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C5" w:rsidRPr="00F62D08" w:rsidRDefault="00F62D08" w:rsidP="00F62D08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F62D08">
        <w:rPr>
          <w:rFonts w:ascii="Arial" w:hAnsi="Arial" w:cs="Arial"/>
          <w:b/>
          <w:color w:val="auto"/>
          <w:sz w:val="24"/>
          <w:szCs w:val="24"/>
        </w:rPr>
        <w:t xml:space="preserve">Informacja z wykonania budżetu województwa mazowieckiego 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F62D08">
        <w:rPr>
          <w:rFonts w:ascii="Arial" w:hAnsi="Arial" w:cs="Arial"/>
          <w:b/>
          <w:color w:val="auto"/>
          <w:sz w:val="24"/>
          <w:szCs w:val="24"/>
        </w:rPr>
        <w:t>za III kwartały 2016 r.</w:t>
      </w:r>
      <w:r w:rsidRPr="00F62D08">
        <w:rPr>
          <w:rFonts w:ascii="Arial" w:hAnsi="Arial" w:cs="Arial"/>
          <w:b/>
          <w:color w:val="auto"/>
          <w:sz w:val="24"/>
          <w:szCs w:val="24"/>
        </w:rPr>
        <w:br/>
      </w:r>
    </w:p>
    <w:p w:rsidR="004458C5" w:rsidRPr="00F62D08" w:rsidRDefault="004458C5" w:rsidP="00F62D08">
      <w:pPr>
        <w:spacing w:after="0" w:line="360" w:lineRule="auto"/>
        <w:rPr>
          <w:rFonts w:ascii="Arial" w:eastAsia="Calibri" w:hAnsi="Arial" w:cs="Arial"/>
        </w:rPr>
      </w:pPr>
      <w:r w:rsidRPr="00F62D08">
        <w:rPr>
          <w:rFonts w:ascii="Arial" w:eastAsia="Calibri" w:hAnsi="Arial" w:cs="Arial"/>
        </w:rPr>
        <w:t>Na sesji 21 grudnia 2015 r</w:t>
      </w:r>
      <w:r w:rsidR="00F62D08">
        <w:rPr>
          <w:rFonts w:ascii="Arial" w:eastAsia="Calibri" w:hAnsi="Arial" w:cs="Arial"/>
        </w:rPr>
        <w:t>.</w:t>
      </w:r>
      <w:r w:rsidRPr="00F62D08">
        <w:rPr>
          <w:rFonts w:ascii="Arial" w:eastAsia="Calibri" w:hAnsi="Arial" w:cs="Arial"/>
        </w:rPr>
        <w:t xml:space="preserve"> Uchwałą </w:t>
      </w:r>
      <w:r w:rsidR="00F62D08">
        <w:rPr>
          <w:rFonts w:ascii="Arial" w:eastAsia="Calibri" w:hAnsi="Arial" w:cs="Arial"/>
        </w:rPr>
        <w:t>n</w:t>
      </w:r>
      <w:r w:rsidRPr="00F62D08">
        <w:rPr>
          <w:rFonts w:ascii="Arial" w:eastAsia="Calibri" w:hAnsi="Arial" w:cs="Arial"/>
        </w:rPr>
        <w:t xml:space="preserve">r 137/15 Sejmik Województwa Mazowieckiego uchwalił budżet Województwa Mazowieckiego na 2016 rok, w którym </w:t>
      </w:r>
    </w:p>
    <w:p w:rsidR="004458C5" w:rsidRPr="00F62D08" w:rsidRDefault="004458C5" w:rsidP="00FF5A63">
      <w:pPr>
        <w:spacing w:after="0" w:line="360" w:lineRule="auto"/>
        <w:rPr>
          <w:rFonts w:ascii="Arial" w:eastAsia="Calibri" w:hAnsi="Arial" w:cs="Arial"/>
        </w:rPr>
      </w:pPr>
      <w:r w:rsidRPr="00F62D08">
        <w:rPr>
          <w:rFonts w:ascii="Arial" w:eastAsia="Calibri" w:hAnsi="Arial" w:cs="Arial"/>
          <w:b/>
          <w:bCs/>
        </w:rPr>
        <w:t xml:space="preserve">Dochody </w:t>
      </w:r>
      <w:r w:rsidRPr="00F62D08">
        <w:rPr>
          <w:rFonts w:ascii="Arial" w:eastAsia="Calibri" w:hAnsi="Arial" w:cs="Arial"/>
          <w:bCs/>
        </w:rPr>
        <w:t xml:space="preserve">zostały zaplanowane w kwocie 2 276 536 213 zł, </w:t>
      </w:r>
    </w:p>
    <w:p w:rsidR="004458C5" w:rsidRPr="00F62D08" w:rsidRDefault="004458C5" w:rsidP="00FF5A63">
      <w:pPr>
        <w:spacing w:after="0" w:line="360" w:lineRule="auto"/>
        <w:rPr>
          <w:rFonts w:ascii="Arial" w:eastAsia="Calibri" w:hAnsi="Arial" w:cs="Arial"/>
        </w:rPr>
      </w:pPr>
      <w:r w:rsidRPr="00F62D08">
        <w:rPr>
          <w:rFonts w:ascii="Arial" w:eastAsia="Calibri" w:hAnsi="Arial" w:cs="Arial"/>
          <w:b/>
          <w:bCs/>
        </w:rPr>
        <w:t xml:space="preserve">Wydatki </w:t>
      </w:r>
      <w:r w:rsidRPr="00F62D08">
        <w:rPr>
          <w:rFonts w:ascii="Arial" w:eastAsia="Calibri" w:hAnsi="Arial" w:cs="Arial"/>
          <w:bCs/>
        </w:rPr>
        <w:t>zostały zaplanowane w kwocie 2 170 208 103 zł,</w:t>
      </w:r>
    </w:p>
    <w:p w:rsidR="004458C5" w:rsidRPr="00F62D08" w:rsidRDefault="00F62D08" w:rsidP="00FF5A63">
      <w:pPr>
        <w:spacing w:after="0" w:line="360" w:lineRule="auto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Nadwyżka </w:t>
      </w:r>
      <w:r w:rsidR="004458C5" w:rsidRPr="00F62D08">
        <w:rPr>
          <w:rFonts w:ascii="Arial" w:eastAsia="Calibri" w:hAnsi="Arial" w:cs="Arial"/>
          <w:b/>
          <w:bCs/>
        </w:rPr>
        <w:t xml:space="preserve">budżetowa </w:t>
      </w:r>
      <w:r w:rsidR="004458C5" w:rsidRPr="00F62D08">
        <w:rPr>
          <w:rFonts w:ascii="Arial" w:eastAsia="Calibri" w:hAnsi="Arial" w:cs="Arial"/>
          <w:bCs/>
        </w:rPr>
        <w:t>została</w:t>
      </w:r>
      <w:r w:rsidR="004458C5" w:rsidRPr="00F62D08">
        <w:rPr>
          <w:rFonts w:ascii="Arial" w:eastAsia="Calibri" w:hAnsi="Arial" w:cs="Arial"/>
          <w:b/>
          <w:bCs/>
        </w:rPr>
        <w:t xml:space="preserve"> </w:t>
      </w:r>
      <w:r w:rsidR="004458C5" w:rsidRPr="00F62D08">
        <w:rPr>
          <w:rFonts w:ascii="Arial" w:eastAsia="Calibri" w:hAnsi="Arial" w:cs="Arial"/>
          <w:bCs/>
        </w:rPr>
        <w:t xml:space="preserve">zaplanowana w kwocie  </w:t>
      </w:r>
      <w:r w:rsidR="004458C5" w:rsidRPr="00F62D08">
        <w:rPr>
          <w:rFonts w:ascii="Arial" w:hAnsi="Arial" w:cs="Arial"/>
        </w:rPr>
        <w:t xml:space="preserve">106 328 110 </w:t>
      </w:r>
      <w:r w:rsidR="004458C5" w:rsidRPr="00F62D08">
        <w:rPr>
          <w:rFonts w:ascii="Arial" w:eastAsia="Calibri" w:hAnsi="Arial" w:cs="Arial"/>
          <w:bCs/>
        </w:rPr>
        <w:t>zł.</w:t>
      </w:r>
      <w:r w:rsidR="004458C5" w:rsidRPr="00F62D08">
        <w:rPr>
          <w:rFonts w:ascii="Arial" w:eastAsia="Calibri" w:hAnsi="Arial" w:cs="Arial"/>
          <w:b/>
          <w:bCs/>
        </w:rPr>
        <w:t xml:space="preserve"> </w:t>
      </w:r>
    </w:p>
    <w:p w:rsidR="004458C5" w:rsidRPr="00F62D08" w:rsidRDefault="004458C5" w:rsidP="00FF5A63">
      <w:pPr>
        <w:spacing w:after="0" w:line="360" w:lineRule="auto"/>
        <w:rPr>
          <w:rFonts w:ascii="Arial" w:eastAsia="Calibri" w:hAnsi="Arial" w:cs="Arial"/>
          <w:bCs/>
        </w:rPr>
      </w:pPr>
      <w:r w:rsidRPr="00F62D08">
        <w:rPr>
          <w:rFonts w:ascii="Arial" w:eastAsia="Calibri" w:hAnsi="Arial" w:cs="Arial"/>
          <w:b/>
          <w:bCs/>
        </w:rPr>
        <w:t xml:space="preserve">Przychody </w:t>
      </w:r>
      <w:r w:rsidRPr="00F62D08">
        <w:rPr>
          <w:rFonts w:ascii="Arial" w:eastAsia="Calibri" w:hAnsi="Arial" w:cs="Arial"/>
          <w:bCs/>
        </w:rPr>
        <w:t>zostały zaplanowane w kwocie</w:t>
      </w:r>
      <w:r w:rsidRPr="00F62D08">
        <w:rPr>
          <w:rFonts w:ascii="Arial" w:eastAsia="Calibri" w:hAnsi="Arial" w:cs="Arial"/>
          <w:b/>
          <w:bCs/>
        </w:rPr>
        <w:t xml:space="preserve"> </w:t>
      </w:r>
      <w:r w:rsidRPr="00F62D08">
        <w:rPr>
          <w:rFonts w:ascii="Arial" w:hAnsi="Arial" w:cs="Arial"/>
        </w:rPr>
        <w:t xml:space="preserve">330 764 343 </w:t>
      </w:r>
      <w:r w:rsidRPr="00F62D08">
        <w:rPr>
          <w:rFonts w:ascii="Arial" w:eastAsia="Calibri" w:hAnsi="Arial" w:cs="Arial"/>
          <w:bCs/>
        </w:rPr>
        <w:t>zł, w tym:</w:t>
      </w:r>
    </w:p>
    <w:p w:rsidR="004458C5" w:rsidRPr="00F62D08" w:rsidRDefault="004458C5" w:rsidP="00FF5A63">
      <w:pPr>
        <w:pStyle w:val="Tekstpodstawowy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62D08">
        <w:rPr>
          <w:rFonts w:ascii="Arial" w:hAnsi="Arial" w:cs="Arial"/>
        </w:rPr>
        <w:t xml:space="preserve">spłata pożyczek udzielonych z budżetu Województwa Mazowieckiego w latach ubiegłych w wysokości 17 259 398 zł z przeznaczeniem na udzielanie pożyczek </w:t>
      </w:r>
      <w:r w:rsidR="00F62D08">
        <w:rPr>
          <w:rFonts w:ascii="Arial" w:hAnsi="Arial" w:cs="Arial"/>
        </w:rPr>
        <w:br/>
      </w:r>
      <w:r w:rsidRPr="00F62D08">
        <w:rPr>
          <w:rFonts w:ascii="Arial" w:hAnsi="Arial" w:cs="Arial"/>
        </w:rPr>
        <w:t>z budżetu Województwa Mazowieckiego;</w:t>
      </w:r>
    </w:p>
    <w:p w:rsidR="004458C5" w:rsidRPr="00F62D08" w:rsidRDefault="004458C5" w:rsidP="00FF5A63">
      <w:pPr>
        <w:pStyle w:val="Tekstpodstawowy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62D08">
        <w:rPr>
          <w:rFonts w:ascii="Arial" w:hAnsi="Arial" w:cs="Arial"/>
        </w:rPr>
        <w:t>spłata kredytu krótkoterminowego na pokrycie występującego w ciągu roku przejściowego deficytu budżetu w wysokości 300 000 000 zł;</w:t>
      </w:r>
    </w:p>
    <w:p w:rsidR="004458C5" w:rsidRPr="00F62D08" w:rsidRDefault="004458C5" w:rsidP="00FF5A63">
      <w:pPr>
        <w:pStyle w:val="Tekstpodstawowy"/>
        <w:numPr>
          <w:ilvl w:val="0"/>
          <w:numId w:val="6"/>
        </w:numPr>
        <w:spacing w:after="0" w:line="360" w:lineRule="auto"/>
        <w:rPr>
          <w:rFonts w:ascii="Arial" w:eastAsia="Calibri" w:hAnsi="Arial" w:cs="Arial"/>
        </w:rPr>
      </w:pPr>
      <w:r w:rsidRPr="00F62D08">
        <w:rPr>
          <w:rFonts w:ascii="Arial" w:hAnsi="Arial" w:cs="Arial"/>
        </w:rPr>
        <w:t xml:space="preserve">wolne środki w wysokości 13 504 945 zł z przeznaczeniem na udzielanie pożyczek </w:t>
      </w:r>
      <w:r w:rsidR="00F62D08">
        <w:rPr>
          <w:rFonts w:ascii="Arial" w:hAnsi="Arial" w:cs="Arial"/>
        </w:rPr>
        <w:br/>
      </w:r>
      <w:r w:rsidRPr="00F62D08">
        <w:rPr>
          <w:rFonts w:ascii="Arial" w:hAnsi="Arial" w:cs="Arial"/>
        </w:rPr>
        <w:t>z budżetu Województwa Mazowieckiego</w:t>
      </w:r>
      <w:r w:rsidRPr="00F62D08">
        <w:rPr>
          <w:rFonts w:ascii="Arial" w:eastAsia="Calibri" w:hAnsi="Arial" w:cs="Arial"/>
        </w:rPr>
        <w:t>.</w:t>
      </w:r>
    </w:p>
    <w:p w:rsidR="004458C5" w:rsidRPr="00F62D08" w:rsidRDefault="004458C5" w:rsidP="00FF5A63">
      <w:pPr>
        <w:pStyle w:val="Akapitzlist"/>
        <w:spacing w:after="0" w:line="360" w:lineRule="auto"/>
        <w:ind w:left="0"/>
        <w:rPr>
          <w:rFonts w:ascii="Arial" w:eastAsia="Calibri" w:hAnsi="Arial" w:cs="Arial"/>
        </w:rPr>
      </w:pPr>
      <w:r w:rsidRPr="00F62D08">
        <w:rPr>
          <w:rFonts w:ascii="Arial" w:eastAsia="Calibri" w:hAnsi="Arial" w:cs="Arial"/>
          <w:b/>
          <w:bCs/>
        </w:rPr>
        <w:t xml:space="preserve">Rozchody </w:t>
      </w:r>
      <w:r w:rsidRPr="00F62D08">
        <w:rPr>
          <w:rFonts w:ascii="Arial" w:eastAsia="Calibri" w:hAnsi="Arial" w:cs="Arial"/>
          <w:bCs/>
        </w:rPr>
        <w:t xml:space="preserve">zostały zaplanowane w kwocie </w:t>
      </w:r>
      <w:r w:rsidRPr="00F62D08">
        <w:rPr>
          <w:rFonts w:ascii="Arial" w:hAnsi="Arial" w:cs="Arial"/>
        </w:rPr>
        <w:t xml:space="preserve">437 092 453 </w:t>
      </w:r>
      <w:r w:rsidRPr="00F62D08">
        <w:rPr>
          <w:rFonts w:ascii="Arial" w:eastAsia="Calibri" w:hAnsi="Arial" w:cs="Arial"/>
          <w:bCs/>
        </w:rPr>
        <w:t xml:space="preserve">zł, </w:t>
      </w:r>
      <w:r w:rsidRPr="00F62D08">
        <w:rPr>
          <w:rFonts w:ascii="Arial" w:eastAsia="Calibri" w:hAnsi="Arial" w:cs="Arial"/>
        </w:rPr>
        <w:t>z przeznaczeniem na spłatę kredytów, w tym:</w:t>
      </w:r>
    </w:p>
    <w:p w:rsidR="004458C5" w:rsidRPr="00F62D08" w:rsidRDefault="004458C5" w:rsidP="00FF5A63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Calibri" w:hAnsi="Arial" w:cs="Arial"/>
        </w:rPr>
      </w:pPr>
      <w:r w:rsidRPr="00F62D08">
        <w:rPr>
          <w:rFonts w:ascii="Arial" w:eastAsia="Calibri" w:hAnsi="Arial" w:cs="Arial"/>
        </w:rPr>
        <w:t>Udzielanie pożyczek z budżetu Województwa w kwocie 55 000 000 zł,</w:t>
      </w:r>
    </w:p>
    <w:p w:rsidR="004458C5" w:rsidRPr="00F62D08" w:rsidRDefault="004458C5" w:rsidP="00FF5A63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Calibri" w:hAnsi="Arial" w:cs="Arial"/>
        </w:rPr>
      </w:pPr>
      <w:r w:rsidRPr="00F62D08">
        <w:rPr>
          <w:rFonts w:ascii="Arial" w:eastAsia="Calibri" w:hAnsi="Arial" w:cs="Arial"/>
        </w:rPr>
        <w:t>spłata otrzymanych krajowych pożyczek i kredytów w kwocie 326 000 000 zł,</w:t>
      </w:r>
    </w:p>
    <w:p w:rsidR="004458C5" w:rsidRPr="00F62D08" w:rsidRDefault="004458C5" w:rsidP="00FF5A6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Arial" w:eastAsia="Calibri" w:hAnsi="Arial" w:cs="Arial"/>
        </w:rPr>
      </w:pPr>
      <w:r w:rsidRPr="00F62D08">
        <w:rPr>
          <w:rFonts w:ascii="Arial" w:eastAsia="Calibri" w:hAnsi="Arial" w:cs="Arial"/>
        </w:rPr>
        <w:t>spłata otrzymanych zagranicznych pożyczek i kredytów w kwocie 56 092 453 zł.</w:t>
      </w:r>
    </w:p>
    <w:p w:rsidR="004458C5" w:rsidRPr="00F62D08" w:rsidRDefault="004458C5" w:rsidP="00FF5A63">
      <w:pPr>
        <w:spacing w:after="0" w:line="360" w:lineRule="auto"/>
        <w:rPr>
          <w:rFonts w:ascii="Arial" w:eastAsia="Calibri" w:hAnsi="Arial" w:cs="Arial"/>
        </w:rPr>
      </w:pPr>
      <w:r w:rsidRPr="00F62D08">
        <w:rPr>
          <w:rFonts w:ascii="Arial" w:eastAsia="Calibri" w:hAnsi="Arial" w:cs="Arial"/>
        </w:rPr>
        <w:t xml:space="preserve">Budżet Województwa Mazowieckiego w okresie od 1 stycznia do 30 września 2016 roku był </w:t>
      </w:r>
      <w:r w:rsidRPr="00F62D08">
        <w:rPr>
          <w:rFonts w:ascii="Arial" w:eastAsia="Calibri" w:hAnsi="Arial" w:cs="Arial"/>
        </w:rPr>
        <w:br/>
      </w:r>
      <w:r w:rsidRPr="00F62D08">
        <w:rPr>
          <w:rFonts w:ascii="Arial" w:hAnsi="Arial" w:cs="Arial"/>
        </w:rPr>
        <w:t>24</w:t>
      </w:r>
      <w:r w:rsidRPr="00F62D08">
        <w:rPr>
          <w:rFonts w:ascii="Arial" w:eastAsia="Calibri" w:hAnsi="Arial" w:cs="Arial"/>
        </w:rPr>
        <w:t xml:space="preserve">-krotnie nowelizowany, w tym: </w:t>
      </w:r>
    </w:p>
    <w:p w:rsidR="004458C5" w:rsidRPr="00F62D08" w:rsidRDefault="004458C5" w:rsidP="00FF5A63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</w:rPr>
      </w:pPr>
      <w:r w:rsidRPr="00F62D08">
        <w:rPr>
          <w:rFonts w:ascii="Arial" w:hAnsi="Arial" w:cs="Arial"/>
          <w:iCs/>
        </w:rPr>
        <w:t>8</w:t>
      </w:r>
      <w:r w:rsidRPr="00F62D08">
        <w:rPr>
          <w:rFonts w:ascii="Arial" w:eastAsia="Calibri" w:hAnsi="Arial" w:cs="Arial"/>
          <w:iCs/>
        </w:rPr>
        <w:t xml:space="preserve">-krotnie przez Sejmik Województwa Mazowieckiego, </w:t>
      </w:r>
    </w:p>
    <w:p w:rsidR="004458C5" w:rsidRPr="00F62D08" w:rsidRDefault="004458C5" w:rsidP="00FF5A63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</w:rPr>
      </w:pPr>
      <w:r w:rsidRPr="00F62D08">
        <w:rPr>
          <w:rFonts w:ascii="Arial" w:hAnsi="Arial" w:cs="Arial"/>
          <w:iCs/>
        </w:rPr>
        <w:t>16</w:t>
      </w:r>
      <w:r w:rsidRPr="00F62D08">
        <w:rPr>
          <w:rFonts w:ascii="Arial" w:eastAsia="Calibri" w:hAnsi="Arial" w:cs="Arial"/>
          <w:iCs/>
        </w:rPr>
        <w:t>-krotnie przez Zarząd Województwa Mazowieckiego - w związku z otrzymanymi dotacjami Zarząd Województwa Mazowieckiego zwiększył dochody i wydatki o kwotę 37 247 096 zł.</w:t>
      </w:r>
    </w:p>
    <w:p w:rsidR="004458C5" w:rsidRPr="00F62D08" w:rsidRDefault="004458C5" w:rsidP="00FF5A63">
      <w:pPr>
        <w:rPr>
          <w:rFonts w:ascii="Arial" w:eastAsia="Calibri" w:hAnsi="Arial" w:cs="Arial"/>
        </w:rPr>
      </w:pPr>
      <w:r w:rsidRPr="00F62D08">
        <w:rPr>
          <w:rFonts w:ascii="Arial" w:eastAsia="Calibri" w:hAnsi="Arial" w:cs="Arial"/>
        </w:rPr>
        <w:br w:type="page"/>
      </w:r>
    </w:p>
    <w:p w:rsidR="004458C5" w:rsidRPr="00F62D08" w:rsidRDefault="004458C5" w:rsidP="00F62D08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F62D08">
        <w:rPr>
          <w:rFonts w:ascii="Arial" w:hAnsi="Arial" w:cs="Arial"/>
          <w:b/>
          <w:color w:val="auto"/>
          <w:sz w:val="22"/>
          <w:szCs w:val="22"/>
        </w:rPr>
        <w:lastRenderedPageBreak/>
        <w:t>Dochody</w:t>
      </w:r>
    </w:p>
    <w:p w:rsidR="004458C5" w:rsidRPr="00F62D08" w:rsidRDefault="004458C5" w:rsidP="00F62D08">
      <w:pPr>
        <w:spacing w:after="0" w:line="360" w:lineRule="auto"/>
        <w:rPr>
          <w:rFonts w:ascii="Arial" w:hAnsi="Arial" w:cs="Arial"/>
          <w:b/>
        </w:rPr>
      </w:pPr>
      <w:r w:rsidRPr="00F62D08">
        <w:rPr>
          <w:rFonts w:ascii="Arial" w:hAnsi="Arial" w:cs="Arial"/>
        </w:rPr>
        <w:t xml:space="preserve">Plan dochodów budżetu Województwa Mazowieckiego w toku wykonywania został zwiększony o kwotę </w:t>
      </w:r>
      <w:r w:rsidRPr="00F62D08">
        <w:rPr>
          <w:rFonts w:ascii="Arial" w:hAnsi="Arial" w:cs="Arial"/>
          <w:bCs/>
        </w:rPr>
        <w:t>198 736 991 zł</w:t>
      </w:r>
      <w:r w:rsidRPr="00F62D08">
        <w:rPr>
          <w:rFonts w:ascii="Arial" w:hAnsi="Arial" w:cs="Arial"/>
        </w:rPr>
        <w:t xml:space="preserve">, tj. </w:t>
      </w:r>
      <w:r w:rsidRPr="00F62D08">
        <w:rPr>
          <w:rFonts w:ascii="Arial" w:hAnsi="Arial" w:cs="Arial"/>
          <w:bCs/>
        </w:rPr>
        <w:t>o 8,73</w:t>
      </w:r>
      <w:r w:rsidR="00FF5A63" w:rsidRPr="00F62D08">
        <w:rPr>
          <w:rFonts w:ascii="Arial" w:hAnsi="Arial" w:cs="Arial"/>
          <w:bCs/>
        </w:rPr>
        <w:t>proc.</w:t>
      </w:r>
      <w:r w:rsidRPr="00F62D08">
        <w:rPr>
          <w:rFonts w:ascii="Arial" w:hAnsi="Arial" w:cs="Arial"/>
        </w:rPr>
        <w:t xml:space="preserve"> i po zmianach zamykał się kwotą 2 475 273 204 zł. </w:t>
      </w:r>
    </w:p>
    <w:p w:rsidR="004458C5" w:rsidRPr="00F62D08" w:rsidRDefault="004458C5" w:rsidP="00FF5A63">
      <w:pPr>
        <w:spacing w:after="0" w:line="360" w:lineRule="auto"/>
        <w:ind w:right="-11" w:firstLine="357"/>
        <w:rPr>
          <w:rFonts w:ascii="Arial" w:hAnsi="Arial" w:cs="Arial"/>
        </w:rPr>
      </w:pPr>
      <w:r w:rsidRPr="00F62D08">
        <w:rPr>
          <w:rFonts w:ascii="Arial" w:hAnsi="Arial" w:cs="Arial"/>
        </w:rPr>
        <w:t>Dochody</w:t>
      </w:r>
      <w:r w:rsidRPr="00F62D08">
        <w:rPr>
          <w:rFonts w:ascii="Arial" w:hAnsi="Arial" w:cs="Arial"/>
          <w:b/>
        </w:rPr>
        <w:t xml:space="preserve"> </w:t>
      </w:r>
      <w:r w:rsidRPr="00F62D08">
        <w:rPr>
          <w:rFonts w:ascii="Arial" w:hAnsi="Arial" w:cs="Arial"/>
        </w:rPr>
        <w:t>zostały zrealizowane na łączną kwotę</w:t>
      </w:r>
      <w:r w:rsidRPr="00F62D08">
        <w:rPr>
          <w:rFonts w:ascii="Arial" w:hAnsi="Arial" w:cs="Arial"/>
          <w:b/>
        </w:rPr>
        <w:t xml:space="preserve">  1 696 168 535,04 zł</w:t>
      </w:r>
      <w:r w:rsidRPr="00F62D08">
        <w:rPr>
          <w:rFonts w:ascii="Arial" w:hAnsi="Arial" w:cs="Arial"/>
        </w:rPr>
        <w:t>, co stanowi 68,52</w:t>
      </w:r>
      <w:r w:rsidR="00FF5A63" w:rsidRPr="00F62D08">
        <w:rPr>
          <w:rFonts w:ascii="Arial" w:hAnsi="Arial" w:cs="Arial"/>
        </w:rPr>
        <w:t>proc.</w:t>
      </w:r>
      <w:r w:rsidRPr="00F62D08">
        <w:rPr>
          <w:rFonts w:ascii="Arial" w:hAnsi="Arial" w:cs="Arial"/>
        </w:rPr>
        <w:t xml:space="preserve"> planu w tym:</w:t>
      </w:r>
    </w:p>
    <w:p w:rsidR="004458C5" w:rsidRPr="00F62D08" w:rsidRDefault="004458C5" w:rsidP="00FF5A63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62D08">
        <w:rPr>
          <w:rFonts w:ascii="Arial" w:hAnsi="Arial" w:cs="Arial"/>
        </w:rPr>
        <w:t>dochody pochodzące z dotacji celowych oraz z płatności z UE, które stanowią 17,67</w:t>
      </w:r>
      <w:r w:rsidR="00FF5A63" w:rsidRPr="00F62D08">
        <w:rPr>
          <w:rFonts w:ascii="Arial" w:hAnsi="Arial" w:cs="Arial"/>
        </w:rPr>
        <w:t>proc.</w:t>
      </w:r>
      <w:r w:rsidRPr="00F62D08">
        <w:rPr>
          <w:rFonts w:ascii="Arial" w:hAnsi="Arial" w:cs="Arial"/>
        </w:rPr>
        <w:t xml:space="preserve"> ogółu dochodów, zostały wykonane w kwocie 234 896 612,08 zł, co stanowi 53,69 </w:t>
      </w:r>
      <w:r w:rsidR="00FF5A63" w:rsidRPr="00F62D08">
        <w:rPr>
          <w:rFonts w:ascii="Arial" w:hAnsi="Arial" w:cs="Arial"/>
        </w:rPr>
        <w:t>proc.</w:t>
      </w:r>
      <w:r w:rsidRPr="00F62D08">
        <w:rPr>
          <w:rFonts w:ascii="Arial" w:hAnsi="Arial" w:cs="Arial"/>
        </w:rPr>
        <w:t xml:space="preserve"> planu w wysokości 437 467 086 zł,</w:t>
      </w:r>
    </w:p>
    <w:p w:rsidR="004458C5" w:rsidRPr="00F62D08" w:rsidRDefault="004458C5" w:rsidP="00FF5A63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62D08">
        <w:rPr>
          <w:rFonts w:ascii="Arial" w:hAnsi="Arial" w:cs="Arial"/>
        </w:rPr>
        <w:t>dochody własne, stanowiące 82,33</w:t>
      </w:r>
      <w:r w:rsidR="00C13062">
        <w:rPr>
          <w:rFonts w:ascii="Arial" w:hAnsi="Arial" w:cs="Arial"/>
        </w:rPr>
        <w:t xml:space="preserve"> </w:t>
      </w:r>
      <w:r w:rsidR="00FF5A63" w:rsidRPr="00F62D08">
        <w:rPr>
          <w:rFonts w:ascii="Arial" w:hAnsi="Arial" w:cs="Arial"/>
        </w:rPr>
        <w:t>proc.</w:t>
      </w:r>
      <w:r w:rsidRPr="00F62D08">
        <w:rPr>
          <w:rFonts w:ascii="Arial" w:hAnsi="Arial" w:cs="Arial"/>
        </w:rPr>
        <w:t xml:space="preserve"> ogółu dochodów, zostały zrealizowane w wysokości</w:t>
      </w:r>
      <w:r w:rsidRPr="00F62D08">
        <w:rPr>
          <w:rFonts w:ascii="Arial" w:hAnsi="Arial" w:cs="Arial"/>
        </w:rPr>
        <w:br/>
        <w:t>1 461 271 922,96 zł, co stanowi 71,71</w:t>
      </w:r>
      <w:r w:rsidR="00C13062">
        <w:rPr>
          <w:rFonts w:ascii="Arial" w:hAnsi="Arial" w:cs="Arial"/>
        </w:rPr>
        <w:t xml:space="preserve"> </w:t>
      </w:r>
      <w:r w:rsidR="00FF5A63" w:rsidRPr="00F62D08">
        <w:rPr>
          <w:rFonts w:ascii="Arial" w:hAnsi="Arial" w:cs="Arial"/>
        </w:rPr>
        <w:t>proc.</w:t>
      </w:r>
      <w:r w:rsidRPr="00F62D08">
        <w:rPr>
          <w:rFonts w:ascii="Arial" w:hAnsi="Arial" w:cs="Arial"/>
        </w:rPr>
        <w:t xml:space="preserve"> planu dochodów w wysokości 2 037 806 118 zł, w tym:</w:t>
      </w:r>
    </w:p>
    <w:p w:rsidR="004458C5" w:rsidRPr="00F62D08" w:rsidRDefault="004458C5" w:rsidP="00FF5A63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F62D08">
        <w:rPr>
          <w:rFonts w:ascii="Arial" w:hAnsi="Arial" w:cs="Arial"/>
        </w:rPr>
        <w:t xml:space="preserve">dochody z tytułu subwencji ogólnej – zostały zrealizowane w kwocie </w:t>
      </w:r>
      <w:r w:rsidRPr="00F62D08">
        <w:rPr>
          <w:rFonts w:ascii="Arial" w:hAnsi="Arial" w:cs="Arial"/>
          <w:bCs/>
        </w:rPr>
        <w:t>79</w:t>
      </w:r>
      <w:r w:rsidR="000937F6">
        <w:rPr>
          <w:rFonts w:ascii="Arial" w:hAnsi="Arial" w:cs="Arial"/>
          <w:bCs/>
        </w:rPr>
        <w:t xml:space="preserve"> </w:t>
      </w:r>
      <w:r w:rsidRPr="00F62D08">
        <w:rPr>
          <w:rFonts w:ascii="Arial" w:hAnsi="Arial" w:cs="Arial"/>
          <w:bCs/>
        </w:rPr>
        <w:t>53</w:t>
      </w:r>
      <w:r w:rsidR="00C13062">
        <w:rPr>
          <w:rFonts w:ascii="Arial" w:hAnsi="Arial" w:cs="Arial"/>
          <w:bCs/>
        </w:rPr>
        <w:t xml:space="preserve">0 </w:t>
      </w:r>
      <w:r w:rsidR="000937F6">
        <w:rPr>
          <w:rFonts w:ascii="Arial" w:hAnsi="Arial" w:cs="Arial"/>
          <w:bCs/>
        </w:rPr>
        <w:t>586</w:t>
      </w:r>
      <w:r w:rsidRPr="00F62D08">
        <w:rPr>
          <w:rFonts w:ascii="Arial" w:hAnsi="Arial" w:cs="Arial"/>
          <w:bCs/>
        </w:rPr>
        <w:t xml:space="preserve"> zł, co stanowi </w:t>
      </w:r>
      <w:r w:rsidRPr="00F62D08">
        <w:rPr>
          <w:rFonts w:ascii="Arial" w:hAnsi="Arial" w:cs="Arial"/>
        </w:rPr>
        <w:t>85,42</w:t>
      </w:r>
      <w:r w:rsidR="00FF5A63" w:rsidRPr="00F62D08">
        <w:rPr>
          <w:rFonts w:ascii="Arial" w:hAnsi="Arial" w:cs="Arial"/>
        </w:rPr>
        <w:t>proc.</w:t>
      </w:r>
      <w:r w:rsidRPr="00F62D08">
        <w:rPr>
          <w:rFonts w:ascii="Arial" w:hAnsi="Arial" w:cs="Arial"/>
        </w:rPr>
        <w:t xml:space="preserve"> planu w wysokości 93 102 892 zł,</w:t>
      </w:r>
    </w:p>
    <w:p w:rsidR="004458C5" w:rsidRPr="00F62D08" w:rsidRDefault="004458C5" w:rsidP="00FF5A63">
      <w:pPr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F62D08">
        <w:rPr>
          <w:rFonts w:ascii="Arial" w:hAnsi="Arial" w:cs="Arial"/>
          <w:bCs/>
        </w:rPr>
        <w:t xml:space="preserve">dochody z tytułu udziałów w podatkach stanowiących dochód budżetu państwa – </w:t>
      </w:r>
      <w:r w:rsidRPr="00F62D08">
        <w:rPr>
          <w:rFonts w:ascii="Arial" w:hAnsi="Arial" w:cs="Arial"/>
        </w:rPr>
        <w:t xml:space="preserve">zostały zrealizowane w kwocie </w:t>
      </w:r>
      <w:r w:rsidRPr="00F62D08">
        <w:rPr>
          <w:rFonts w:ascii="Arial" w:hAnsi="Arial" w:cs="Arial"/>
          <w:bCs/>
        </w:rPr>
        <w:t>1 250 824 642,30 zł, co stanowi 70,75</w:t>
      </w:r>
      <w:r w:rsidR="00FF5A63" w:rsidRPr="00F62D08">
        <w:rPr>
          <w:rFonts w:ascii="Arial" w:hAnsi="Arial" w:cs="Arial"/>
          <w:bCs/>
        </w:rPr>
        <w:t>proc.</w:t>
      </w:r>
      <w:r w:rsidRPr="00F62D08">
        <w:rPr>
          <w:rFonts w:ascii="Arial" w:hAnsi="Arial" w:cs="Arial"/>
          <w:bCs/>
        </w:rPr>
        <w:t xml:space="preserve"> planu </w:t>
      </w:r>
      <w:r w:rsidR="00C13062">
        <w:rPr>
          <w:rFonts w:ascii="Arial" w:hAnsi="Arial" w:cs="Arial"/>
          <w:bCs/>
        </w:rPr>
        <w:br/>
      </w:r>
      <w:r w:rsidRPr="00F62D08">
        <w:rPr>
          <w:rFonts w:ascii="Arial" w:hAnsi="Arial" w:cs="Arial"/>
          <w:bCs/>
        </w:rPr>
        <w:t xml:space="preserve">w wysokości </w:t>
      </w:r>
      <w:r w:rsidRPr="00F62D08">
        <w:rPr>
          <w:rFonts w:ascii="Arial" w:hAnsi="Arial" w:cs="Arial"/>
          <w:bCs/>
        </w:rPr>
        <w:br/>
        <w:t>1 767 957 216 zł,</w:t>
      </w:r>
    </w:p>
    <w:p w:rsidR="004458C5" w:rsidRPr="00F62D08" w:rsidRDefault="004458C5" w:rsidP="00FF5A63">
      <w:pPr>
        <w:numPr>
          <w:ilvl w:val="0"/>
          <w:numId w:val="3"/>
        </w:numPr>
        <w:spacing w:after="240" w:line="360" w:lineRule="auto"/>
        <w:ind w:left="714" w:hanging="357"/>
        <w:rPr>
          <w:rFonts w:ascii="Arial" w:hAnsi="Arial" w:cs="Arial"/>
        </w:rPr>
      </w:pPr>
      <w:r w:rsidRPr="00F62D08">
        <w:rPr>
          <w:rFonts w:ascii="Arial" w:hAnsi="Arial" w:cs="Arial"/>
          <w:bCs/>
        </w:rPr>
        <w:t xml:space="preserve">pozostałe dochody własne – </w:t>
      </w:r>
      <w:r w:rsidRPr="00F62D08">
        <w:rPr>
          <w:rFonts w:ascii="Arial" w:hAnsi="Arial" w:cs="Arial"/>
        </w:rPr>
        <w:t xml:space="preserve">zostały zrealizowane w kwocie </w:t>
      </w:r>
      <w:r w:rsidRPr="00F62D08">
        <w:rPr>
          <w:rFonts w:ascii="Arial" w:hAnsi="Arial" w:cs="Arial"/>
          <w:bCs/>
        </w:rPr>
        <w:t xml:space="preserve">130 916 715,72 zł, </w:t>
      </w:r>
      <w:r w:rsidR="000937F6">
        <w:rPr>
          <w:rFonts w:ascii="Arial" w:hAnsi="Arial" w:cs="Arial"/>
          <w:bCs/>
        </w:rPr>
        <w:br/>
      </w:r>
      <w:r w:rsidRPr="00F62D08">
        <w:rPr>
          <w:rFonts w:ascii="Arial" w:hAnsi="Arial" w:cs="Arial"/>
          <w:bCs/>
        </w:rPr>
        <w:t>co stanowi 74,07</w:t>
      </w:r>
      <w:r w:rsidR="00240EDE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FF5A63" w:rsidRPr="00F62D08">
        <w:rPr>
          <w:rFonts w:ascii="Arial" w:hAnsi="Arial" w:cs="Arial"/>
          <w:bCs/>
        </w:rPr>
        <w:t>proc.</w:t>
      </w:r>
      <w:r w:rsidRPr="00F62D08">
        <w:rPr>
          <w:rFonts w:ascii="Arial" w:hAnsi="Arial" w:cs="Arial"/>
          <w:bCs/>
        </w:rPr>
        <w:t xml:space="preserve"> planu w wysokości 176 746 010 zł.</w:t>
      </w:r>
    </w:p>
    <w:tbl>
      <w:tblPr>
        <w:tblStyle w:val="redniecieniowanie1akcent11"/>
        <w:tblW w:w="5247" w:type="pct"/>
        <w:tblLayout w:type="fixed"/>
        <w:tblLook w:val="04A0" w:firstRow="1" w:lastRow="0" w:firstColumn="1" w:lastColumn="0" w:noHBand="0" w:noVBand="1"/>
        <w:tblCaption w:val="Plan i wykonanie dochodów za III kwartały 2016 roku"/>
        <w:tblDescription w:val="Plan i wykonanie dochodów w podziale na dochody pokryte dotacjami i środkami własnymi oraz w podziale na dochody bieżące i majątkowe"/>
      </w:tblPr>
      <w:tblGrid>
        <w:gridCol w:w="1484"/>
        <w:gridCol w:w="1159"/>
        <w:gridCol w:w="1100"/>
        <w:gridCol w:w="1214"/>
        <w:gridCol w:w="1501"/>
        <w:gridCol w:w="828"/>
        <w:gridCol w:w="1385"/>
        <w:gridCol w:w="828"/>
      </w:tblGrid>
      <w:tr w:rsidR="004458C5" w:rsidRPr="00C13062" w:rsidTr="00732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610" w:type="pct"/>
            <w:hideMark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579" w:type="pct"/>
            <w:hideMark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Zmiany</w:t>
            </w:r>
          </w:p>
        </w:tc>
        <w:tc>
          <w:tcPr>
            <w:tcW w:w="639" w:type="pct"/>
            <w:hideMark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 po zmianach</w:t>
            </w:r>
          </w:p>
        </w:tc>
        <w:tc>
          <w:tcPr>
            <w:tcW w:w="790" w:type="pct"/>
            <w:hideMark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na dzień</w:t>
            </w: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2016-09-30</w:t>
            </w:r>
          </w:p>
        </w:tc>
        <w:tc>
          <w:tcPr>
            <w:tcW w:w="436" w:type="pct"/>
            <w:hideMark/>
          </w:tcPr>
          <w:p w:rsidR="004458C5" w:rsidRPr="00C13062" w:rsidRDefault="00FF5A63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proc.</w:t>
            </w:r>
            <w:r w:rsidR="004458C5"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wyk</w:t>
            </w:r>
          </w:p>
        </w:tc>
        <w:tc>
          <w:tcPr>
            <w:tcW w:w="729" w:type="pct"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2">
              <w:rPr>
                <w:rFonts w:ascii="Arial" w:hAnsi="Arial" w:cs="Arial"/>
                <w:color w:val="000000"/>
                <w:sz w:val="16"/>
                <w:szCs w:val="16"/>
              </w:rPr>
              <w:t>Przewidywane wykonanie</w:t>
            </w:r>
          </w:p>
        </w:tc>
        <w:tc>
          <w:tcPr>
            <w:tcW w:w="436" w:type="pct"/>
          </w:tcPr>
          <w:p w:rsidR="004458C5" w:rsidRPr="00C13062" w:rsidRDefault="00FF5A63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C13062">
              <w:rPr>
                <w:rFonts w:ascii="Arial" w:hAnsi="Arial" w:cs="Arial"/>
                <w:color w:val="000000"/>
                <w:sz w:val="16"/>
                <w:szCs w:val="16"/>
              </w:rPr>
              <w:t>proc.</w:t>
            </w:r>
            <w:r w:rsidR="004458C5" w:rsidRPr="00C13062">
              <w:rPr>
                <w:rFonts w:ascii="Arial" w:hAnsi="Arial" w:cs="Arial"/>
                <w:color w:val="000000"/>
                <w:sz w:val="16"/>
                <w:szCs w:val="16"/>
              </w:rPr>
              <w:t xml:space="preserve"> PW</w:t>
            </w:r>
          </w:p>
        </w:tc>
      </w:tr>
      <w:tr w:rsidR="004458C5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ogółem</w:t>
            </w:r>
          </w:p>
        </w:tc>
        <w:tc>
          <w:tcPr>
            <w:tcW w:w="610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2 276 536 213</w:t>
            </w:r>
          </w:p>
        </w:tc>
        <w:tc>
          <w:tcPr>
            <w:tcW w:w="579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198 736 991</w:t>
            </w:r>
          </w:p>
        </w:tc>
        <w:tc>
          <w:tcPr>
            <w:tcW w:w="639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2 475 273 204</w:t>
            </w:r>
          </w:p>
        </w:tc>
        <w:tc>
          <w:tcPr>
            <w:tcW w:w="790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1 696 168 535,04</w:t>
            </w:r>
          </w:p>
        </w:tc>
        <w:tc>
          <w:tcPr>
            <w:tcW w:w="436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68,52</w:t>
            </w:r>
            <w:r w:rsidR="00FF5A63"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29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13062">
              <w:rPr>
                <w:rFonts w:ascii="Arial" w:hAnsi="Arial" w:cs="Arial"/>
                <w:b/>
                <w:sz w:val="16"/>
                <w:szCs w:val="16"/>
              </w:rPr>
              <w:t>2 338 344 030</w:t>
            </w:r>
          </w:p>
        </w:tc>
        <w:tc>
          <w:tcPr>
            <w:tcW w:w="436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13062">
              <w:rPr>
                <w:rFonts w:ascii="Arial" w:hAnsi="Arial" w:cs="Arial"/>
                <w:b/>
                <w:sz w:val="16"/>
                <w:szCs w:val="16"/>
              </w:rPr>
              <w:t>94,47</w:t>
            </w:r>
            <w:r w:rsidR="00FF5A63" w:rsidRPr="00C13062">
              <w:rPr>
                <w:rFonts w:ascii="Arial" w:hAnsi="Arial" w:cs="Arial"/>
                <w:b/>
                <w:sz w:val="16"/>
                <w:szCs w:val="16"/>
              </w:rPr>
              <w:t>proc.</w:t>
            </w:r>
          </w:p>
        </w:tc>
      </w:tr>
      <w:tr w:rsidR="004458C5" w:rsidRPr="00C13062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pokryte DOTACJAMI</w:t>
            </w:r>
          </w:p>
        </w:tc>
        <w:tc>
          <w:tcPr>
            <w:tcW w:w="610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352 609 482</w:t>
            </w:r>
          </w:p>
        </w:tc>
        <w:tc>
          <w:tcPr>
            <w:tcW w:w="579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84 857 604</w:t>
            </w:r>
          </w:p>
        </w:tc>
        <w:tc>
          <w:tcPr>
            <w:tcW w:w="639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437 467 086</w:t>
            </w:r>
          </w:p>
        </w:tc>
        <w:tc>
          <w:tcPr>
            <w:tcW w:w="790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234 896 612,08</w:t>
            </w:r>
          </w:p>
        </w:tc>
        <w:tc>
          <w:tcPr>
            <w:tcW w:w="436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53,69</w:t>
            </w:r>
            <w:r w:rsidR="00FF5A63"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29" w:type="pct"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329 389 943</w:t>
            </w:r>
          </w:p>
        </w:tc>
        <w:tc>
          <w:tcPr>
            <w:tcW w:w="436" w:type="pct"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75,29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  <w:tr w:rsidR="004458C5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pokryte środkami WŁASNYMI</w:t>
            </w:r>
          </w:p>
        </w:tc>
        <w:tc>
          <w:tcPr>
            <w:tcW w:w="610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1 923 926 73</w:t>
            </w:r>
          </w:p>
        </w:tc>
        <w:tc>
          <w:tcPr>
            <w:tcW w:w="579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113 879 387</w:t>
            </w:r>
          </w:p>
        </w:tc>
        <w:tc>
          <w:tcPr>
            <w:tcW w:w="639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2 037 806 118</w:t>
            </w:r>
          </w:p>
        </w:tc>
        <w:tc>
          <w:tcPr>
            <w:tcW w:w="790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1 461 271 922,96</w:t>
            </w:r>
          </w:p>
        </w:tc>
        <w:tc>
          <w:tcPr>
            <w:tcW w:w="436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71,71</w:t>
            </w:r>
            <w:r w:rsidR="00FF5A63"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29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2 008 954 087</w:t>
            </w:r>
          </w:p>
        </w:tc>
        <w:tc>
          <w:tcPr>
            <w:tcW w:w="436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98,58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  <w:tr w:rsidR="004458C5" w:rsidRPr="00C13062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bieżące</w:t>
            </w:r>
          </w:p>
        </w:tc>
        <w:tc>
          <w:tcPr>
            <w:tcW w:w="610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2 062 815 769</w:t>
            </w:r>
          </w:p>
        </w:tc>
        <w:tc>
          <w:tcPr>
            <w:tcW w:w="579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138 429 020</w:t>
            </w:r>
          </w:p>
        </w:tc>
        <w:tc>
          <w:tcPr>
            <w:tcW w:w="639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2 201 244 789</w:t>
            </w:r>
          </w:p>
        </w:tc>
        <w:tc>
          <w:tcPr>
            <w:tcW w:w="790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1 580 571 413,25</w:t>
            </w:r>
          </w:p>
        </w:tc>
        <w:tc>
          <w:tcPr>
            <w:tcW w:w="436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71,80</w:t>
            </w:r>
            <w:r w:rsidR="00FF5A63"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29" w:type="pct"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13062">
              <w:rPr>
                <w:rFonts w:ascii="Arial" w:hAnsi="Arial" w:cs="Arial"/>
                <w:b/>
                <w:sz w:val="16"/>
                <w:szCs w:val="16"/>
              </w:rPr>
              <w:t>2 140 228 434</w:t>
            </w:r>
          </w:p>
        </w:tc>
        <w:tc>
          <w:tcPr>
            <w:tcW w:w="436" w:type="pct"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13062">
              <w:rPr>
                <w:rFonts w:ascii="Arial" w:hAnsi="Arial" w:cs="Arial"/>
                <w:b/>
                <w:sz w:val="16"/>
                <w:szCs w:val="16"/>
              </w:rPr>
              <w:t>97,23</w:t>
            </w:r>
            <w:r w:rsidR="00FF5A63" w:rsidRPr="00C13062">
              <w:rPr>
                <w:rFonts w:ascii="Arial" w:hAnsi="Arial" w:cs="Arial"/>
                <w:b/>
                <w:sz w:val="16"/>
                <w:szCs w:val="16"/>
              </w:rPr>
              <w:t>proc.</w:t>
            </w:r>
          </w:p>
        </w:tc>
      </w:tr>
      <w:tr w:rsidR="004458C5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pokryte DOTACJAMI</w:t>
            </w:r>
          </w:p>
        </w:tc>
        <w:tc>
          <w:tcPr>
            <w:tcW w:w="610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201 669 973</w:t>
            </w:r>
          </w:p>
        </w:tc>
        <w:tc>
          <w:tcPr>
            <w:tcW w:w="579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20 532 175</w:t>
            </w:r>
          </w:p>
        </w:tc>
        <w:tc>
          <w:tcPr>
            <w:tcW w:w="639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222 202 148</w:t>
            </w:r>
          </w:p>
        </w:tc>
        <w:tc>
          <w:tcPr>
            <w:tcW w:w="790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128 546 693,09</w:t>
            </w:r>
          </w:p>
        </w:tc>
        <w:tc>
          <w:tcPr>
            <w:tcW w:w="436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57,85</w:t>
            </w:r>
            <w:r w:rsidR="00FF5A63"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29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206 532 833</w:t>
            </w:r>
          </w:p>
        </w:tc>
        <w:tc>
          <w:tcPr>
            <w:tcW w:w="436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92,95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  <w:tr w:rsidR="004458C5" w:rsidRPr="00C13062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DOCHODY pokryte </w:t>
            </w: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środkami WŁASNYMI</w:t>
            </w:r>
          </w:p>
        </w:tc>
        <w:tc>
          <w:tcPr>
            <w:tcW w:w="610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1 861 145 796</w:t>
            </w:r>
          </w:p>
        </w:tc>
        <w:tc>
          <w:tcPr>
            <w:tcW w:w="579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117 896 845</w:t>
            </w:r>
          </w:p>
        </w:tc>
        <w:tc>
          <w:tcPr>
            <w:tcW w:w="639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1 979 042 641</w:t>
            </w:r>
          </w:p>
        </w:tc>
        <w:tc>
          <w:tcPr>
            <w:tcW w:w="790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1 452 024 720,16</w:t>
            </w:r>
          </w:p>
        </w:tc>
        <w:tc>
          <w:tcPr>
            <w:tcW w:w="436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73,37</w:t>
            </w:r>
            <w:r w:rsidR="00FF5A63"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29" w:type="pct"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1 933 695 600</w:t>
            </w:r>
          </w:p>
        </w:tc>
        <w:tc>
          <w:tcPr>
            <w:tcW w:w="436" w:type="pct"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97,71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  <w:tr w:rsidR="004458C5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majątkowe</w:t>
            </w:r>
          </w:p>
        </w:tc>
        <w:tc>
          <w:tcPr>
            <w:tcW w:w="610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213 720 444</w:t>
            </w:r>
          </w:p>
        </w:tc>
        <w:tc>
          <w:tcPr>
            <w:tcW w:w="579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60 307 971</w:t>
            </w:r>
          </w:p>
        </w:tc>
        <w:tc>
          <w:tcPr>
            <w:tcW w:w="639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274 028 415</w:t>
            </w:r>
          </w:p>
        </w:tc>
        <w:tc>
          <w:tcPr>
            <w:tcW w:w="790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115 597 121,79</w:t>
            </w:r>
          </w:p>
        </w:tc>
        <w:tc>
          <w:tcPr>
            <w:tcW w:w="436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42,18</w:t>
            </w:r>
            <w:r w:rsidR="00FF5A63"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29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13062">
              <w:rPr>
                <w:rFonts w:ascii="Arial" w:hAnsi="Arial" w:cs="Arial"/>
                <w:b/>
                <w:sz w:val="16"/>
                <w:szCs w:val="16"/>
              </w:rPr>
              <w:t>198 115 597</w:t>
            </w:r>
          </w:p>
        </w:tc>
        <w:tc>
          <w:tcPr>
            <w:tcW w:w="436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13062">
              <w:rPr>
                <w:rFonts w:ascii="Arial" w:hAnsi="Arial" w:cs="Arial"/>
                <w:b/>
                <w:sz w:val="16"/>
                <w:szCs w:val="16"/>
              </w:rPr>
              <w:t>72,30</w:t>
            </w:r>
            <w:r w:rsidR="00FF5A63" w:rsidRPr="00C13062">
              <w:rPr>
                <w:rFonts w:ascii="Arial" w:hAnsi="Arial" w:cs="Arial"/>
                <w:b/>
                <w:sz w:val="16"/>
                <w:szCs w:val="16"/>
              </w:rPr>
              <w:t>proc.</w:t>
            </w:r>
          </w:p>
        </w:tc>
      </w:tr>
      <w:tr w:rsidR="004458C5" w:rsidRPr="00C13062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pokryte DOTACJAMI</w:t>
            </w:r>
          </w:p>
        </w:tc>
        <w:tc>
          <w:tcPr>
            <w:tcW w:w="610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150 939 509</w:t>
            </w:r>
          </w:p>
        </w:tc>
        <w:tc>
          <w:tcPr>
            <w:tcW w:w="579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64 325 429</w:t>
            </w:r>
          </w:p>
        </w:tc>
        <w:tc>
          <w:tcPr>
            <w:tcW w:w="639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215 264 938</w:t>
            </w:r>
          </w:p>
        </w:tc>
        <w:tc>
          <w:tcPr>
            <w:tcW w:w="790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106 349 918,99</w:t>
            </w:r>
          </w:p>
        </w:tc>
        <w:tc>
          <w:tcPr>
            <w:tcW w:w="436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49,40</w:t>
            </w:r>
            <w:r w:rsidR="00FF5A63"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29" w:type="pct"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122 857 110</w:t>
            </w:r>
          </w:p>
        </w:tc>
        <w:tc>
          <w:tcPr>
            <w:tcW w:w="436" w:type="pct"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57,07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  <w:tr w:rsidR="004458C5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pokryte środkami WŁASNYMI</w:t>
            </w:r>
          </w:p>
        </w:tc>
        <w:tc>
          <w:tcPr>
            <w:tcW w:w="610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62 780 935</w:t>
            </w:r>
          </w:p>
        </w:tc>
        <w:tc>
          <w:tcPr>
            <w:tcW w:w="579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-4 017 458</w:t>
            </w:r>
          </w:p>
        </w:tc>
        <w:tc>
          <w:tcPr>
            <w:tcW w:w="639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58 763 477</w:t>
            </w:r>
          </w:p>
        </w:tc>
        <w:tc>
          <w:tcPr>
            <w:tcW w:w="790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9 247 202,80</w:t>
            </w:r>
          </w:p>
        </w:tc>
        <w:tc>
          <w:tcPr>
            <w:tcW w:w="436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15,74</w:t>
            </w:r>
            <w:r w:rsidR="00FF5A63"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29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75 258 487</w:t>
            </w:r>
          </w:p>
        </w:tc>
        <w:tc>
          <w:tcPr>
            <w:tcW w:w="436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128,07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</w:tbl>
    <w:p w:rsidR="004458C5" w:rsidRDefault="004458C5" w:rsidP="00FF5A63">
      <w:pPr>
        <w:rPr>
          <w:rFonts w:cs="Arial"/>
        </w:rPr>
      </w:pPr>
      <w:r>
        <w:rPr>
          <w:rFonts w:cs="Arial"/>
        </w:rPr>
        <w:br w:type="page"/>
      </w:r>
    </w:p>
    <w:p w:rsidR="004458C5" w:rsidRPr="00C13062" w:rsidRDefault="004458C5" w:rsidP="00C1306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C13062">
        <w:rPr>
          <w:rFonts w:ascii="Arial" w:hAnsi="Arial" w:cs="Arial"/>
          <w:b/>
          <w:color w:val="auto"/>
          <w:sz w:val="22"/>
          <w:szCs w:val="22"/>
        </w:rPr>
        <w:lastRenderedPageBreak/>
        <w:t>Wydatki</w:t>
      </w:r>
    </w:p>
    <w:p w:rsidR="004458C5" w:rsidRPr="00C13062" w:rsidRDefault="004458C5" w:rsidP="00C13062">
      <w:pPr>
        <w:spacing w:after="0" w:line="360" w:lineRule="auto"/>
        <w:rPr>
          <w:rFonts w:ascii="Arial" w:hAnsi="Arial" w:cs="Arial"/>
        </w:rPr>
      </w:pPr>
      <w:r w:rsidRPr="00C13062">
        <w:rPr>
          <w:rFonts w:ascii="Arial" w:hAnsi="Arial" w:cs="Arial"/>
        </w:rPr>
        <w:t xml:space="preserve">Plan wydatków budżetu Województwa Mazowieckiego w toku wykonywania został zwiększony o kwotę </w:t>
      </w:r>
      <w:r w:rsidRPr="00C13062">
        <w:rPr>
          <w:rFonts w:ascii="Arial" w:hAnsi="Arial" w:cs="Arial"/>
          <w:bCs/>
        </w:rPr>
        <w:t>357 043 179 zł</w:t>
      </w:r>
      <w:r w:rsidRPr="00C13062">
        <w:rPr>
          <w:rFonts w:ascii="Arial" w:hAnsi="Arial" w:cs="Arial"/>
        </w:rPr>
        <w:t xml:space="preserve">, tj. o </w:t>
      </w:r>
      <w:r w:rsidRPr="00C13062">
        <w:rPr>
          <w:rFonts w:ascii="Arial" w:hAnsi="Arial" w:cs="Arial"/>
          <w:bCs/>
        </w:rPr>
        <w:t>16,45</w:t>
      </w:r>
      <w:r w:rsidR="00FF5A63" w:rsidRPr="00C13062">
        <w:rPr>
          <w:rFonts w:ascii="Arial" w:hAnsi="Arial" w:cs="Arial"/>
        </w:rPr>
        <w:t>proc.</w:t>
      </w:r>
      <w:r w:rsidRPr="00C13062">
        <w:rPr>
          <w:rFonts w:ascii="Arial" w:hAnsi="Arial" w:cs="Arial"/>
        </w:rPr>
        <w:t xml:space="preserve"> i po zmianach zamykał się kwotą 2 527 251 282 zł. </w:t>
      </w:r>
    </w:p>
    <w:p w:rsidR="004458C5" w:rsidRPr="00C13062" w:rsidRDefault="004458C5" w:rsidP="00C13062">
      <w:pPr>
        <w:spacing w:after="0" w:line="360" w:lineRule="auto"/>
        <w:rPr>
          <w:rFonts w:ascii="Arial" w:hAnsi="Arial" w:cs="Arial"/>
        </w:rPr>
      </w:pPr>
      <w:r w:rsidRPr="00C13062">
        <w:rPr>
          <w:rFonts w:ascii="Arial" w:hAnsi="Arial" w:cs="Arial"/>
        </w:rPr>
        <w:t xml:space="preserve">Wydatki zostały zrealizowane w kwocie </w:t>
      </w:r>
      <w:r w:rsidRPr="00C13062">
        <w:rPr>
          <w:rFonts w:ascii="Arial" w:hAnsi="Arial" w:cs="Arial"/>
          <w:b/>
        </w:rPr>
        <w:t>1 528 414 038,75 zł</w:t>
      </w:r>
      <w:r w:rsidRPr="00C13062">
        <w:rPr>
          <w:rFonts w:ascii="Arial" w:hAnsi="Arial" w:cs="Arial"/>
        </w:rPr>
        <w:t>, co stanowi 60,48</w:t>
      </w:r>
      <w:r w:rsidR="000937F6">
        <w:rPr>
          <w:rFonts w:ascii="Arial" w:hAnsi="Arial" w:cs="Arial"/>
        </w:rPr>
        <w:t xml:space="preserve"> </w:t>
      </w:r>
      <w:r w:rsidR="00FF5A63" w:rsidRPr="00C13062">
        <w:rPr>
          <w:rFonts w:ascii="Arial" w:hAnsi="Arial" w:cs="Arial"/>
        </w:rPr>
        <w:t>proc.</w:t>
      </w:r>
      <w:r w:rsidRPr="00C13062">
        <w:rPr>
          <w:rFonts w:ascii="Arial" w:hAnsi="Arial" w:cs="Arial"/>
        </w:rPr>
        <w:t xml:space="preserve"> planu, </w:t>
      </w:r>
      <w:r w:rsidR="00C13062">
        <w:rPr>
          <w:rFonts w:ascii="Arial" w:hAnsi="Arial" w:cs="Arial"/>
        </w:rPr>
        <w:br/>
      </w:r>
      <w:r w:rsidRPr="00C13062">
        <w:rPr>
          <w:rFonts w:ascii="Arial" w:hAnsi="Arial" w:cs="Arial"/>
        </w:rPr>
        <w:t>w tym:</w:t>
      </w:r>
    </w:p>
    <w:p w:rsidR="004458C5" w:rsidRPr="00C13062" w:rsidRDefault="004458C5" w:rsidP="00FF5A63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13062">
        <w:rPr>
          <w:rFonts w:ascii="Arial" w:hAnsi="Arial" w:cs="Arial"/>
        </w:rPr>
        <w:t>wydatki bieżące – wydatkowano kwotę 1 362 335 142,59 zł, co stanowi 69,73</w:t>
      </w:r>
      <w:r w:rsidR="000937F6">
        <w:rPr>
          <w:rFonts w:ascii="Arial" w:hAnsi="Arial" w:cs="Arial"/>
        </w:rPr>
        <w:t xml:space="preserve"> </w:t>
      </w:r>
      <w:r w:rsidR="00FF5A63" w:rsidRPr="00C13062">
        <w:rPr>
          <w:rFonts w:ascii="Arial" w:hAnsi="Arial" w:cs="Arial"/>
        </w:rPr>
        <w:t>proc.</w:t>
      </w:r>
      <w:r w:rsidRPr="00C13062">
        <w:rPr>
          <w:rFonts w:ascii="Arial" w:hAnsi="Arial" w:cs="Arial"/>
        </w:rPr>
        <w:t xml:space="preserve"> planu w wysokości 1 953 674 553 zł,</w:t>
      </w:r>
    </w:p>
    <w:p w:rsidR="004458C5" w:rsidRPr="00C13062" w:rsidRDefault="004458C5" w:rsidP="00FF5A63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13062">
        <w:rPr>
          <w:rFonts w:ascii="Arial" w:hAnsi="Arial" w:cs="Arial"/>
        </w:rPr>
        <w:t>wydatki majątkowe - wydatkowano kwotę 166 078 896,16 zł, co stanowi 28,95</w:t>
      </w:r>
      <w:r w:rsidR="000937F6">
        <w:rPr>
          <w:rFonts w:ascii="Arial" w:hAnsi="Arial" w:cs="Arial"/>
        </w:rPr>
        <w:t xml:space="preserve"> </w:t>
      </w:r>
      <w:r w:rsidR="00FF5A63" w:rsidRPr="00C13062">
        <w:rPr>
          <w:rFonts w:ascii="Arial" w:hAnsi="Arial" w:cs="Arial"/>
        </w:rPr>
        <w:t>proc.</w:t>
      </w:r>
      <w:r w:rsidRPr="00C13062">
        <w:rPr>
          <w:rFonts w:ascii="Arial" w:hAnsi="Arial" w:cs="Arial"/>
        </w:rPr>
        <w:t xml:space="preserve"> planu w wysokości 573 576 729 zł.</w:t>
      </w:r>
    </w:p>
    <w:p w:rsidR="004458C5" w:rsidRPr="00C13062" w:rsidRDefault="004458C5" w:rsidP="00FF5A63">
      <w:pPr>
        <w:spacing w:after="240" w:line="360" w:lineRule="auto"/>
        <w:rPr>
          <w:rFonts w:ascii="Arial" w:hAnsi="Arial" w:cs="Arial"/>
        </w:rPr>
      </w:pPr>
      <w:r w:rsidRPr="00C13062">
        <w:rPr>
          <w:rFonts w:ascii="Arial" w:hAnsi="Arial" w:cs="Arial"/>
        </w:rPr>
        <w:t xml:space="preserve">Wydatki są realizowane zgodnie z harmonogramem, który nie zawsze jest współmierny </w:t>
      </w:r>
      <w:r w:rsidR="00C13062">
        <w:rPr>
          <w:rFonts w:ascii="Arial" w:hAnsi="Arial" w:cs="Arial"/>
        </w:rPr>
        <w:br/>
      </w:r>
      <w:r w:rsidRPr="00C13062">
        <w:rPr>
          <w:rFonts w:ascii="Arial" w:hAnsi="Arial" w:cs="Arial"/>
        </w:rPr>
        <w:t>do wskaźnika upływu czasu.</w:t>
      </w:r>
    </w:p>
    <w:tbl>
      <w:tblPr>
        <w:tblStyle w:val="redniecieniowanie1akcent11"/>
        <w:tblW w:w="5247" w:type="pct"/>
        <w:tblLayout w:type="fixed"/>
        <w:tblLook w:val="04A0" w:firstRow="1" w:lastRow="0" w:firstColumn="1" w:lastColumn="0" w:noHBand="0" w:noVBand="1"/>
        <w:tblCaption w:val="Plan i wykonanie wydatków za III kwartały 2016 roku"/>
        <w:tblDescription w:val="Plan i wykonanie wydatków w podziale na wydatki pokryte dotacjami i środkami własnymi, a także w podziale na wydatki bieżące i majątkowe"/>
      </w:tblPr>
      <w:tblGrid>
        <w:gridCol w:w="1487"/>
        <w:gridCol w:w="1248"/>
        <w:gridCol w:w="1079"/>
        <w:gridCol w:w="1157"/>
        <w:gridCol w:w="1353"/>
        <w:gridCol w:w="707"/>
        <w:gridCol w:w="1507"/>
        <w:gridCol w:w="961"/>
      </w:tblGrid>
      <w:tr w:rsidR="004458C5" w:rsidRPr="00C13062" w:rsidTr="00732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657" w:type="pct"/>
            <w:hideMark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Plan</w:t>
            </w:r>
          </w:p>
        </w:tc>
        <w:tc>
          <w:tcPr>
            <w:tcW w:w="568" w:type="pct"/>
            <w:hideMark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Zmiany</w:t>
            </w:r>
          </w:p>
        </w:tc>
        <w:tc>
          <w:tcPr>
            <w:tcW w:w="609" w:type="pct"/>
            <w:hideMark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Plan po zmianach</w:t>
            </w:r>
          </w:p>
        </w:tc>
        <w:tc>
          <w:tcPr>
            <w:tcW w:w="712" w:type="pct"/>
            <w:hideMark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Wykonanie na dzień</w:t>
            </w: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2016-09-30</w:t>
            </w:r>
          </w:p>
        </w:tc>
        <w:tc>
          <w:tcPr>
            <w:tcW w:w="372" w:type="pct"/>
            <w:hideMark/>
          </w:tcPr>
          <w:p w:rsidR="004458C5" w:rsidRPr="00C13062" w:rsidRDefault="00FF5A63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proc.</w:t>
            </w:r>
            <w:r w:rsidR="004458C5"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wyk</w:t>
            </w:r>
          </w:p>
        </w:tc>
        <w:tc>
          <w:tcPr>
            <w:tcW w:w="793" w:type="pct"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Przewidywane wykonanie</w:t>
            </w:r>
          </w:p>
        </w:tc>
        <w:tc>
          <w:tcPr>
            <w:tcW w:w="506" w:type="pct"/>
          </w:tcPr>
          <w:p w:rsidR="004458C5" w:rsidRPr="00C13062" w:rsidRDefault="00FF5A63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proc.</w:t>
            </w:r>
            <w:r w:rsidR="004458C5"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PW</w:t>
            </w:r>
          </w:p>
        </w:tc>
      </w:tr>
      <w:tr w:rsidR="004458C5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ogółem</w:t>
            </w:r>
          </w:p>
        </w:tc>
        <w:tc>
          <w:tcPr>
            <w:tcW w:w="657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2 170 208 103</w:t>
            </w:r>
          </w:p>
        </w:tc>
        <w:tc>
          <w:tcPr>
            <w:tcW w:w="568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357 043 179</w:t>
            </w:r>
          </w:p>
        </w:tc>
        <w:tc>
          <w:tcPr>
            <w:tcW w:w="609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2 527 251 282</w:t>
            </w:r>
          </w:p>
        </w:tc>
        <w:tc>
          <w:tcPr>
            <w:tcW w:w="712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1 528 414 038,75</w:t>
            </w:r>
          </w:p>
        </w:tc>
        <w:tc>
          <w:tcPr>
            <w:tcW w:w="372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60,48</w:t>
            </w:r>
            <w:r w:rsidR="00FF5A63"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proc.</w:t>
            </w:r>
          </w:p>
        </w:tc>
        <w:tc>
          <w:tcPr>
            <w:tcW w:w="793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13062">
              <w:rPr>
                <w:rFonts w:ascii="Arial" w:hAnsi="Arial" w:cs="Arial"/>
                <w:sz w:val="14"/>
                <w:szCs w:val="14"/>
              </w:rPr>
              <w:t>2 398 642 776</w:t>
            </w:r>
          </w:p>
        </w:tc>
        <w:tc>
          <w:tcPr>
            <w:tcW w:w="506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13062">
              <w:rPr>
                <w:rFonts w:ascii="Arial" w:hAnsi="Arial" w:cs="Arial"/>
                <w:sz w:val="14"/>
                <w:szCs w:val="14"/>
              </w:rPr>
              <w:t>94,91</w:t>
            </w:r>
            <w:r w:rsidR="00FF5A63" w:rsidRPr="00C13062">
              <w:rPr>
                <w:rFonts w:ascii="Arial" w:hAnsi="Arial" w:cs="Arial"/>
                <w:sz w:val="14"/>
                <w:szCs w:val="14"/>
              </w:rPr>
              <w:t>proc.</w:t>
            </w:r>
          </w:p>
        </w:tc>
      </w:tr>
      <w:tr w:rsidR="004458C5" w:rsidRPr="00C13062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pokryte DOTACJAMI</w:t>
            </w:r>
          </w:p>
        </w:tc>
        <w:tc>
          <w:tcPr>
            <w:tcW w:w="657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286 160 312</w:t>
            </w:r>
          </w:p>
        </w:tc>
        <w:tc>
          <w:tcPr>
            <w:tcW w:w="568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85 260 828</w:t>
            </w:r>
          </w:p>
        </w:tc>
        <w:tc>
          <w:tcPr>
            <w:tcW w:w="609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371 421 140</w:t>
            </w:r>
          </w:p>
        </w:tc>
        <w:tc>
          <w:tcPr>
            <w:tcW w:w="712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150 894 554,11</w:t>
            </w:r>
          </w:p>
        </w:tc>
        <w:tc>
          <w:tcPr>
            <w:tcW w:w="372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40,63</w:t>
            </w:r>
            <w:r w:rsidR="00FF5A63"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proc.</w:t>
            </w:r>
          </w:p>
        </w:tc>
        <w:tc>
          <w:tcPr>
            <w:tcW w:w="793" w:type="pct"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13062">
              <w:rPr>
                <w:rFonts w:ascii="Arial" w:hAnsi="Arial" w:cs="Arial"/>
                <w:sz w:val="14"/>
                <w:szCs w:val="14"/>
              </w:rPr>
              <w:t>329 389 943</w:t>
            </w:r>
          </w:p>
        </w:tc>
        <w:tc>
          <w:tcPr>
            <w:tcW w:w="506" w:type="pct"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13062">
              <w:rPr>
                <w:rFonts w:ascii="Arial" w:hAnsi="Arial" w:cs="Arial"/>
                <w:sz w:val="14"/>
                <w:szCs w:val="14"/>
              </w:rPr>
              <w:t>88,68</w:t>
            </w:r>
            <w:r w:rsidR="00FF5A63" w:rsidRPr="00C13062">
              <w:rPr>
                <w:rFonts w:ascii="Arial" w:hAnsi="Arial" w:cs="Arial"/>
                <w:sz w:val="14"/>
                <w:szCs w:val="14"/>
              </w:rPr>
              <w:t>proc.</w:t>
            </w:r>
          </w:p>
        </w:tc>
      </w:tr>
      <w:tr w:rsidR="004458C5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pokryte środkami WŁASNYMI</w:t>
            </w:r>
          </w:p>
        </w:tc>
        <w:tc>
          <w:tcPr>
            <w:tcW w:w="657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1 884 047 791</w:t>
            </w:r>
          </w:p>
        </w:tc>
        <w:tc>
          <w:tcPr>
            <w:tcW w:w="568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271 782 351</w:t>
            </w:r>
          </w:p>
        </w:tc>
        <w:tc>
          <w:tcPr>
            <w:tcW w:w="609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2 155 830 142</w:t>
            </w:r>
          </w:p>
        </w:tc>
        <w:tc>
          <w:tcPr>
            <w:tcW w:w="712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1 377 519 484,64</w:t>
            </w:r>
          </w:p>
        </w:tc>
        <w:tc>
          <w:tcPr>
            <w:tcW w:w="372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63,90</w:t>
            </w:r>
            <w:r w:rsidR="00FF5A63"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proc.</w:t>
            </w:r>
          </w:p>
        </w:tc>
        <w:tc>
          <w:tcPr>
            <w:tcW w:w="793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13062">
              <w:rPr>
                <w:rFonts w:ascii="Arial" w:hAnsi="Arial" w:cs="Arial"/>
                <w:sz w:val="14"/>
                <w:szCs w:val="14"/>
              </w:rPr>
              <w:t>2 069 252 833</w:t>
            </w:r>
          </w:p>
        </w:tc>
        <w:tc>
          <w:tcPr>
            <w:tcW w:w="506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13062">
              <w:rPr>
                <w:rFonts w:ascii="Arial" w:hAnsi="Arial" w:cs="Arial"/>
                <w:sz w:val="14"/>
                <w:szCs w:val="14"/>
              </w:rPr>
              <w:t>95,98</w:t>
            </w:r>
            <w:r w:rsidR="00FF5A63" w:rsidRPr="00C13062">
              <w:rPr>
                <w:rFonts w:ascii="Arial" w:hAnsi="Arial" w:cs="Arial"/>
                <w:sz w:val="14"/>
                <w:szCs w:val="14"/>
              </w:rPr>
              <w:t>proc.</w:t>
            </w:r>
          </w:p>
        </w:tc>
      </w:tr>
      <w:tr w:rsidR="004458C5" w:rsidRPr="00C13062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bieżące</w:t>
            </w:r>
          </w:p>
        </w:tc>
        <w:tc>
          <w:tcPr>
            <w:tcW w:w="657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1 695 897 462</w:t>
            </w:r>
          </w:p>
        </w:tc>
        <w:tc>
          <w:tcPr>
            <w:tcW w:w="568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257 777 091</w:t>
            </w:r>
          </w:p>
        </w:tc>
        <w:tc>
          <w:tcPr>
            <w:tcW w:w="609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1 953 674 553</w:t>
            </w:r>
          </w:p>
        </w:tc>
        <w:tc>
          <w:tcPr>
            <w:tcW w:w="712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1 362 335 142,59</w:t>
            </w:r>
          </w:p>
        </w:tc>
        <w:tc>
          <w:tcPr>
            <w:tcW w:w="372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69,73</w:t>
            </w:r>
            <w:r w:rsidR="00FF5A63"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proc.</w:t>
            </w:r>
          </w:p>
        </w:tc>
        <w:tc>
          <w:tcPr>
            <w:tcW w:w="793" w:type="pct"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13062">
              <w:rPr>
                <w:rFonts w:ascii="Arial" w:hAnsi="Arial" w:cs="Arial"/>
                <w:b/>
                <w:sz w:val="14"/>
                <w:szCs w:val="14"/>
              </w:rPr>
              <w:t>1 909 437 266</w:t>
            </w:r>
          </w:p>
        </w:tc>
        <w:tc>
          <w:tcPr>
            <w:tcW w:w="506" w:type="pct"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13062">
              <w:rPr>
                <w:rFonts w:ascii="Arial" w:hAnsi="Arial" w:cs="Arial"/>
                <w:b/>
                <w:sz w:val="14"/>
                <w:szCs w:val="14"/>
              </w:rPr>
              <w:t>97,74</w:t>
            </w:r>
            <w:r w:rsidR="00FF5A63" w:rsidRPr="00C13062">
              <w:rPr>
                <w:rFonts w:ascii="Arial" w:hAnsi="Arial" w:cs="Arial"/>
                <w:b/>
                <w:sz w:val="14"/>
                <w:szCs w:val="14"/>
              </w:rPr>
              <w:t>proc.</w:t>
            </w:r>
          </w:p>
        </w:tc>
      </w:tr>
      <w:tr w:rsidR="004458C5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pokryte DOTACJAMI</w:t>
            </w:r>
          </w:p>
        </w:tc>
        <w:tc>
          <w:tcPr>
            <w:tcW w:w="657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198 948 442</w:t>
            </w:r>
          </w:p>
        </w:tc>
        <w:tc>
          <w:tcPr>
            <w:tcW w:w="568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18 465 009</w:t>
            </w:r>
          </w:p>
        </w:tc>
        <w:tc>
          <w:tcPr>
            <w:tcW w:w="609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217 413 451</w:t>
            </w:r>
          </w:p>
        </w:tc>
        <w:tc>
          <w:tcPr>
            <w:tcW w:w="712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105 033 258,67</w:t>
            </w:r>
          </w:p>
        </w:tc>
        <w:tc>
          <w:tcPr>
            <w:tcW w:w="372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48,31</w:t>
            </w:r>
            <w:r w:rsidR="00FF5A63"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proc.</w:t>
            </w:r>
          </w:p>
        </w:tc>
        <w:tc>
          <w:tcPr>
            <w:tcW w:w="793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13062">
              <w:rPr>
                <w:rFonts w:ascii="Arial" w:hAnsi="Arial" w:cs="Arial"/>
                <w:sz w:val="14"/>
                <w:szCs w:val="14"/>
              </w:rPr>
              <w:t>206 532 833</w:t>
            </w:r>
          </w:p>
        </w:tc>
        <w:tc>
          <w:tcPr>
            <w:tcW w:w="506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13062">
              <w:rPr>
                <w:rFonts w:ascii="Arial" w:hAnsi="Arial" w:cs="Arial"/>
                <w:sz w:val="14"/>
                <w:szCs w:val="14"/>
              </w:rPr>
              <w:t>95,00</w:t>
            </w:r>
            <w:r w:rsidR="00FF5A63" w:rsidRPr="00C13062">
              <w:rPr>
                <w:rFonts w:ascii="Arial" w:hAnsi="Arial" w:cs="Arial"/>
                <w:sz w:val="14"/>
                <w:szCs w:val="14"/>
              </w:rPr>
              <w:t>proc.</w:t>
            </w:r>
          </w:p>
        </w:tc>
      </w:tr>
      <w:tr w:rsidR="004458C5" w:rsidRPr="00C13062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pokryte środkami WŁASNYMI</w:t>
            </w:r>
          </w:p>
        </w:tc>
        <w:tc>
          <w:tcPr>
            <w:tcW w:w="657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1 496 949 020</w:t>
            </w:r>
          </w:p>
        </w:tc>
        <w:tc>
          <w:tcPr>
            <w:tcW w:w="568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239 312 082</w:t>
            </w:r>
          </w:p>
        </w:tc>
        <w:tc>
          <w:tcPr>
            <w:tcW w:w="609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1 736 261 102</w:t>
            </w:r>
          </w:p>
        </w:tc>
        <w:tc>
          <w:tcPr>
            <w:tcW w:w="712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1 257 301 883,92</w:t>
            </w:r>
          </w:p>
        </w:tc>
        <w:tc>
          <w:tcPr>
            <w:tcW w:w="372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72,41</w:t>
            </w:r>
            <w:r w:rsidR="00FF5A63"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proc.</w:t>
            </w:r>
          </w:p>
        </w:tc>
        <w:tc>
          <w:tcPr>
            <w:tcW w:w="793" w:type="pct"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13062">
              <w:rPr>
                <w:rFonts w:ascii="Arial" w:hAnsi="Arial" w:cs="Arial"/>
                <w:sz w:val="14"/>
                <w:szCs w:val="14"/>
              </w:rPr>
              <w:t>1 702 904 433</w:t>
            </w:r>
          </w:p>
        </w:tc>
        <w:tc>
          <w:tcPr>
            <w:tcW w:w="506" w:type="pct"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13062">
              <w:rPr>
                <w:rFonts w:ascii="Arial" w:hAnsi="Arial" w:cs="Arial"/>
                <w:sz w:val="14"/>
                <w:szCs w:val="14"/>
              </w:rPr>
              <w:t>98,08</w:t>
            </w:r>
            <w:r w:rsidR="00FF5A63" w:rsidRPr="00C13062">
              <w:rPr>
                <w:rFonts w:ascii="Arial" w:hAnsi="Arial" w:cs="Arial"/>
                <w:sz w:val="14"/>
                <w:szCs w:val="14"/>
              </w:rPr>
              <w:t>proc.</w:t>
            </w:r>
          </w:p>
        </w:tc>
      </w:tr>
      <w:tr w:rsidR="004458C5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majątkowe</w:t>
            </w:r>
          </w:p>
        </w:tc>
        <w:tc>
          <w:tcPr>
            <w:tcW w:w="657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474 310 641</w:t>
            </w:r>
          </w:p>
        </w:tc>
        <w:tc>
          <w:tcPr>
            <w:tcW w:w="568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99 266 088</w:t>
            </w:r>
          </w:p>
        </w:tc>
        <w:tc>
          <w:tcPr>
            <w:tcW w:w="609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573 576 729</w:t>
            </w:r>
          </w:p>
        </w:tc>
        <w:tc>
          <w:tcPr>
            <w:tcW w:w="712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166</w:t>
            </w:r>
            <w:r w:rsidR="007321BC"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078 896,16</w:t>
            </w:r>
          </w:p>
        </w:tc>
        <w:tc>
          <w:tcPr>
            <w:tcW w:w="372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28,95</w:t>
            </w:r>
            <w:r w:rsidR="00FF5A63" w:rsidRPr="00C130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proc.</w:t>
            </w:r>
          </w:p>
        </w:tc>
        <w:tc>
          <w:tcPr>
            <w:tcW w:w="793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13062">
              <w:rPr>
                <w:rFonts w:ascii="Arial" w:hAnsi="Arial" w:cs="Arial"/>
                <w:b/>
                <w:sz w:val="14"/>
                <w:szCs w:val="14"/>
              </w:rPr>
              <w:t>489 205 510</w:t>
            </w:r>
          </w:p>
        </w:tc>
        <w:tc>
          <w:tcPr>
            <w:tcW w:w="506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C13062">
              <w:rPr>
                <w:rFonts w:ascii="Arial" w:hAnsi="Arial" w:cs="Arial"/>
                <w:b/>
                <w:sz w:val="14"/>
                <w:szCs w:val="14"/>
              </w:rPr>
              <w:t>85,29</w:t>
            </w:r>
            <w:r w:rsidR="00FF5A63" w:rsidRPr="00C13062">
              <w:rPr>
                <w:rFonts w:ascii="Arial" w:hAnsi="Arial" w:cs="Arial"/>
                <w:b/>
                <w:sz w:val="14"/>
                <w:szCs w:val="14"/>
              </w:rPr>
              <w:t>proc.</w:t>
            </w:r>
          </w:p>
        </w:tc>
      </w:tr>
      <w:tr w:rsidR="004458C5" w:rsidRPr="00C13062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pokryte DOTACJAMI</w:t>
            </w:r>
          </w:p>
        </w:tc>
        <w:tc>
          <w:tcPr>
            <w:tcW w:w="657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87 211 870</w:t>
            </w:r>
          </w:p>
        </w:tc>
        <w:tc>
          <w:tcPr>
            <w:tcW w:w="568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66 795 819</w:t>
            </w:r>
          </w:p>
        </w:tc>
        <w:tc>
          <w:tcPr>
            <w:tcW w:w="609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154 007 689</w:t>
            </w:r>
          </w:p>
        </w:tc>
        <w:tc>
          <w:tcPr>
            <w:tcW w:w="712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45 861 295,44</w:t>
            </w:r>
          </w:p>
        </w:tc>
        <w:tc>
          <w:tcPr>
            <w:tcW w:w="372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29,78</w:t>
            </w:r>
            <w:r w:rsidR="00FF5A63"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proc.</w:t>
            </w:r>
          </w:p>
        </w:tc>
        <w:tc>
          <w:tcPr>
            <w:tcW w:w="793" w:type="pct"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13062">
              <w:rPr>
                <w:rFonts w:ascii="Arial" w:hAnsi="Arial" w:cs="Arial"/>
                <w:sz w:val="14"/>
                <w:szCs w:val="14"/>
              </w:rPr>
              <w:t>122 857 110</w:t>
            </w:r>
          </w:p>
        </w:tc>
        <w:tc>
          <w:tcPr>
            <w:tcW w:w="506" w:type="pct"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13062">
              <w:rPr>
                <w:rFonts w:ascii="Arial" w:hAnsi="Arial" w:cs="Arial"/>
                <w:sz w:val="14"/>
                <w:szCs w:val="14"/>
              </w:rPr>
              <w:t>79,77</w:t>
            </w:r>
            <w:r w:rsidR="00FF5A63" w:rsidRPr="00C13062">
              <w:rPr>
                <w:rFonts w:ascii="Arial" w:hAnsi="Arial" w:cs="Arial"/>
                <w:sz w:val="14"/>
                <w:szCs w:val="14"/>
              </w:rPr>
              <w:t>proc.</w:t>
            </w:r>
          </w:p>
        </w:tc>
      </w:tr>
      <w:tr w:rsidR="004458C5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pokryte środkami WŁASNYMI</w:t>
            </w:r>
          </w:p>
        </w:tc>
        <w:tc>
          <w:tcPr>
            <w:tcW w:w="657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387 098 771</w:t>
            </w:r>
          </w:p>
        </w:tc>
        <w:tc>
          <w:tcPr>
            <w:tcW w:w="568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32 470 269</w:t>
            </w:r>
          </w:p>
        </w:tc>
        <w:tc>
          <w:tcPr>
            <w:tcW w:w="609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419 569 040</w:t>
            </w:r>
          </w:p>
        </w:tc>
        <w:tc>
          <w:tcPr>
            <w:tcW w:w="712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120 217 600,72</w:t>
            </w:r>
          </w:p>
        </w:tc>
        <w:tc>
          <w:tcPr>
            <w:tcW w:w="372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28,65</w:t>
            </w:r>
            <w:r w:rsidR="00FF5A63" w:rsidRPr="00C130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proc.</w:t>
            </w:r>
          </w:p>
        </w:tc>
        <w:tc>
          <w:tcPr>
            <w:tcW w:w="793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13062">
              <w:rPr>
                <w:rFonts w:ascii="Arial" w:hAnsi="Arial" w:cs="Arial"/>
                <w:sz w:val="14"/>
                <w:szCs w:val="14"/>
              </w:rPr>
              <w:t>366 348 400</w:t>
            </w:r>
          </w:p>
        </w:tc>
        <w:tc>
          <w:tcPr>
            <w:tcW w:w="506" w:type="pct"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13062">
              <w:rPr>
                <w:rFonts w:ascii="Arial" w:hAnsi="Arial" w:cs="Arial"/>
                <w:sz w:val="14"/>
                <w:szCs w:val="14"/>
              </w:rPr>
              <w:t>87,32</w:t>
            </w:r>
            <w:r w:rsidR="00FF5A63" w:rsidRPr="00C13062">
              <w:rPr>
                <w:rFonts w:ascii="Arial" w:hAnsi="Arial" w:cs="Arial"/>
                <w:sz w:val="14"/>
                <w:szCs w:val="14"/>
              </w:rPr>
              <w:t>proc.</w:t>
            </w:r>
          </w:p>
        </w:tc>
      </w:tr>
    </w:tbl>
    <w:p w:rsidR="004458C5" w:rsidRPr="00C13062" w:rsidRDefault="004458C5" w:rsidP="00FF5A63">
      <w:pPr>
        <w:rPr>
          <w:rFonts w:ascii="Arial" w:hAnsi="Arial" w:cs="Arial"/>
        </w:rPr>
      </w:pPr>
      <w:r w:rsidRPr="00C13062">
        <w:rPr>
          <w:rFonts w:ascii="Arial" w:hAnsi="Arial" w:cs="Arial"/>
        </w:rPr>
        <w:br w:type="page"/>
      </w:r>
    </w:p>
    <w:p w:rsidR="004458C5" w:rsidRPr="00C13062" w:rsidRDefault="004458C5" w:rsidP="00FF5A63">
      <w:pPr>
        <w:spacing w:after="0" w:line="360" w:lineRule="auto"/>
        <w:rPr>
          <w:rFonts w:ascii="Arial" w:hAnsi="Arial" w:cs="Arial"/>
          <w:color w:val="000000"/>
        </w:rPr>
      </w:pPr>
      <w:r w:rsidRPr="00C13062">
        <w:rPr>
          <w:rFonts w:ascii="Arial" w:hAnsi="Arial" w:cs="Arial"/>
          <w:b/>
          <w:color w:val="000000"/>
        </w:rPr>
        <w:lastRenderedPageBreak/>
        <w:t xml:space="preserve">Wynik finansowy - </w:t>
      </w:r>
      <w:r w:rsidRPr="00C13062">
        <w:rPr>
          <w:rFonts w:ascii="Arial" w:hAnsi="Arial" w:cs="Arial"/>
          <w:color w:val="000000"/>
        </w:rPr>
        <w:t>III kwartały</w:t>
      </w:r>
      <w:r w:rsidRPr="00C13062">
        <w:rPr>
          <w:rFonts w:ascii="Arial" w:hAnsi="Arial" w:cs="Arial"/>
          <w:b/>
          <w:color w:val="000000"/>
        </w:rPr>
        <w:t xml:space="preserve"> </w:t>
      </w:r>
      <w:r w:rsidRPr="00C13062">
        <w:rPr>
          <w:rFonts w:ascii="Arial" w:hAnsi="Arial" w:cs="Arial"/>
          <w:color w:val="000000"/>
        </w:rPr>
        <w:t xml:space="preserve">2016 roku zamknęły się nadwyżką budżetową w wysokości </w:t>
      </w:r>
      <w:r w:rsidRPr="00C13062">
        <w:rPr>
          <w:rFonts w:ascii="Arial" w:hAnsi="Arial" w:cs="Arial"/>
          <w:color w:val="000000"/>
        </w:rPr>
        <w:br/>
        <w:t xml:space="preserve">167 754 496,29 zł, </w:t>
      </w:r>
      <w:r w:rsidRPr="00C13062">
        <w:rPr>
          <w:rFonts w:ascii="Arial" w:eastAsia="Calibri" w:hAnsi="Arial" w:cs="Arial"/>
          <w:color w:val="000000"/>
        </w:rPr>
        <w:t>ponieważ różnica między zrealizowanymi dochodami a zrealizowanymi wydatkami jest dodatnia</w:t>
      </w:r>
      <w:r w:rsidRPr="00C13062">
        <w:rPr>
          <w:rFonts w:ascii="Arial" w:hAnsi="Arial" w:cs="Arial"/>
          <w:color w:val="000000"/>
        </w:rPr>
        <w:t xml:space="preserve">. </w:t>
      </w:r>
    </w:p>
    <w:p w:rsidR="004458C5" w:rsidRPr="00C13062" w:rsidRDefault="004458C5" w:rsidP="00FF5A63">
      <w:pPr>
        <w:spacing w:after="0" w:line="360" w:lineRule="auto"/>
        <w:ind w:right="-11" w:firstLine="357"/>
        <w:rPr>
          <w:rFonts w:ascii="Arial" w:hAnsi="Arial" w:cs="Arial"/>
        </w:rPr>
      </w:pPr>
      <w:r w:rsidRPr="00C13062">
        <w:rPr>
          <w:rFonts w:ascii="Arial" w:hAnsi="Arial" w:cs="Arial"/>
        </w:rPr>
        <w:t>Rozliczenie wyniku budżetowego za III kwartały 2016 roku.</w:t>
      </w:r>
    </w:p>
    <w:tbl>
      <w:tblPr>
        <w:tblStyle w:val="redniecieniowanie1akcent11"/>
        <w:tblW w:w="5000" w:type="pct"/>
        <w:tblLook w:val="04A0" w:firstRow="1" w:lastRow="0" w:firstColumn="1" w:lastColumn="0" w:noHBand="0" w:noVBand="1"/>
        <w:tblCaption w:val="wynik finansowy budżetu za III kwartały 2016 roku"/>
        <w:tblDescription w:val="Tabela przedstawia dochody, wydatki, przychody, rozchody oraz wynik budżetu"/>
      </w:tblPr>
      <w:tblGrid>
        <w:gridCol w:w="1908"/>
        <w:gridCol w:w="1201"/>
        <w:gridCol w:w="1201"/>
        <w:gridCol w:w="1414"/>
        <w:gridCol w:w="1030"/>
        <w:gridCol w:w="1268"/>
        <w:gridCol w:w="1030"/>
      </w:tblGrid>
      <w:tr w:rsidR="0038346F" w:rsidRPr="00C13062" w:rsidTr="00732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668" w:type="pct"/>
            <w:hideMark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pierwotny na 2016 r.</w:t>
            </w:r>
          </w:p>
        </w:tc>
        <w:tc>
          <w:tcPr>
            <w:tcW w:w="668" w:type="pct"/>
            <w:hideMark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Plan po zmianach </w:t>
            </w: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na dzień </w:t>
            </w: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30.09.2016 r.</w:t>
            </w:r>
          </w:p>
        </w:tc>
        <w:tc>
          <w:tcPr>
            <w:tcW w:w="787" w:type="pct"/>
            <w:hideMark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Wykonanie </w:t>
            </w: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 dzień</w:t>
            </w: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30.09.2016 r.</w:t>
            </w:r>
          </w:p>
        </w:tc>
        <w:tc>
          <w:tcPr>
            <w:tcW w:w="557" w:type="pct"/>
            <w:hideMark/>
          </w:tcPr>
          <w:p w:rsidR="004458C5" w:rsidRPr="00C13062" w:rsidRDefault="00FF5A63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proc.</w:t>
            </w:r>
            <w:r w:rsidR="004458C5"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wykonania planu</w:t>
            </w:r>
          </w:p>
        </w:tc>
        <w:tc>
          <w:tcPr>
            <w:tcW w:w="787" w:type="pct"/>
            <w:hideMark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Przewidywane wykonanie</w:t>
            </w:r>
          </w:p>
        </w:tc>
        <w:tc>
          <w:tcPr>
            <w:tcW w:w="457" w:type="pct"/>
            <w:hideMark/>
          </w:tcPr>
          <w:p w:rsidR="004458C5" w:rsidRPr="00C13062" w:rsidRDefault="00FF5A63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proc.</w:t>
            </w:r>
            <w:r w:rsidR="004458C5"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PW</w:t>
            </w:r>
          </w:p>
        </w:tc>
      </w:tr>
      <w:tr w:rsidR="0038346F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OGÓŁEM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2 276 536 213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2 475 273 204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1 696 168 535,04</w:t>
            </w:r>
          </w:p>
        </w:tc>
        <w:tc>
          <w:tcPr>
            <w:tcW w:w="55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68,52</w:t>
            </w:r>
            <w:r w:rsidR="00FF5A63"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13062">
              <w:rPr>
                <w:rFonts w:ascii="Arial" w:hAnsi="Arial" w:cs="Arial"/>
                <w:b/>
                <w:sz w:val="16"/>
                <w:szCs w:val="16"/>
              </w:rPr>
              <w:t>2 338 344 030</w:t>
            </w:r>
          </w:p>
        </w:tc>
        <w:tc>
          <w:tcPr>
            <w:tcW w:w="45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13062">
              <w:rPr>
                <w:rFonts w:ascii="Arial" w:hAnsi="Arial" w:cs="Arial"/>
                <w:b/>
                <w:sz w:val="16"/>
                <w:szCs w:val="16"/>
              </w:rPr>
              <w:t>94,47</w:t>
            </w:r>
            <w:r w:rsidR="00FF5A63" w:rsidRPr="00C13062">
              <w:rPr>
                <w:rFonts w:ascii="Arial" w:hAnsi="Arial" w:cs="Arial"/>
                <w:b/>
                <w:sz w:val="16"/>
                <w:szCs w:val="16"/>
              </w:rPr>
              <w:t>proc.</w:t>
            </w:r>
          </w:p>
        </w:tc>
      </w:tr>
      <w:tr w:rsidR="004458C5" w:rsidRPr="00C13062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Dochody bieżące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2 062 815 769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2 201 244 789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1 580 571 413,25</w:t>
            </w:r>
          </w:p>
        </w:tc>
        <w:tc>
          <w:tcPr>
            <w:tcW w:w="55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71,80</w:t>
            </w:r>
            <w:r w:rsidR="00FF5A63"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2 140 228 433</w:t>
            </w:r>
          </w:p>
        </w:tc>
        <w:tc>
          <w:tcPr>
            <w:tcW w:w="45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97,23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  <w:tr w:rsidR="0038346F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Dochody majątkowe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213 720 444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274 028 415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115 597 121,79</w:t>
            </w:r>
          </w:p>
        </w:tc>
        <w:tc>
          <w:tcPr>
            <w:tcW w:w="55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42,18</w:t>
            </w:r>
            <w:r w:rsidR="00FF5A63"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198 115 597</w:t>
            </w:r>
          </w:p>
        </w:tc>
        <w:tc>
          <w:tcPr>
            <w:tcW w:w="45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72,30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  <w:tr w:rsidR="004458C5" w:rsidRPr="00C13062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WYDATKI OGÓŁEM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2 170 208 103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2 527 251 282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1 528 414 038,75</w:t>
            </w:r>
          </w:p>
        </w:tc>
        <w:tc>
          <w:tcPr>
            <w:tcW w:w="55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60,48</w:t>
            </w:r>
            <w:r w:rsidR="00FF5A63"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13062">
              <w:rPr>
                <w:rFonts w:ascii="Arial" w:hAnsi="Arial" w:cs="Arial"/>
                <w:b/>
                <w:sz w:val="16"/>
                <w:szCs w:val="16"/>
              </w:rPr>
              <w:t>2 398 642 776</w:t>
            </w:r>
          </w:p>
        </w:tc>
        <w:tc>
          <w:tcPr>
            <w:tcW w:w="45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13062">
              <w:rPr>
                <w:rFonts w:ascii="Arial" w:hAnsi="Arial" w:cs="Arial"/>
                <w:b/>
                <w:sz w:val="16"/>
                <w:szCs w:val="16"/>
              </w:rPr>
              <w:t>94,91</w:t>
            </w:r>
            <w:r w:rsidR="00FF5A63" w:rsidRPr="00C13062">
              <w:rPr>
                <w:rFonts w:ascii="Arial" w:hAnsi="Arial" w:cs="Arial"/>
                <w:b/>
                <w:sz w:val="16"/>
                <w:szCs w:val="16"/>
              </w:rPr>
              <w:t>proc.</w:t>
            </w:r>
          </w:p>
        </w:tc>
      </w:tr>
      <w:tr w:rsidR="0038346F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Wydatki bieżące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1 695 897 462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1 953 674 553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1 362 335 142,59</w:t>
            </w:r>
          </w:p>
        </w:tc>
        <w:tc>
          <w:tcPr>
            <w:tcW w:w="55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69,73</w:t>
            </w:r>
            <w:r w:rsidR="00FF5A63"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1 909 437 266</w:t>
            </w:r>
          </w:p>
        </w:tc>
        <w:tc>
          <w:tcPr>
            <w:tcW w:w="45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97,74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  <w:tr w:rsidR="004458C5" w:rsidRPr="00C13062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Wydatki majątkowe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474 310 641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573 576 729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166 078 896,16</w:t>
            </w:r>
          </w:p>
        </w:tc>
        <w:tc>
          <w:tcPr>
            <w:tcW w:w="55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28,95</w:t>
            </w:r>
            <w:r w:rsidR="00FF5A63"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489 205 510</w:t>
            </w:r>
          </w:p>
        </w:tc>
        <w:tc>
          <w:tcPr>
            <w:tcW w:w="45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85,29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  <w:tr w:rsidR="0038346F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WYNIK</w:t>
            </w: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(deficyt /nadwyżka budżetu) I-II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106 328 110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-51 978 078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167 754 496,29</w:t>
            </w:r>
          </w:p>
        </w:tc>
        <w:tc>
          <w:tcPr>
            <w:tcW w:w="55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13062">
              <w:rPr>
                <w:rFonts w:ascii="Arial" w:hAnsi="Arial" w:cs="Arial"/>
                <w:b/>
                <w:sz w:val="16"/>
                <w:szCs w:val="16"/>
              </w:rPr>
              <w:t>-60 298 746</w:t>
            </w:r>
          </w:p>
        </w:tc>
        <w:tc>
          <w:tcPr>
            <w:tcW w:w="45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8C5" w:rsidRPr="00C13062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PRZYCHODY OGÓŁEM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330 764 343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469 070 531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167 379 187,69</w:t>
            </w:r>
          </w:p>
        </w:tc>
        <w:tc>
          <w:tcPr>
            <w:tcW w:w="55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35,68</w:t>
            </w:r>
            <w:r w:rsidR="00FF5A63"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13062">
              <w:rPr>
                <w:rFonts w:ascii="Arial" w:hAnsi="Arial" w:cs="Arial"/>
                <w:b/>
                <w:sz w:val="16"/>
                <w:szCs w:val="16"/>
              </w:rPr>
              <w:t>169 070 531</w:t>
            </w:r>
          </w:p>
        </w:tc>
        <w:tc>
          <w:tcPr>
            <w:tcW w:w="45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36,04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  <w:tr w:rsidR="0038346F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Kredyty i pożyczki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300 000 000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300 000 000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5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  <w:r w:rsidR="00FF5A63"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300 000 000</w:t>
            </w:r>
          </w:p>
        </w:tc>
        <w:tc>
          <w:tcPr>
            <w:tcW w:w="45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100,00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  <w:tr w:rsidR="004458C5" w:rsidRPr="00C13062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Spłata pożyczek udzielonych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17 259 398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4 303 695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2 612 351,43</w:t>
            </w:r>
          </w:p>
        </w:tc>
        <w:tc>
          <w:tcPr>
            <w:tcW w:w="55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60,70</w:t>
            </w:r>
            <w:r w:rsidR="00FF5A63"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4 303 695</w:t>
            </w:r>
          </w:p>
        </w:tc>
        <w:tc>
          <w:tcPr>
            <w:tcW w:w="45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100,00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  <w:tr w:rsidR="0038346F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Wolne środki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13 504 945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164 766 836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164 766 836,26</w:t>
            </w:r>
          </w:p>
        </w:tc>
        <w:tc>
          <w:tcPr>
            <w:tcW w:w="55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  <w:r w:rsidR="00FF5A63"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164 766 836</w:t>
            </w:r>
          </w:p>
        </w:tc>
        <w:tc>
          <w:tcPr>
            <w:tcW w:w="45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100,00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  <w:tr w:rsidR="004458C5" w:rsidRPr="00C13062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ROZCHODY OGÓŁEM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437 092 453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417 092 453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26 692 025,96</w:t>
            </w:r>
          </w:p>
        </w:tc>
        <w:tc>
          <w:tcPr>
            <w:tcW w:w="55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6,40</w:t>
            </w:r>
            <w:r w:rsidR="00FF5A63" w:rsidRPr="00C13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13062">
              <w:rPr>
                <w:rFonts w:ascii="Arial" w:hAnsi="Arial" w:cs="Arial"/>
                <w:b/>
                <w:sz w:val="16"/>
                <w:szCs w:val="16"/>
              </w:rPr>
              <w:t>108 771 785</w:t>
            </w:r>
          </w:p>
        </w:tc>
        <w:tc>
          <w:tcPr>
            <w:tcW w:w="45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26,08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  <w:tr w:rsidR="0038346F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Kredyt krótkoterminowy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300 000 000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300 000 000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5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  <w:r w:rsidR="00FF5A63"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300 000 000</w:t>
            </w:r>
          </w:p>
        </w:tc>
        <w:tc>
          <w:tcPr>
            <w:tcW w:w="45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100,00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  <w:tr w:rsidR="004458C5" w:rsidRPr="00C13062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Pożyczki (udzielone)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55 000 000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35 000 000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12 688 800,00</w:t>
            </w:r>
          </w:p>
        </w:tc>
        <w:tc>
          <w:tcPr>
            <w:tcW w:w="55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36,25</w:t>
            </w:r>
            <w:r w:rsidR="00FF5A63"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27 000 000</w:t>
            </w:r>
          </w:p>
        </w:tc>
        <w:tc>
          <w:tcPr>
            <w:tcW w:w="457" w:type="pct"/>
            <w:noWrap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77,14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  <w:tr w:rsidR="0038346F" w:rsidRPr="00C13062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Spłaty kredytów i pożyczek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82 092 453</w:t>
            </w:r>
          </w:p>
        </w:tc>
        <w:tc>
          <w:tcPr>
            <w:tcW w:w="668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82 092 453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14 003 225,96</w:t>
            </w:r>
          </w:p>
        </w:tc>
        <w:tc>
          <w:tcPr>
            <w:tcW w:w="55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17,06</w:t>
            </w:r>
            <w:r w:rsidR="00FF5A63"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78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81 771 785</w:t>
            </w:r>
          </w:p>
        </w:tc>
        <w:tc>
          <w:tcPr>
            <w:tcW w:w="457" w:type="pct"/>
            <w:noWrap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3062">
              <w:rPr>
                <w:rFonts w:ascii="Arial" w:hAnsi="Arial" w:cs="Arial"/>
                <w:sz w:val="16"/>
                <w:szCs w:val="16"/>
              </w:rPr>
              <w:t>99,61</w:t>
            </w:r>
            <w:r w:rsidR="00FF5A63" w:rsidRPr="00C13062">
              <w:rPr>
                <w:rFonts w:ascii="Arial" w:hAnsi="Arial" w:cs="Arial"/>
                <w:sz w:val="16"/>
                <w:szCs w:val="16"/>
              </w:rPr>
              <w:t>proc.</w:t>
            </w:r>
          </w:p>
        </w:tc>
      </w:tr>
    </w:tbl>
    <w:p w:rsidR="004458C5" w:rsidRPr="00C13062" w:rsidRDefault="004458C5" w:rsidP="00FF5A63">
      <w:pPr>
        <w:rPr>
          <w:rFonts w:cs="Arial"/>
          <w:sz w:val="16"/>
          <w:szCs w:val="16"/>
        </w:rPr>
      </w:pPr>
      <w:r w:rsidRPr="00C13062">
        <w:rPr>
          <w:rFonts w:cs="Arial"/>
          <w:sz w:val="16"/>
          <w:szCs w:val="16"/>
        </w:rPr>
        <w:br w:type="page"/>
      </w:r>
    </w:p>
    <w:p w:rsidR="004458C5" w:rsidRPr="00C13062" w:rsidRDefault="004458C5" w:rsidP="00C13062">
      <w:pPr>
        <w:pStyle w:val="Nagwek2"/>
        <w:rPr>
          <w:rStyle w:val="Uwydatnienie"/>
          <w:rFonts w:ascii="Arial" w:hAnsi="Arial" w:cs="Arial"/>
          <w:b/>
          <w:bCs/>
          <w:i w:val="0"/>
          <w:color w:val="auto"/>
          <w:sz w:val="22"/>
          <w:szCs w:val="22"/>
        </w:rPr>
      </w:pPr>
      <w:bookmarkStart w:id="1" w:name="_Toc428175446"/>
      <w:r w:rsidRPr="00C13062">
        <w:rPr>
          <w:rStyle w:val="Uwydatnienie"/>
          <w:rFonts w:ascii="Arial" w:hAnsi="Arial" w:cs="Arial"/>
          <w:b/>
          <w:i w:val="0"/>
          <w:color w:val="auto"/>
          <w:sz w:val="22"/>
          <w:szCs w:val="22"/>
        </w:rPr>
        <w:lastRenderedPageBreak/>
        <w:t>Przychody</w:t>
      </w:r>
      <w:bookmarkEnd w:id="1"/>
    </w:p>
    <w:p w:rsidR="004458C5" w:rsidRPr="00C13062" w:rsidRDefault="004458C5" w:rsidP="00FF5A63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C13062">
        <w:rPr>
          <w:rFonts w:ascii="Arial" w:hAnsi="Arial" w:cs="Arial"/>
          <w:color w:val="000000"/>
        </w:rPr>
        <w:t xml:space="preserve">Zaplanowano przychody na kwotę </w:t>
      </w:r>
      <w:r w:rsidRPr="00C13062">
        <w:rPr>
          <w:rFonts w:ascii="Arial" w:hAnsi="Arial" w:cs="Arial"/>
          <w:bCs/>
        </w:rPr>
        <w:t>469 070 531 zł, które zrealizowano w wysokości 167 379 187,69 zł. Na kwotę przychodów składają się następujące pozycje:</w:t>
      </w:r>
    </w:p>
    <w:p w:rsidR="004458C5" w:rsidRPr="00C13062" w:rsidRDefault="004458C5" w:rsidP="00FF5A63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Calibri" w:hAnsi="Arial" w:cs="Arial"/>
          <w:color w:val="000000"/>
        </w:rPr>
      </w:pPr>
      <w:bookmarkStart w:id="2" w:name="_Toc428175447"/>
      <w:r w:rsidRPr="00C13062">
        <w:rPr>
          <w:rFonts w:ascii="Arial" w:eastAsia="Calibri" w:hAnsi="Arial" w:cs="Arial"/>
          <w:color w:val="000000"/>
        </w:rPr>
        <w:t xml:space="preserve">kredyty i pożyczki – zaplanowano kwotę 300 000 000 zł kredyt w rachunku bieżącym. </w:t>
      </w:r>
      <w:r w:rsidRPr="00C13062">
        <w:rPr>
          <w:rFonts w:ascii="Arial" w:eastAsia="Calibri" w:hAnsi="Arial" w:cs="Arial"/>
          <w:color w:val="000000"/>
        </w:rPr>
        <w:br/>
        <w:t>W III kwartałach 2016 r. nie zaciągnięto kredytu, ze względu na to, iż na rachunku budżetu znajdowały się środki pieniężne.</w:t>
      </w:r>
    </w:p>
    <w:p w:rsidR="004458C5" w:rsidRPr="00C13062" w:rsidRDefault="004458C5" w:rsidP="00FF5A6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</w:rPr>
      </w:pPr>
      <w:r w:rsidRPr="00C13062">
        <w:rPr>
          <w:rFonts w:ascii="Arial" w:eastAsia="Calibri" w:hAnsi="Arial" w:cs="Arial"/>
          <w:color w:val="000000"/>
        </w:rPr>
        <w:t>s</w:t>
      </w:r>
      <w:r w:rsidRPr="00C13062">
        <w:rPr>
          <w:rFonts w:ascii="Arial" w:hAnsi="Arial" w:cs="Arial"/>
          <w:color w:val="000000"/>
        </w:rPr>
        <w:t xml:space="preserve">płata pożyczek udzielonych podmiotom leczniczym – zaplanowano kwotę 4 303 695 zł. W </w:t>
      </w:r>
      <w:r w:rsidRPr="00C13062">
        <w:rPr>
          <w:rFonts w:ascii="Arial" w:eastAsia="Calibri" w:hAnsi="Arial" w:cs="Arial"/>
          <w:color w:val="000000"/>
        </w:rPr>
        <w:t xml:space="preserve">III kwartałach 2016 </w:t>
      </w:r>
      <w:r w:rsidRPr="00C13062">
        <w:rPr>
          <w:rFonts w:ascii="Arial" w:hAnsi="Arial" w:cs="Arial"/>
          <w:color w:val="000000"/>
        </w:rPr>
        <w:t xml:space="preserve"> r. nastąpiła spłata pożyczek w wysokości 2 612 351,43 zł.</w:t>
      </w:r>
    </w:p>
    <w:tbl>
      <w:tblPr>
        <w:tblStyle w:val="redniecieniowanie1akcent11"/>
        <w:tblW w:w="5000" w:type="pct"/>
        <w:tblLook w:val="04A0" w:firstRow="1" w:lastRow="0" w:firstColumn="1" w:lastColumn="0" w:noHBand="0" w:noVBand="1"/>
        <w:tblCaption w:val="Spłata pożyczek udzielonych podmiotom leczniczym w III kwartałach 2016 roku"/>
        <w:tblDescription w:val="Plan, wykonanie, przewidywane wykonanie oraz uzasadnienie przewidywanego wykonania spłacanych pożyczek"/>
      </w:tblPr>
      <w:tblGrid>
        <w:gridCol w:w="501"/>
        <w:gridCol w:w="1545"/>
        <w:gridCol w:w="1017"/>
        <w:gridCol w:w="1178"/>
        <w:gridCol w:w="1310"/>
        <w:gridCol w:w="3501"/>
      </w:tblGrid>
      <w:tr w:rsidR="004458C5" w:rsidRPr="0038346F" w:rsidTr="00732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67" w:type="pct"/>
            <w:noWrap/>
            <w:hideMark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</w:t>
            </w:r>
          </w:p>
        </w:tc>
        <w:tc>
          <w:tcPr>
            <w:tcW w:w="547" w:type="pct"/>
            <w:hideMark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na dzień 30.09.2016</w:t>
            </w:r>
          </w:p>
        </w:tc>
        <w:tc>
          <w:tcPr>
            <w:tcW w:w="664" w:type="pct"/>
            <w:hideMark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 na dzień 30.09.2016</w:t>
            </w:r>
          </w:p>
        </w:tc>
        <w:tc>
          <w:tcPr>
            <w:tcW w:w="705" w:type="pct"/>
            <w:hideMark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Przewidywane wykonanie za 2016</w:t>
            </w:r>
          </w:p>
        </w:tc>
        <w:tc>
          <w:tcPr>
            <w:tcW w:w="1947" w:type="pct"/>
            <w:hideMark/>
          </w:tcPr>
          <w:p w:rsidR="004458C5" w:rsidRPr="00C13062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Uzasadnienie wraz z analizą możliwości spłaty</w:t>
            </w:r>
          </w:p>
        </w:tc>
      </w:tr>
      <w:tr w:rsidR="004458C5" w:rsidRPr="0038346F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7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SZPZOZ im. prof. dr Jana Bogdanowicza w Warszawie</w:t>
            </w:r>
          </w:p>
        </w:tc>
        <w:tc>
          <w:tcPr>
            <w:tcW w:w="547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800 000</w:t>
            </w:r>
          </w:p>
        </w:tc>
        <w:tc>
          <w:tcPr>
            <w:tcW w:w="664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5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800 000,00</w:t>
            </w:r>
          </w:p>
        </w:tc>
        <w:tc>
          <w:tcPr>
            <w:tcW w:w="1947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Wniosek o umorzenie</w:t>
            </w:r>
          </w:p>
        </w:tc>
      </w:tr>
      <w:tr w:rsidR="004458C5" w:rsidRPr="0038346F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7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Samodzielny Wojewódzki Zespół Publicznych Zakładów Psychiatrycznej Opieki Zdrowotnej w Warszawie </w:t>
            </w:r>
          </w:p>
        </w:tc>
        <w:tc>
          <w:tcPr>
            <w:tcW w:w="547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99 996</w:t>
            </w:r>
          </w:p>
        </w:tc>
        <w:tc>
          <w:tcPr>
            <w:tcW w:w="664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99 996,00</w:t>
            </w:r>
          </w:p>
        </w:tc>
        <w:tc>
          <w:tcPr>
            <w:tcW w:w="705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99 996,00</w:t>
            </w:r>
          </w:p>
        </w:tc>
        <w:tc>
          <w:tcPr>
            <w:tcW w:w="1947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Pokrycie straty netto za 2015 rok po dodaniu kosztów amortyzacji, poprzez pomniejszenie zadłużenia Szpitala wobec Województwa Mazowieckiego z tytułu wymagalnej z dniem 31 sierpnia 2016 roku spłaty pożyczki</w:t>
            </w:r>
          </w:p>
        </w:tc>
      </w:tr>
      <w:tr w:rsidR="004458C5" w:rsidRPr="0038346F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7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Międzyleski Szpital Specjalistyczny w Warszawie </w:t>
            </w:r>
          </w:p>
        </w:tc>
        <w:tc>
          <w:tcPr>
            <w:tcW w:w="547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999 996</w:t>
            </w:r>
          </w:p>
        </w:tc>
        <w:tc>
          <w:tcPr>
            <w:tcW w:w="664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999 996,00</w:t>
            </w:r>
          </w:p>
        </w:tc>
        <w:tc>
          <w:tcPr>
            <w:tcW w:w="705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999 996,00</w:t>
            </w:r>
          </w:p>
        </w:tc>
        <w:tc>
          <w:tcPr>
            <w:tcW w:w="1947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Pokrycie straty netto za 2015 rok po dodaniu kosztów amortyzacji, poprzez pomniejszenie zadłużenia Szpitala wobec Województwa Mazowieckiego z tytułu wymagalnej z dniem 31 sierpnia 2016 roku spłaty pożyczki</w:t>
            </w:r>
          </w:p>
        </w:tc>
      </w:tr>
      <w:tr w:rsidR="004458C5" w:rsidRPr="0038346F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7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Mazowiecki Szpital Specjalistyczny Sp. z o. o. </w:t>
            </w:r>
          </w:p>
        </w:tc>
        <w:tc>
          <w:tcPr>
            <w:tcW w:w="547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999 996</w:t>
            </w:r>
          </w:p>
        </w:tc>
        <w:tc>
          <w:tcPr>
            <w:tcW w:w="664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749 997,00</w:t>
            </w:r>
          </w:p>
        </w:tc>
        <w:tc>
          <w:tcPr>
            <w:tcW w:w="705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999 996,00</w:t>
            </w:r>
          </w:p>
        </w:tc>
        <w:tc>
          <w:tcPr>
            <w:tcW w:w="1947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Spłata zgodnie z harmonogramem</w:t>
            </w:r>
          </w:p>
        </w:tc>
      </w:tr>
      <w:tr w:rsidR="004458C5" w:rsidRPr="0038346F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67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Samodzielny Wojewódzki Publiczny Zespół Zakładów Psychiatrycznej Opieki Zdrowotnej im. dr B. Borzym w Radomiu</w:t>
            </w:r>
          </w:p>
        </w:tc>
        <w:tc>
          <w:tcPr>
            <w:tcW w:w="547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99 996</w:t>
            </w:r>
          </w:p>
        </w:tc>
        <w:tc>
          <w:tcPr>
            <w:tcW w:w="664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74 997,00</w:t>
            </w:r>
          </w:p>
        </w:tc>
        <w:tc>
          <w:tcPr>
            <w:tcW w:w="705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99 996,00</w:t>
            </w:r>
          </w:p>
        </w:tc>
        <w:tc>
          <w:tcPr>
            <w:tcW w:w="1947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Spłata zgodnie z harmonogramem</w:t>
            </w:r>
          </w:p>
        </w:tc>
      </w:tr>
      <w:tr w:rsidR="004458C5" w:rsidRPr="0038346F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7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Samodzielny Specjalistyczny Zespół Zakładów Opieki Zdrowotnej w Rudce</w:t>
            </w:r>
          </w:p>
        </w:tc>
        <w:tc>
          <w:tcPr>
            <w:tcW w:w="547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133 333</w:t>
            </w:r>
          </w:p>
        </w:tc>
        <w:tc>
          <w:tcPr>
            <w:tcW w:w="664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3 333,00</w:t>
            </w:r>
          </w:p>
        </w:tc>
        <w:tc>
          <w:tcPr>
            <w:tcW w:w="705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133 333,00</w:t>
            </w:r>
          </w:p>
        </w:tc>
        <w:tc>
          <w:tcPr>
            <w:tcW w:w="1947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Aneks do umowy pożyczki</w:t>
            </w:r>
          </w:p>
        </w:tc>
      </w:tr>
      <w:tr w:rsidR="004458C5" w:rsidRPr="0038346F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67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Wojewódzki Samodzielny Zespół Publicznych Zakładów Opieki Zdrowotnej im. prof. E. </w:t>
            </w: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Wilczkowskiego w Gostyninie</w:t>
            </w:r>
          </w:p>
        </w:tc>
        <w:tc>
          <w:tcPr>
            <w:tcW w:w="547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161 327</w:t>
            </w:r>
          </w:p>
        </w:tc>
        <w:tc>
          <w:tcPr>
            <w:tcW w:w="664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120 995,37</w:t>
            </w:r>
          </w:p>
        </w:tc>
        <w:tc>
          <w:tcPr>
            <w:tcW w:w="705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161 327,00</w:t>
            </w:r>
          </w:p>
        </w:tc>
        <w:tc>
          <w:tcPr>
            <w:tcW w:w="1947" w:type="pct"/>
            <w:hideMark/>
          </w:tcPr>
          <w:p w:rsidR="004458C5" w:rsidRPr="00C13062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Spłata zgodnie z harmonogramem</w:t>
            </w:r>
          </w:p>
        </w:tc>
      </w:tr>
      <w:tr w:rsidR="004458C5" w:rsidRPr="0038346F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noWrap/>
            <w:hideMark/>
          </w:tcPr>
          <w:p w:rsidR="004458C5" w:rsidRPr="00C13062" w:rsidRDefault="004458C5" w:rsidP="00FF5A6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67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Szpital Kolejowy im. dr med. Włodzimierza Roeflera w Pruszkowie Sp. z o. o. </w:t>
            </w:r>
          </w:p>
        </w:tc>
        <w:tc>
          <w:tcPr>
            <w:tcW w:w="547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875 000</w:t>
            </w:r>
          </w:p>
        </w:tc>
        <w:tc>
          <w:tcPr>
            <w:tcW w:w="664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437 499,96</w:t>
            </w:r>
          </w:p>
        </w:tc>
        <w:tc>
          <w:tcPr>
            <w:tcW w:w="705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875 000,00</w:t>
            </w:r>
          </w:p>
        </w:tc>
        <w:tc>
          <w:tcPr>
            <w:tcW w:w="1947" w:type="pct"/>
            <w:hideMark/>
          </w:tcPr>
          <w:p w:rsidR="004458C5" w:rsidRPr="00C13062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30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zmiana harmonogramu spłaty uchwałą Zarządu Województwa Mazowieckiego</w:t>
            </w:r>
          </w:p>
        </w:tc>
      </w:tr>
      <w:tr w:rsidR="004458C5" w:rsidRPr="0038346F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noWrap/>
            <w:hideMark/>
          </w:tcPr>
          <w:p w:rsidR="004458C5" w:rsidRPr="0038346F" w:rsidRDefault="004458C5" w:rsidP="00FF5A63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867" w:type="pct"/>
            <w:hideMark/>
          </w:tcPr>
          <w:p w:rsidR="004458C5" w:rsidRPr="0038346F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Mazowieckie Centrum Psychiatrii „Drewnica” Sp. z o.o. z siedzibą w Ząbkach</w:t>
            </w:r>
          </w:p>
        </w:tc>
        <w:tc>
          <w:tcPr>
            <w:tcW w:w="547" w:type="pct"/>
            <w:hideMark/>
          </w:tcPr>
          <w:p w:rsidR="004458C5" w:rsidRPr="0038346F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99 996</w:t>
            </w:r>
          </w:p>
        </w:tc>
        <w:tc>
          <w:tcPr>
            <w:tcW w:w="664" w:type="pct"/>
            <w:hideMark/>
          </w:tcPr>
          <w:p w:rsidR="004458C5" w:rsidRPr="0038346F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99 996,00</w:t>
            </w:r>
          </w:p>
        </w:tc>
        <w:tc>
          <w:tcPr>
            <w:tcW w:w="705" w:type="pct"/>
            <w:hideMark/>
          </w:tcPr>
          <w:p w:rsidR="004458C5" w:rsidRPr="0038346F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99 996,00</w:t>
            </w:r>
          </w:p>
        </w:tc>
        <w:tc>
          <w:tcPr>
            <w:tcW w:w="1947" w:type="pct"/>
            <w:hideMark/>
          </w:tcPr>
          <w:p w:rsidR="004458C5" w:rsidRPr="0038346F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Aneks do umowy pożyczki.</w:t>
            </w:r>
          </w:p>
        </w:tc>
      </w:tr>
      <w:tr w:rsidR="004458C5" w:rsidRPr="0038346F" w:rsidTr="00732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noWrap/>
            <w:hideMark/>
          </w:tcPr>
          <w:p w:rsidR="004458C5" w:rsidRPr="0038346F" w:rsidRDefault="004458C5" w:rsidP="00FF5A63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867" w:type="pct"/>
            <w:hideMark/>
          </w:tcPr>
          <w:p w:rsidR="004458C5" w:rsidRPr="0038346F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Mazowieckie Centrum Leczenia Chorób Płuc i Gruźlicy w Otwocku</w:t>
            </w:r>
          </w:p>
        </w:tc>
        <w:tc>
          <w:tcPr>
            <w:tcW w:w="547" w:type="pct"/>
            <w:hideMark/>
          </w:tcPr>
          <w:p w:rsidR="004458C5" w:rsidRPr="0038346F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34 055</w:t>
            </w:r>
          </w:p>
        </w:tc>
        <w:tc>
          <w:tcPr>
            <w:tcW w:w="664" w:type="pct"/>
            <w:hideMark/>
          </w:tcPr>
          <w:p w:rsidR="004458C5" w:rsidRPr="0038346F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25 541,10</w:t>
            </w:r>
          </w:p>
        </w:tc>
        <w:tc>
          <w:tcPr>
            <w:tcW w:w="705" w:type="pct"/>
            <w:hideMark/>
          </w:tcPr>
          <w:p w:rsidR="004458C5" w:rsidRPr="0038346F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34 055,00</w:t>
            </w:r>
          </w:p>
        </w:tc>
        <w:tc>
          <w:tcPr>
            <w:tcW w:w="1947" w:type="pct"/>
            <w:hideMark/>
          </w:tcPr>
          <w:p w:rsidR="004458C5" w:rsidRPr="0038346F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Spłata zgodnie z harmonogramem</w:t>
            </w:r>
          </w:p>
        </w:tc>
      </w:tr>
      <w:tr w:rsidR="004458C5" w:rsidRPr="0038346F" w:rsidTr="0073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noWrap/>
            <w:hideMark/>
          </w:tcPr>
          <w:p w:rsidR="004458C5" w:rsidRPr="0038346F" w:rsidRDefault="004458C5" w:rsidP="00FF5A63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67" w:type="pct"/>
            <w:hideMark/>
          </w:tcPr>
          <w:p w:rsidR="004458C5" w:rsidRPr="0038346F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Razem </w:t>
            </w:r>
          </w:p>
        </w:tc>
        <w:tc>
          <w:tcPr>
            <w:tcW w:w="547" w:type="pct"/>
            <w:hideMark/>
          </w:tcPr>
          <w:p w:rsidR="004458C5" w:rsidRPr="0038346F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4 303 695</w:t>
            </w:r>
          </w:p>
        </w:tc>
        <w:tc>
          <w:tcPr>
            <w:tcW w:w="664" w:type="pct"/>
            <w:hideMark/>
          </w:tcPr>
          <w:p w:rsidR="004458C5" w:rsidRPr="0038346F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2 612 351,43</w:t>
            </w:r>
          </w:p>
        </w:tc>
        <w:tc>
          <w:tcPr>
            <w:tcW w:w="705" w:type="pct"/>
            <w:hideMark/>
          </w:tcPr>
          <w:p w:rsidR="004458C5" w:rsidRPr="0038346F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4 303 695,00</w:t>
            </w:r>
          </w:p>
        </w:tc>
        <w:tc>
          <w:tcPr>
            <w:tcW w:w="1947" w:type="pct"/>
            <w:hideMark/>
          </w:tcPr>
          <w:p w:rsidR="004458C5" w:rsidRPr="0038346F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8346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</w:tr>
    </w:tbl>
    <w:p w:rsidR="004458C5" w:rsidRPr="000937F6" w:rsidRDefault="004458C5" w:rsidP="00FF5A63">
      <w:pPr>
        <w:pStyle w:val="Akapitzlist"/>
        <w:numPr>
          <w:ilvl w:val="0"/>
          <w:numId w:val="7"/>
        </w:numPr>
        <w:spacing w:after="240" w:line="360" w:lineRule="auto"/>
        <w:ind w:left="357" w:hanging="357"/>
        <w:rPr>
          <w:rFonts w:ascii="Arial" w:eastAsia="Calibri" w:hAnsi="Arial" w:cs="Arial"/>
          <w:color w:val="000000"/>
        </w:rPr>
      </w:pPr>
      <w:r w:rsidRPr="000937F6">
        <w:rPr>
          <w:rFonts w:ascii="Arial" w:eastAsia="Calibri" w:hAnsi="Arial" w:cs="Arial"/>
          <w:color w:val="000000"/>
        </w:rPr>
        <w:t>przychody z tytułu wolnych środków w kwocie 164 766 836,26 zł. Środki zostały zaangażowane do budżetu w wysokości 164 766 836 zł.</w:t>
      </w:r>
    </w:p>
    <w:p w:rsidR="004458C5" w:rsidRPr="000937F6" w:rsidRDefault="004458C5" w:rsidP="00FF5A63">
      <w:pPr>
        <w:spacing w:after="0" w:line="360" w:lineRule="auto"/>
        <w:rPr>
          <w:rStyle w:val="Uwydatnienie"/>
          <w:rFonts w:ascii="Arial" w:eastAsia="Calibri" w:hAnsi="Arial" w:cs="Arial"/>
          <w:i w:val="0"/>
          <w:iCs w:val="0"/>
        </w:rPr>
      </w:pPr>
      <w:r w:rsidRPr="000937F6">
        <w:rPr>
          <w:rStyle w:val="Uwydatnienie"/>
          <w:rFonts w:ascii="Arial" w:hAnsi="Arial" w:cs="Arial"/>
          <w:b/>
          <w:i w:val="0"/>
        </w:rPr>
        <w:t>Rozchody</w:t>
      </w:r>
      <w:bookmarkEnd w:id="2"/>
    </w:p>
    <w:p w:rsidR="004458C5" w:rsidRPr="000937F6" w:rsidRDefault="004458C5" w:rsidP="00FF5A63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0937F6">
        <w:rPr>
          <w:rFonts w:ascii="Arial" w:hAnsi="Arial" w:cs="Arial"/>
          <w:color w:val="000000"/>
        </w:rPr>
        <w:t xml:space="preserve">Zaplanowano rozchody na kwotę </w:t>
      </w:r>
      <w:r w:rsidRPr="000937F6">
        <w:rPr>
          <w:rFonts w:ascii="Arial" w:hAnsi="Arial" w:cs="Arial"/>
          <w:bCs/>
        </w:rPr>
        <w:t>417 092 453 zł, które wykonano w wysokości 26 692 025,96 zł, co stanowi 6,40</w:t>
      </w:r>
      <w:r w:rsidR="00FF5A63" w:rsidRPr="000937F6">
        <w:rPr>
          <w:rFonts w:ascii="Arial" w:hAnsi="Arial" w:cs="Arial"/>
          <w:bCs/>
        </w:rPr>
        <w:t>proc.</w:t>
      </w:r>
      <w:r w:rsidRPr="000937F6">
        <w:rPr>
          <w:rFonts w:ascii="Arial" w:hAnsi="Arial" w:cs="Arial"/>
          <w:bCs/>
        </w:rPr>
        <w:t xml:space="preserve"> planu. Na kwotę rozchodów składają się następujące pozycje:</w:t>
      </w:r>
    </w:p>
    <w:p w:rsidR="004458C5" w:rsidRPr="000937F6" w:rsidRDefault="004458C5" w:rsidP="00FF5A6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</w:rPr>
      </w:pPr>
      <w:r w:rsidRPr="000937F6">
        <w:rPr>
          <w:rFonts w:ascii="Arial" w:eastAsia="Calibri" w:hAnsi="Arial" w:cs="Arial"/>
          <w:color w:val="000000"/>
        </w:rPr>
        <w:t xml:space="preserve">spłata kredytu w rachunku bieżącym – zaplanowano w kwocie 300 000 000 zł. W III kwartałach </w:t>
      </w:r>
      <w:r w:rsidRPr="000937F6">
        <w:rPr>
          <w:rFonts w:ascii="Arial" w:eastAsia="Calibri" w:hAnsi="Arial" w:cs="Arial"/>
          <w:color w:val="000000"/>
        </w:rPr>
        <w:br/>
        <w:t>2016 r. nie zaciągano kredytu w rachunku bieżącym.</w:t>
      </w:r>
    </w:p>
    <w:p w:rsidR="004458C5" w:rsidRPr="000937F6" w:rsidRDefault="004458C5" w:rsidP="00FF5A6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</w:rPr>
      </w:pPr>
      <w:r w:rsidRPr="000937F6">
        <w:rPr>
          <w:rFonts w:ascii="Arial" w:hAnsi="Arial" w:cs="Arial"/>
          <w:color w:val="000000"/>
        </w:rPr>
        <w:t>spłata kredytów - kwota 14 003 225,96 zł, co stanowi 17,06</w:t>
      </w:r>
      <w:r w:rsidR="00FF5A63" w:rsidRPr="000937F6">
        <w:rPr>
          <w:rFonts w:ascii="Arial" w:hAnsi="Arial" w:cs="Arial"/>
          <w:color w:val="000000"/>
        </w:rPr>
        <w:t>proc.</w:t>
      </w:r>
      <w:r w:rsidRPr="000937F6">
        <w:rPr>
          <w:rFonts w:ascii="Arial" w:hAnsi="Arial" w:cs="Arial"/>
          <w:color w:val="000000"/>
        </w:rPr>
        <w:t xml:space="preserve"> planu w wysokości 82 092 453 zł, w tym:</w:t>
      </w:r>
    </w:p>
    <w:p w:rsidR="004458C5" w:rsidRPr="000937F6" w:rsidRDefault="004458C5" w:rsidP="00FF5A63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0937F6">
        <w:rPr>
          <w:rFonts w:ascii="Arial" w:hAnsi="Arial" w:cs="Arial"/>
        </w:rPr>
        <w:t>spłata kredytu długoterminowego na rynkach zagranicznych – kredyt zaciągnięty w EBI w wysokości 310 mln zł – kwota spłat w III kwartałach 2016 r. wynosi 2 903 225,81 zł,  co stanowi 14,18</w:t>
      </w:r>
      <w:r w:rsidR="00FF5A63" w:rsidRPr="000937F6">
        <w:rPr>
          <w:rFonts w:ascii="Arial" w:hAnsi="Arial" w:cs="Arial"/>
        </w:rPr>
        <w:t>proc.</w:t>
      </w:r>
      <w:r w:rsidRPr="000937F6">
        <w:rPr>
          <w:rFonts w:ascii="Arial" w:hAnsi="Arial" w:cs="Arial"/>
        </w:rPr>
        <w:t xml:space="preserve"> planu w wysokości 20 473 119 zł,</w:t>
      </w:r>
    </w:p>
    <w:p w:rsidR="004458C5" w:rsidRPr="000937F6" w:rsidRDefault="004458C5" w:rsidP="00FF5A63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0937F6">
        <w:rPr>
          <w:rFonts w:ascii="Arial" w:hAnsi="Arial" w:cs="Arial"/>
        </w:rPr>
        <w:t xml:space="preserve">spłata kredytu długoterminowego na rynkach zagranicznych – kredyt zaciągnięty w CEB w wysokości 83 mln euro – kwota spłat w III kwartałach 2016r. wynosi 11 100 000,15 zł </w:t>
      </w:r>
      <w:r w:rsidRPr="000937F6">
        <w:rPr>
          <w:rFonts w:ascii="Arial" w:hAnsi="Arial" w:cs="Arial"/>
        </w:rPr>
        <w:br/>
        <w:t>(2 466 666,7 euro), co stanowi 43,33</w:t>
      </w:r>
      <w:r w:rsidR="00FF5A63" w:rsidRPr="000937F6">
        <w:rPr>
          <w:rFonts w:ascii="Arial" w:hAnsi="Arial" w:cs="Arial"/>
        </w:rPr>
        <w:t>proc.</w:t>
      </w:r>
      <w:r w:rsidRPr="000937F6">
        <w:rPr>
          <w:rFonts w:ascii="Arial" w:hAnsi="Arial" w:cs="Arial"/>
        </w:rPr>
        <w:t xml:space="preserve"> planu w wysokości 25 619 334 zł,</w:t>
      </w:r>
    </w:p>
    <w:p w:rsidR="004458C5" w:rsidRPr="000937F6" w:rsidRDefault="004458C5" w:rsidP="00FF5A63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0937F6">
        <w:rPr>
          <w:rFonts w:ascii="Arial" w:hAnsi="Arial" w:cs="Arial"/>
        </w:rPr>
        <w:t xml:space="preserve">spłata raty kredytu długoterminowego – kredyt zaciągnięty w EBI w wysokości 360 mln zł - kwota spłat w III kwartałach 2016 r. wynosi 0 zł, przy planie w wysokości 36 000 000 zł. </w:t>
      </w:r>
    </w:p>
    <w:p w:rsidR="004458C5" w:rsidRPr="000937F6" w:rsidRDefault="004458C5" w:rsidP="00FF5A63">
      <w:pPr>
        <w:spacing w:after="0" w:line="360" w:lineRule="auto"/>
        <w:ind w:left="360"/>
        <w:rPr>
          <w:rFonts w:ascii="Arial" w:hAnsi="Arial" w:cs="Arial"/>
        </w:rPr>
      </w:pPr>
      <w:r w:rsidRPr="000937F6">
        <w:rPr>
          <w:rFonts w:ascii="Arial" w:hAnsi="Arial" w:cs="Arial"/>
        </w:rPr>
        <w:lastRenderedPageBreak/>
        <w:t>Przewiduje się, iż nastąpi niemal 100</w:t>
      </w:r>
      <w:r w:rsidR="00FF5A63" w:rsidRPr="000937F6">
        <w:rPr>
          <w:rFonts w:ascii="Arial" w:hAnsi="Arial" w:cs="Arial"/>
        </w:rPr>
        <w:t>proc.</w:t>
      </w:r>
      <w:r w:rsidRPr="000937F6">
        <w:rPr>
          <w:rFonts w:ascii="Arial" w:hAnsi="Arial" w:cs="Arial"/>
        </w:rPr>
        <w:t xml:space="preserve"> wykonanie zaplanowanych do spłaty kwot w 2016 roku.</w:t>
      </w:r>
    </w:p>
    <w:p w:rsidR="004458C5" w:rsidRPr="000937F6" w:rsidRDefault="004458C5" w:rsidP="00FF5A63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0937F6">
        <w:rPr>
          <w:rFonts w:ascii="Arial" w:hAnsi="Arial" w:cs="Arial"/>
          <w:color w:val="000000"/>
        </w:rPr>
        <w:t>udzielone pożyczki – 12 688 000,00 zł, co stanowi 36,25</w:t>
      </w:r>
      <w:r w:rsidR="00FF5A63" w:rsidRPr="000937F6">
        <w:rPr>
          <w:rFonts w:ascii="Arial" w:hAnsi="Arial" w:cs="Arial"/>
          <w:color w:val="000000"/>
        </w:rPr>
        <w:t>proc.</w:t>
      </w:r>
      <w:r w:rsidRPr="000937F6">
        <w:rPr>
          <w:rFonts w:ascii="Arial" w:hAnsi="Arial" w:cs="Arial"/>
          <w:color w:val="000000"/>
        </w:rPr>
        <w:t xml:space="preserve"> planu w wysokości </w:t>
      </w:r>
      <w:r w:rsidR="000937F6">
        <w:rPr>
          <w:rFonts w:ascii="Arial" w:hAnsi="Arial" w:cs="Arial"/>
          <w:color w:val="000000"/>
        </w:rPr>
        <w:br/>
      </w:r>
      <w:r w:rsidRPr="000937F6">
        <w:rPr>
          <w:rFonts w:ascii="Arial" w:hAnsi="Arial" w:cs="Arial"/>
          <w:color w:val="000000"/>
        </w:rPr>
        <w:t xml:space="preserve">35 000 000 zł, w </w:t>
      </w:r>
      <w:r w:rsidRPr="000937F6">
        <w:rPr>
          <w:rFonts w:ascii="Arial" w:hAnsi="Arial" w:cs="Arial"/>
        </w:rPr>
        <w:t>tym:</w:t>
      </w:r>
    </w:p>
    <w:p w:rsidR="004458C5" w:rsidRPr="000937F6" w:rsidRDefault="004458C5" w:rsidP="00FF5A63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0937F6">
        <w:rPr>
          <w:rFonts w:ascii="Arial" w:hAnsi="Arial" w:cs="Arial"/>
        </w:rPr>
        <w:t>Specjalistyczny Szpital Wojewódzki w Ciechanowie – kwota 6.200.000 zł,</w:t>
      </w:r>
    </w:p>
    <w:p w:rsidR="004458C5" w:rsidRPr="000937F6" w:rsidRDefault="004458C5" w:rsidP="00FF5A63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0937F6">
        <w:rPr>
          <w:rFonts w:ascii="Arial" w:hAnsi="Arial" w:cs="Arial"/>
        </w:rPr>
        <w:t xml:space="preserve">Wojewódzki Samodzielny Zespół Publicznych Zakładów Opieki Zdrowotnej </w:t>
      </w:r>
      <w:r w:rsidRPr="000937F6">
        <w:rPr>
          <w:rFonts w:ascii="Arial" w:hAnsi="Arial" w:cs="Arial"/>
        </w:rPr>
        <w:br/>
        <w:t>im. prof. E. Wilczkowskiego w Gostyninie – kwota 2.500.000 zł,</w:t>
      </w:r>
    </w:p>
    <w:p w:rsidR="004458C5" w:rsidRPr="000937F6" w:rsidRDefault="004458C5" w:rsidP="00FF5A63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0937F6">
        <w:rPr>
          <w:rFonts w:ascii="Arial" w:hAnsi="Arial" w:cs="Arial"/>
        </w:rPr>
        <w:t>Mazowieckie Centrum Psychiatrii „Drewnica” Sp. z o.o. z siedzibą w Ząbkach – kwota 1.000.000 zł,</w:t>
      </w:r>
    </w:p>
    <w:p w:rsidR="004458C5" w:rsidRPr="000937F6" w:rsidRDefault="004458C5" w:rsidP="00FF5A63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0937F6">
        <w:rPr>
          <w:rFonts w:ascii="Arial" w:hAnsi="Arial" w:cs="Arial"/>
        </w:rPr>
        <w:t xml:space="preserve">Mazowieckie Centrum Leczenia Chorób Płuc i Gruźlicy w Otwocku – </w:t>
      </w:r>
      <w:r w:rsidR="000937F6">
        <w:rPr>
          <w:rFonts w:ascii="Arial" w:hAnsi="Arial" w:cs="Arial"/>
        </w:rPr>
        <w:br/>
      </w:r>
      <w:r w:rsidRPr="000937F6">
        <w:rPr>
          <w:rFonts w:ascii="Arial" w:hAnsi="Arial" w:cs="Arial"/>
        </w:rPr>
        <w:t>kwota 1.000.000 zł,</w:t>
      </w:r>
    </w:p>
    <w:p w:rsidR="004458C5" w:rsidRPr="000937F6" w:rsidRDefault="004458C5" w:rsidP="00FF5A63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0937F6">
        <w:rPr>
          <w:rFonts w:ascii="Arial" w:hAnsi="Arial" w:cs="Arial"/>
        </w:rPr>
        <w:t xml:space="preserve">Mazowieckie Specjalistyczne Centrum Zdrowia im. prof. Jana Mazurkiewicza </w:t>
      </w:r>
      <w:r w:rsidR="000937F6">
        <w:rPr>
          <w:rFonts w:ascii="Arial" w:hAnsi="Arial" w:cs="Arial"/>
        </w:rPr>
        <w:br/>
      </w:r>
      <w:r w:rsidRPr="000937F6">
        <w:rPr>
          <w:rFonts w:ascii="Arial" w:hAnsi="Arial" w:cs="Arial"/>
        </w:rPr>
        <w:t>w Pruszkowie – kwota 1.000.000 zł,</w:t>
      </w:r>
    </w:p>
    <w:p w:rsidR="004458C5" w:rsidRPr="000937F6" w:rsidRDefault="004458C5" w:rsidP="00FF5A63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0937F6">
        <w:rPr>
          <w:rFonts w:ascii="Arial" w:hAnsi="Arial" w:cs="Arial"/>
        </w:rPr>
        <w:t>Samodzielny Wojewódzki Publiczny Zespół Zakładów Psychiatrycznej Opieki Zdrowotnej im. dr B. Borzym w Radomiu – kwota 188.800 zł,</w:t>
      </w:r>
    </w:p>
    <w:p w:rsidR="004458C5" w:rsidRPr="000937F6" w:rsidRDefault="004458C5" w:rsidP="0038346F">
      <w:pPr>
        <w:pStyle w:val="Akapitzlist"/>
        <w:numPr>
          <w:ilvl w:val="0"/>
          <w:numId w:val="11"/>
        </w:numPr>
        <w:spacing w:after="240" w:line="360" w:lineRule="auto"/>
        <w:ind w:left="714" w:hanging="357"/>
        <w:rPr>
          <w:rFonts w:ascii="Arial" w:eastAsia="Calibri" w:hAnsi="Arial" w:cs="Arial"/>
          <w:color w:val="000000"/>
        </w:rPr>
      </w:pPr>
      <w:r w:rsidRPr="000937F6">
        <w:rPr>
          <w:rFonts w:ascii="Arial" w:hAnsi="Arial" w:cs="Arial"/>
        </w:rPr>
        <w:t xml:space="preserve">Samodzielny Specjalistyczny Zespół Zakładów Opieki Zdrowotnej w Rudce – </w:t>
      </w:r>
      <w:r w:rsidR="000937F6">
        <w:rPr>
          <w:rFonts w:ascii="Arial" w:hAnsi="Arial" w:cs="Arial"/>
        </w:rPr>
        <w:br/>
      </w:r>
      <w:r w:rsidRPr="000937F6">
        <w:rPr>
          <w:rFonts w:ascii="Arial" w:hAnsi="Arial" w:cs="Arial"/>
        </w:rPr>
        <w:t>kwota 800.000 zł.</w:t>
      </w:r>
    </w:p>
    <w:p w:rsidR="004458C5" w:rsidRPr="000937F6" w:rsidRDefault="004458C5" w:rsidP="00FF5A63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0937F6">
        <w:rPr>
          <w:rFonts w:ascii="Arial" w:hAnsi="Arial" w:cs="Arial"/>
          <w:b/>
          <w:color w:val="000000"/>
        </w:rPr>
        <w:t>Kwota należności z tytułu gotówki i depozytów</w:t>
      </w:r>
      <w:r w:rsidRPr="000937F6">
        <w:rPr>
          <w:rFonts w:ascii="Arial" w:hAnsi="Arial" w:cs="Arial"/>
          <w:color w:val="000000"/>
        </w:rPr>
        <w:t xml:space="preserve"> wynosiła na dzień 30.09.2016 r</w:t>
      </w:r>
      <w:r w:rsidR="000937F6">
        <w:rPr>
          <w:rFonts w:ascii="Arial" w:hAnsi="Arial" w:cs="Arial"/>
          <w:color w:val="000000"/>
        </w:rPr>
        <w:t xml:space="preserve">. wynosiła </w:t>
      </w:r>
      <w:r w:rsidR="000937F6">
        <w:rPr>
          <w:rFonts w:ascii="Arial" w:hAnsi="Arial" w:cs="Arial"/>
          <w:color w:val="000000"/>
        </w:rPr>
        <w:br/>
        <w:t>284 965 557</w:t>
      </w:r>
      <w:r w:rsidRPr="000937F6">
        <w:rPr>
          <w:rFonts w:ascii="Arial" w:hAnsi="Arial" w:cs="Arial"/>
          <w:color w:val="000000"/>
        </w:rPr>
        <w:t xml:space="preserve"> zł.</w:t>
      </w:r>
    </w:p>
    <w:p w:rsidR="004458C5" w:rsidRPr="000937F6" w:rsidRDefault="004458C5" w:rsidP="00FF5A63">
      <w:pPr>
        <w:spacing w:after="0" w:line="360" w:lineRule="auto"/>
        <w:rPr>
          <w:rFonts w:ascii="Arial" w:hAnsi="Arial" w:cs="Arial"/>
          <w:color w:val="000000"/>
        </w:rPr>
      </w:pPr>
      <w:r w:rsidRPr="000937F6">
        <w:rPr>
          <w:rFonts w:ascii="Arial" w:hAnsi="Arial" w:cs="Arial"/>
          <w:b/>
          <w:color w:val="000000"/>
        </w:rPr>
        <w:t>Kwota należności wymagalnych</w:t>
      </w:r>
      <w:r w:rsidRPr="000937F6">
        <w:rPr>
          <w:rFonts w:ascii="Arial" w:hAnsi="Arial" w:cs="Arial"/>
          <w:color w:val="000000"/>
        </w:rPr>
        <w:t xml:space="preserve"> wynosiła na dzień 30.09.2016 r  wynosiła </w:t>
      </w:r>
      <w:r w:rsidRPr="000937F6">
        <w:rPr>
          <w:rFonts w:ascii="Arial" w:hAnsi="Arial" w:cs="Arial"/>
          <w:color w:val="000000"/>
        </w:rPr>
        <w:br/>
        <w:t>187 715 372,82 zł.</w:t>
      </w:r>
    </w:p>
    <w:p w:rsidR="004458C5" w:rsidRPr="000937F6" w:rsidRDefault="004458C5" w:rsidP="00FF5A63">
      <w:pPr>
        <w:spacing w:after="240" w:line="360" w:lineRule="auto"/>
        <w:rPr>
          <w:rFonts w:ascii="Arial" w:hAnsi="Arial" w:cs="Arial"/>
          <w:color w:val="000000"/>
        </w:rPr>
      </w:pPr>
      <w:r w:rsidRPr="000937F6">
        <w:rPr>
          <w:rFonts w:ascii="Arial" w:hAnsi="Arial" w:cs="Arial"/>
          <w:b/>
          <w:color w:val="000000"/>
        </w:rPr>
        <w:t>Kwota zobowiązań wymagalnych</w:t>
      </w:r>
      <w:r w:rsidRPr="000937F6">
        <w:rPr>
          <w:rFonts w:ascii="Arial" w:hAnsi="Arial" w:cs="Arial"/>
          <w:color w:val="000000"/>
        </w:rPr>
        <w:t xml:space="preserve"> wynosiła na dzień 30.09.2016 r wynosiła 414,17 zł.</w:t>
      </w:r>
    </w:p>
    <w:p w:rsidR="004458C5" w:rsidRPr="000937F6" w:rsidRDefault="004458C5" w:rsidP="00FF5A63">
      <w:pPr>
        <w:pStyle w:val="Tekstpodstawowy"/>
        <w:spacing w:after="0" w:line="360" w:lineRule="auto"/>
        <w:rPr>
          <w:rFonts w:ascii="Arial" w:hAnsi="Arial" w:cs="Arial"/>
          <w:bCs/>
          <w:iCs/>
        </w:rPr>
      </w:pPr>
      <w:r w:rsidRPr="000937F6">
        <w:rPr>
          <w:rFonts w:ascii="Arial" w:hAnsi="Arial" w:cs="Arial"/>
          <w:b/>
          <w:bCs/>
          <w:iCs/>
        </w:rPr>
        <w:t>Kwota długu</w:t>
      </w:r>
      <w:r w:rsidRPr="000937F6">
        <w:rPr>
          <w:rFonts w:ascii="Arial" w:hAnsi="Arial" w:cs="Arial"/>
          <w:bCs/>
          <w:iCs/>
        </w:rPr>
        <w:t xml:space="preserve"> Województwa Mazowieckiego na dzień 31.12.2015 r. wynosiła </w:t>
      </w:r>
      <w:r w:rsidR="000937F6">
        <w:rPr>
          <w:rFonts w:ascii="Arial" w:hAnsi="Arial" w:cs="Arial"/>
          <w:bCs/>
          <w:iCs/>
        </w:rPr>
        <w:br/>
      </w:r>
      <w:r w:rsidRPr="000937F6">
        <w:rPr>
          <w:rFonts w:ascii="Arial" w:hAnsi="Arial" w:cs="Arial"/>
          <w:b/>
          <w:bCs/>
          <w:iCs/>
        </w:rPr>
        <w:t>1 500 108 838 zł</w:t>
      </w:r>
      <w:r w:rsidRPr="000937F6">
        <w:rPr>
          <w:rFonts w:ascii="Arial" w:hAnsi="Arial" w:cs="Arial"/>
          <w:bCs/>
          <w:iCs/>
        </w:rPr>
        <w:t>, co stanowiło 54,18</w:t>
      </w:r>
      <w:r w:rsidR="000937F6">
        <w:rPr>
          <w:rFonts w:ascii="Arial" w:hAnsi="Arial" w:cs="Arial"/>
          <w:bCs/>
          <w:iCs/>
        </w:rPr>
        <w:t xml:space="preserve"> </w:t>
      </w:r>
      <w:r w:rsidR="00FF5A63" w:rsidRPr="000937F6">
        <w:rPr>
          <w:rFonts w:ascii="Arial" w:hAnsi="Arial" w:cs="Arial"/>
          <w:bCs/>
          <w:iCs/>
        </w:rPr>
        <w:t>proc.</w:t>
      </w:r>
      <w:r w:rsidRPr="000937F6">
        <w:rPr>
          <w:rFonts w:ascii="Arial" w:hAnsi="Arial" w:cs="Arial"/>
          <w:bCs/>
          <w:iCs/>
        </w:rPr>
        <w:t xml:space="preserve"> wykonanych dochodów. </w:t>
      </w:r>
    </w:p>
    <w:p w:rsidR="004458C5" w:rsidRPr="000937F6" w:rsidRDefault="004458C5" w:rsidP="00FF5A63">
      <w:pPr>
        <w:pStyle w:val="Tekstpodstawowy3"/>
        <w:spacing w:after="0" w:line="360" w:lineRule="auto"/>
        <w:jc w:val="left"/>
        <w:rPr>
          <w:rFonts w:ascii="Arial" w:hAnsi="Arial" w:cs="Arial"/>
          <w:bCs/>
          <w:iCs/>
          <w:sz w:val="22"/>
          <w:szCs w:val="22"/>
        </w:rPr>
      </w:pPr>
      <w:r w:rsidRPr="000937F6">
        <w:rPr>
          <w:rFonts w:ascii="Arial" w:hAnsi="Arial" w:cs="Arial"/>
          <w:bCs/>
          <w:iCs/>
          <w:sz w:val="22"/>
          <w:szCs w:val="22"/>
        </w:rPr>
        <w:t xml:space="preserve">Natomiast na </w:t>
      </w:r>
      <w:r w:rsidRPr="000937F6">
        <w:rPr>
          <w:rFonts w:ascii="Arial" w:hAnsi="Arial" w:cs="Arial"/>
          <w:b/>
          <w:bCs/>
          <w:iCs/>
          <w:sz w:val="22"/>
          <w:szCs w:val="22"/>
        </w:rPr>
        <w:t>dzień 30.09.2016 r.</w:t>
      </w:r>
      <w:r w:rsidRPr="000937F6">
        <w:rPr>
          <w:rFonts w:ascii="Arial" w:hAnsi="Arial" w:cs="Arial"/>
          <w:bCs/>
          <w:iCs/>
          <w:sz w:val="22"/>
          <w:szCs w:val="22"/>
        </w:rPr>
        <w:t xml:space="preserve"> kwota długu wynosi </w:t>
      </w:r>
      <w:r w:rsidRPr="000937F6">
        <w:rPr>
          <w:rFonts w:ascii="Arial" w:hAnsi="Arial" w:cs="Arial"/>
          <w:b/>
          <w:bCs/>
          <w:iCs/>
          <w:sz w:val="22"/>
          <w:szCs w:val="22"/>
        </w:rPr>
        <w:t>1 494 312 687,31 zł,</w:t>
      </w:r>
      <w:r w:rsidRPr="000937F6">
        <w:rPr>
          <w:rFonts w:ascii="Arial" w:hAnsi="Arial" w:cs="Arial"/>
          <w:bCs/>
          <w:iCs/>
          <w:sz w:val="22"/>
          <w:szCs w:val="22"/>
        </w:rPr>
        <w:t xml:space="preserve"> co stanowi </w:t>
      </w:r>
      <w:r w:rsidR="000937F6">
        <w:rPr>
          <w:rFonts w:ascii="Arial" w:hAnsi="Arial" w:cs="Arial"/>
          <w:bCs/>
          <w:iCs/>
          <w:sz w:val="22"/>
          <w:szCs w:val="22"/>
        </w:rPr>
        <w:br/>
      </w:r>
      <w:r w:rsidRPr="000937F6">
        <w:rPr>
          <w:rFonts w:ascii="Arial" w:hAnsi="Arial" w:cs="Arial"/>
          <w:bCs/>
          <w:iCs/>
          <w:sz w:val="22"/>
          <w:szCs w:val="22"/>
        </w:rPr>
        <w:t>60,37</w:t>
      </w:r>
      <w:r w:rsidR="000937F6">
        <w:rPr>
          <w:rFonts w:ascii="Arial" w:hAnsi="Arial" w:cs="Arial"/>
          <w:bCs/>
          <w:iCs/>
          <w:sz w:val="22"/>
          <w:szCs w:val="22"/>
        </w:rPr>
        <w:t xml:space="preserve"> </w:t>
      </w:r>
      <w:r w:rsidR="00FF5A63" w:rsidRPr="000937F6">
        <w:rPr>
          <w:rFonts w:ascii="Arial" w:hAnsi="Arial" w:cs="Arial"/>
          <w:bCs/>
          <w:iCs/>
          <w:sz w:val="22"/>
          <w:szCs w:val="22"/>
        </w:rPr>
        <w:t>proc.</w:t>
      </w:r>
      <w:r w:rsidRPr="000937F6">
        <w:rPr>
          <w:rFonts w:ascii="Arial" w:hAnsi="Arial" w:cs="Arial"/>
          <w:bCs/>
          <w:iCs/>
          <w:sz w:val="22"/>
          <w:szCs w:val="22"/>
        </w:rPr>
        <w:t xml:space="preserve"> planowanych dochodów.</w:t>
      </w:r>
    </w:p>
    <w:tbl>
      <w:tblPr>
        <w:tblStyle w:val="redniecieniowanie1akcent11"/>
        <w:tblW w:w="5000" w:type="pct"/>
        <w:tblLook w:val="04A0" w:firstRow="1" w:lastRow="0" w:firstColumn="1" w:lastColumn="0" w:noHBand="0" w:noVBand="1"/>
        <w:tblCaption w:val="Dług województwa w III kwartałach 2016 roku"/>
        <w:tblDescription w:val="Wyliczenie długu województwa na dzień 31.09.2016 roku w porównaniu do długu na dzień 31.12.2015 roku."/>
      </w:tblPr>
      <w:tblGrid>
        <w:gridCol w:w="3798"/>
        <w:gridCol w:w="1827"/>
        <w:gridCol w:w="1827"/>
        <w:gridCol w:w="1600"/>
      </w:tblGrid>
      <w:tr w:rsidR="004458C5" w:rsidRPr="000937F6" w:rsidTr="00383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  <w:noWrap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31.12.2015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30.09.2016</w:t>
            </w:r>
          </w:p>
        </w:tc>
        <w:tc>
          <w:tcPr>
            <w:tcW w:w="884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Różnice</w:t>
            </w:r>
          </w:p>
        </w:tc>
      </w:tr>
      <w:tr w:rsidR="004458C5" w:rsidRPr="000937F6" w:rsidTr="0038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  <w:t>kredyty w zł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600 150 538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597 247 311,80</w:t>
            </w:r>
          </w:p>
        </w:tc>
        <w:tc>
          <w:tcPr>
            <w:tcW w:w="884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-2 903 226</w:t>
            </w:r>
          </w:p>
        </w:tc>
      </w:tr>
      <w:tr w:rsidR="004458C5" w:rsidRPr="000937F6" w:rsidTr="003834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  <w:t xml:space="preserve">kredyty i obligacje w euro 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153 333 333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150 866 666,59</w:t>
            </w:r>
          </w:p>
        </w:tc>
        <w:tc>
          <w:tcPr>
            <w:tcW w:w="884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-2 466 667</w:t>
            </w:r>
          </w:p>
        </w:tc>
      </w:tr>
      <w:tr w:rsidR="004458C5" w:rsidRPr="000937F6" w:rsidTr="0038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  <w:t>kredyty i obligacje w euro w przeliczeniu na zł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653 430 000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650 537 066,34</w:t>
            </w:r>
          </w:p>
        </w:tc>
        <w:tc>
          <w:tcPr>
            <w:tcW w:w="884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-2 892 933</w:t>
            </w:r>
          </w:p>
        </w:tc>
      </w:tr>
      <w:tr w:rsidR="004458C5" w:rsidRPr="000937F6" w:rsidTr="003834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b w:val="0"/>
                <w:iCs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b w:val="0"/>
                <w:iCs/>
                <w:sz w:val="16"/>
                <w:szCs w:val="16"/>
                <w:lang w:eastAsia="pl-PL"/>
              </w:rPr>
              <w:t>średni kurs NBP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4,2615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4,3120</w:t>
            </w:r>
          </w:p>
        </w:tc>
        <w:tc>
          <w:tcPr>
            <w:tcW w:w="884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4458C5" w:rsidRPr="000937F6" w:rsidTr="0038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  <w:t>Pożyczka z budżetu państwa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246 527 895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246 527 895,00</w:t>
            </w:r>
          </w:p>
        </w:tc>
        <w:tc>
          <w:tcPr>
            <w:tcW w:w="884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4458C5" w:rsidRPr="000937F6" w:rsidTr="003834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  <w:t>zobowiązania wymagalne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414,17</w:t>
            </w:r>
          </w:p>
        </w:tc>
        <w:tc>
          <w:tcPr>
            <w:tcW w:w="884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4458C5" w:rsidRPr="000937F6" w:rsidTr="0038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1 500 108 838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1 494 312 687,31</w:t>
            </w:r>
          </w:p>
        </w:tc>
        <w:tc>
          <w:tcPr>
            <w:tcW w:w="884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-5 796 151</w:t>
            </w:r>
          </w:p>
        </w:tc>
      </w:tr>
      <w:tr w:rsidR="004458C5" w:rsidRPr="000937F6" w:rsidTr="003834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  <w:lastRenderedPageBreak/>
              <w:t>Dochody wykonane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2 768 680 367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1 696 168 535,04</w:t>
            </w:r>
          </w:p>
        </w:tc>
        <w:tc>
          <w:tcPr>
            <w:tcW w:w="884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-1 072 511 831</w:t>
            </w:r>
          </w:p>
        </w:tc>
      </w:tr>
      <w:tr w:rsidR="004458C5" w:rsidRPr="000937F6" w:rsidTr="0038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b w:val="0"/>
                <w:sz w:val="16"/>
                <w:szCs w:val="16"/>
                <w:lang w:eastAsia="pl-PL"/>
              </w:rPr>
              <w:t>Dochody planowane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2 796 511 313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2 475 273 204,00</w:t>
            </w:r>
          </w:p>
        </w:tc>
        <w:tc>
          <w:tcPr>
            <w:tcW w:w="884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-321 238 109</w:t>
            </w:r>
          </w:p>
        </w:tc>
      </w:tr>
      <w:tr w:rsidR="004458C5" w:rsidRPr="000937F6" w:rsidTr="003834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pct"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zadłużenia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54,18</w:t>
            </w:r>
            <w:r w:rsidR="00FF5A63" w:rsidRPr="00093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1009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60,37</w:t>
            </w:r>
            <w:r w:rsidR="00FF5A63" w:rsidRPr="00093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proc.</w:t>
            </w:r>
          </w:p>
        </w:tc>
        <w:tc>
          <w:tcPr>
            <w:tcW w:w="884" w:type="pct"/>
            <w:noWrap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93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6,19</w:t>
            </w:r>
            <w:r w:rsidR="00FF5A63" w:rsidRPr="00093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proc.</w:t>
            </w:r>
          </w:p>
        </w:tc>
      </w:tr>
    </w:tbl>
    <w:p w:rsidR="004458C5" w:rsidRPr="000937F6" w:rsidRDefault="004458C5" w:rsidP="00FF5A63">
      <w:pPr>
        <w:pStyle w:val="Tekstpodstawowy3"/>
        <w:spacing w:before="240" w:after="0" w:line="360" w:lineRule="auto"/>
        <w:jc w:val="left"/>
        <w:rPr>
          <w:rFonts w:ascii="Arial" w:hAnsi="Arial" w:cs="Arial"/>
          <w:sz w:val="22"/>
          <w:szCs w:val="22"/>
        </w:rPr>
      </w:pPr>
      <w:r w:rsidRPr="000937F6">
        <w:rPr>
          <w:rFonts w:ascii="Arial" w:hAnsi="Arial" w:cs="Arial"/>
          <w:sz w:val="22"/>
          <w:szCs w:val="22"/>
        </w:rPr>
        <w:t xml:space="preserve">Na dzień 30.09.2016 r. łączna kwota </w:t>
      </w:r>
      <w:r w:rsidRPr="000937F6">
        <w:rPr>
          <w:rFonts w:ascii="Arial" w:hAnsi="Arial" w:cs="Arial"/>
          <w:b/>
          <w:bCs/>
          <w:sz w:val="22"/>
          <w:szCs w:val="22"/>
        </w:rPr>
        <w:t>kredytów złotówkowych</w:t>
      </w:r>
      <w:r w:rsidRPr="000937F6">
        <w:rPr>
          <w:rFonts w:ascii="Arial" w:hAnsi="Arial" w:cs="Arial"/>
          <w:sz w:val="22"/>
          <w:szCs w:val="22"/>
        </w:rPr>
        <w:t xml:space="preserve"> wynosi 597 247 311,80 zł, w tym:</w:t>
      </w:r>
    </w:p>
    <w:p w:rsidR="004458C5" w:rsidRPr="000937F6" w:rsidRDefault="004458C5" w:rsidP="00FF5A63">
      <w:pPr>
        <w:pStyle w:val="Tekstpodstawowy3"/>
        <w:numPr>
          <w:ilvl w:val="0"/>
          <w:numId w:val="13"/>
        </w:numPr>
        <w:spacing w:after="0" w:line="360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0937F6">
        <w:rPr>
          <w:rFonts w:ascii="Arial" w:hAnsi="Arial" w:cs="Arial"/>
          <w:sz w:val="22"/>
          <w:szCs w:val="22"/>
        </w:rPr>
        <w:t>kredyt z EBI (310 mln zł) – kwota 263 247 311,80 zł,</w:t>
      </w:r>
    </w:p>
    <w:p w:rsidR="004458C5" w:rsidRPr="000937F6" w:rsidRDefault="004458C5" w:rsidP="00FF5A63">
      <w:pPr>
        <w:pStyle w:val="Tekstpodstawowy3"/>
        <w:numPr>
          <w:ilvl w:val="0"/>
          <w:numId w:val="13"/>
        </w:numPr>
        <w:spacing w:line="360" w:lineRule="auto"/>
        <w:ind w:left="714" w:hanging="357"/>
        <w:jc w:val="left"/>
        <w:rPr>
          <w:rFonts w:ascii="Arial" w:hAnsi="Arial" w:cs="Arial"/>
          <w:sz w:val="22"/>
          <w:szCs w:val="22"/>
        </w:rPr>
      </w:pPr>
      <w:r w:rsidRPr="000937F6">
        <w:rPr>
          <w:rFonts w:ascii="Arial" w:hAnsi="Arial" w:cs="Arial"/>
          <w:sz w:val="22"/>
          <w:szCs w:val="22"/>
        </w:rPr>
        <w:t>kredyt z EBI(36</w:t>
      </w:r>
      <w:r w:rsidR="000937F6">
        <w:rPr>
          <w:rFonts w:ascii="Arial" w:hAnsi="Arial" w:cs="Arial"/>
          <w:sz w:val="22"/>
          <w:szCs w:val="22"/>
        </w:rPr>
        <w:t>0 mln zł) – kwota 334 000 000</w:t>
      </w:r>
      <w:r w:rsidRPr="000937F6">
        <w:rPr>
          <w:rFonts w:ascii="Arial" w:hAnsi="Arial" w:cs="Arial"/>
          <w:sz w:val="22"/>
          <w:szCs w:val="22"/>
        </w:rPr>
        <w:t xml:space="preserve"> zł.</w:t>
      </w:r>
    </w:p>
    <w:p w:rsidR="004458C5" w:rsidRPr="000937F6" w:rsidRDefault="004458C5" w:rsidP="00FF5A63">
      <w:pPr>
        <w:pStyle w:val="Tekstpodstawowy3"/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0937F6">
        <w:rPr>
          <w:rFonts w:ascii="Arial" w:hAnsi="Arial" w:cs="Arial"/>
          <w:sz w:val="22"/>
          <w:szCs w:val="22"/>
        </w:rPr>
        <w:t xml:space="preserve">Na dzień 30.09.2016 r. łączna kwota </w:t>
      </w:r>
      <w:r w:rsidRPr="000937F6">
        <w:rPr>
          <w:rFonts w:ascii="Arial" w:hAnsi="Arial" w:cs="Arial"/>
          <w:b/>
          <w:bCs/>
          <w:sz w:val="22"/>
          <w:szCs w:val="22"/>
        </w:rPr>
        <w:t xml:space="preserve">kredytów i obligacji w euro </w:t>
      </w:r>
      <w:r w:rsidRPr="000937F6">
        <w:rPr>
          <w:rFonts w:ascii="Arial" w:hAnsi="Arial" w:cs="Arial"/>
          <w:sz w:val="22"/>
          <w:szCs w:val="22"/>
        </w:rPr>
        <w:t xml:space="preserve">wynosi w przeliczeniu </w:t>
      </w:r>
      <w:r w:rsidRPr="000937F6">
        <w:rPr>
          <w:rFonts w:ascii="Arial" w:hAnsi="Arial" w:cs="Arial"/>
          <w:sz w:val="22"/>
          <w:szCs w:val="22"/>
        </w:rPr>
        <w:br/>
        <w:t>650 537 066,34 zł, w tym:</w:t>
      </w:r>
    </w:p>
    <w:p w:rsidR="004458C5" w:rsidRPr="000937F6" w:rsidRDefault="004458C5" w:rsidP="00FF5A63">
      <w:pPr>
        <w:pStyle w:val="Tekstpodstawowy3"/>
        <w:numPr>
          <w:ilvl w:val="0"/>
          <w:numId w:val="14"/>
        </w:numPr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0937F6">
        <w:rPr>
          <w:rFonts w:ascii="Arial" w:hAnsi="Arial" w:cs="Arial"/>
          <w:sz w:val="22"/>
          <w:szCs w:val="22"/>
        </w:rPr>
        <w:t xml:space="preserve">kredyt z CEB – kwota 68 866 666,59 euro tj. wg. kursu PLN/EUR 4,3120 zł – </w:t>
      </w:r>
      <w:r w:rsidR="000937F6">
        <w:rPr>
          <w:rFonts w:ascii="Arial" w:hAnsi="Arial" w:cs="Arial"/>
          <w:sz w:val="22"/>
          <w:szCs w:val="22"/>
        </w:rPr>
        <w:br/>
      </w:r>
      <w:r w:rsidRPr="000937F6">
        <w:rPr>
          <w:rFonts w:ascii="Arial" w:hAnsi="Arial" w:cs="Arial"/>
          <w:sz w:val="22"/>
          <w:szCs w:val="22"/>
        </w:rPr>
        <w:t>296 953 066,34 zł,</w:t>
      </w:r>
    </w:p>
    <w:p w:rsidR="004458C5" w:rsidRPr="000937F6" w:rsidRDefault="004458C5" w:rsidP="00FF5A63">
      <w:pPr>
        <w:pStyle w:val="Tekstpodstawowy3"/>
        <w:numPr>
          <w:ilvl w:val="0"/>
          <w:numId w:val="14"/>
        </w:numPr>
        <w:spacing w:line="360" w:lineRule="auto"/>
        <w:ind w:left="357" w:hanging="357"/>
        <w:jc w:val="left"/>
        <w:rPr>
          <w:rFonts w:ascii="Arial" w:hAnsi="Arial" w:cs="Arial"/>
          <w:sz w:val="22"/>
          <w:szCs w:val="22"/>
        </w:rPr>
      </w:pPr>
      <w:r w:rsidRPr="000937F6">
        <w:rPr>
          <w:rFonts w:ascii="Arial" w:hAnsi="Arial" w:cs="Arial"/>
          <w:sz w:val="22"/>
          <w:szCs w:val="22"/>
        </w:rPr>
        <w:t>obligacje – kwota 82 000 000 euro tj. wg. kursu PLN</w:t>
      </w:r>
      <w:r w:rsidR="000937F6">
        <w:rPr>
          <w:rFonts w:ascii="Arial" w:hAnsi="Arial" w:cs="Arial"/>
          <w:sz w:val="22"/>
          <w:szCs w:val="22"/>
        </w:rPr>
        <w:t>/EUR 4,3120 zł – 353 584 000</w:t>
      </w:r>
      <w:r w:rsidRPr="000937F6">
        <w:rPr>
          <w:rFonts w:ascii="Arial" w:hAnsi="Arial" w:cs="Arial"/>
          <w:sz w:val="22"/>
          <w:szCs w:val="22"/>
        </w:rPr>
        <w:t xml:space="preserve"> zł.</w:t>
      </w:r>
    </w:p>
    <w:p w:rsidR="005836F6" w:rsidRDefault="005836F6">
      <w:pPr>
        <w:spacing w:after="160" w:line="259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Style w:val="redniecieniowanie1akcent11"/>
        <w:tblW w:w="5000" w:type="pct"/>
        <w:tblLook w:val="04A0" w:firstRow="1" w:lastRow="0" w:firstColumn="1" w:lastColumn="0" w:noHBand="0" w:noVBand="1"/>
        <w:tblCaption w:val="Indywidualny wskaźnik zadłużenia województwa"/>
        <w:tblDescription w:val="Tabela przedstawia wyliczenie indywidualnego wskaźnika zadłużenia województwa"/>
      </w:tblPr>
      <w:tblGrid>
        <w:gridCol w:w="3284"/>
        <w:gridCol w:w="1796"/>
        <w:gridCol w:w="1796"/>
        <w:gridCol w:w="2176"/>
      </w:tblGrid>
      <w:tr w:rsidR="004458C5" w:rsidRPr="000937F6" w:rsidTr="00583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bCs w:val="0"/>
                <w:color w:val="FFFFFF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bCs w:val="0"/>
                <w:color w:val="FFFFFF"/>
                <w:sz w:val="18"/>
                <w:szCs w:val="18"/>
                <w:lang w:eastAsia="pl-PL"/>
              </w:rPr>
              <w:lastRenderedPageBreak/>
              <w:t>Treść</w:t>
            </w:r>
          </w:p>
        </w:tc>
        <w:tc>
          <w:tcPr>
            <w:tcW w:w="992" w:type="pct"/>
            <w:vAlign w:val="center"/>
            <w:hideMark/>
          </w:tcPr>
          <w:p w:rsidR="004458C5" w:rsidRPr="000937F6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bCs w:val="0"/>
                <w:color w:val="FFFFFF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992" w:type="pct"/>
            <w:vAlign w:val="center"/>
            <w:hideMark/>
          </w:tcPr>
          <w:p w:rsidR="004458C5" w:rsidRPr="000937F6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bCs w:val="0"/>
                <w:color w:val="FFFFFF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202" w:type="pct"/>
            <w:vAlign w:val="center"/>
          </w:tcPr>
          <w:p w:rsidR="004458C5" w:rsidRPr="000937F6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37F6">
              <w:rPr>
                <w:rFonts w:ascii="Arial" w:hAnsi="Arial" w:cs="Arial"/>
                <w:bCs w:val="0"/>
                <w:sz w:val="18"/>
                <w:szCs w:val="18"/>
              </w:rPr>
              <w:t>Przewidywane wykonanie</w:t>
            </w:r>
          </w:p>
        </w:tc>
      </w:tr>
      <w:tr w:rsidR="004458C5" w:rsidRPr="000937F6" w:rsidTr="00583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 xml:space="preserve">Dochody bieżące </w:t>
            </w:r>
          </w:p>
        </w:tc>
        <w:tc>
          <w:tcPr>
            <w:tcW w:w="992" w:type="pct"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2 201 244 789</w:t>
            </w:r>
          </w:p>
        </w:tc>
        <w:tc>
          <w:tcPr>
            <w:tcW w:w="992" w:type="pct"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1 580 571 413</w:t>
            </w:r>
          </w:p>
        </w:tc>
        <w:tc>
          <w:tcPr>
            <w:tcW w:w="1202" w:type="pct"/>
            <w:vAlign w:val="center"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37F6">
              <w:rPr>
                <w:rFonts w:ascii="Arial" w:hAnsi="Arial" w:cs="Arial"/>
                <w:sz w:val="18"/>
                <w:szCs w:val="18"/>
              </w:rPr>
              <w:t>2 140 228 433</w:t>
            </w:r>
          </w:p>
        </w:tc>
      </w:tr>
      <w:tr w:rsidR="004458C5" w:rsidRPr="000937F6" w:rsidTr="00583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 xml:space="preserve">Wydatki bieżące </w:t>
            </w:r>
          </w:p>
        </w:tc>
        <w:tc>
          <w:tcPr>
            <w:tcW w:w="992" w:type="pct"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1 953 674 553</w:t>
            </w:r>
          </w:p>
        </w:tc>
        <w:tc>
          <w:tcPr>
            <w:tcW w:w="992" w:type="pct"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1 362 335 143</w:t>
            </w:r>
          </w:p>
        </w:tc>
        <w:tc>
          <w:tcPr>
            <w:tcW w:w="1202" w:type="pct"/>
            <w:vAlign w:val="center"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37F6">
              <w:rPr>
                <w:rFonts w:ascii="Arial" w:hAnsi="Arial" w:cs="Arial"/>
                <w:sz w:val="18"/>
                <w:szCs w:val="18"/>
              </w:rPr>
              <w:t>1 909 437 266</w:t>
            </w:r>
          </w:p>
        </w:tc>
      </w:tr>
      <w:tr w:rsidR="004458C5" w:rsidRPr="000937F6" w:rsidTr="00583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 xml:space="preserve">Nadwyżka operacyjna (dochody bieżące – wydatki bieżące) </w:t>
            </w:r>
          </w:p>
        </w:tc>
        <w:tc>
          <w:tcPr>
            <w:tcW w:w="992" w:type="pct"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247 570 236</w:t>
            </w:r>
          </w:p>
        </w:tc>
        <w:tc>
          <w:tcPr>
            <w:tcW w:w="992" w:type="pct"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218 236 271</w:t>
            </w:r>
          </w:p>
        </w:tc>
        <w:tc>
          <w:tcPr>
            <w:tcW w:w="1202" w:type="pct"/>
            <w:vAlign w:val="center"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37F6">
              <w:rPr>
                <w:rFonts w:ascii="Arial" w:hAnsi="Arial" w:cs="Arial"/>
                <w:sz w:val="18"/>
                <w:szCs w:val="18"/>
              </w:rPr>
              <w:t>230 791 167</w:t>
            </w:r>
          </w:p>
        </w:tc>
      </w:tr>
      <w:tr w:rsidR="004458C5" w:rsidRPr="000937F6" w:rsidTr="00583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 xml:space="preserve">Dochody ze sprzedaży majątku </w:t>
            </w:r>
          </w:p>
        </w:tc>
        <w:tc>
          <w:tcPr>
            <w:tcW w:w="992" w:type="pct"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53 880 552</w:t>
            </w:r>
          </w:p>
        </w:tc>
        <w:tc>
          <w:tcPr>
            <w:tcW w:w="992" w:type="pct"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4 364 278</w:t>
            </w:r>
          </w:p>
        </w:tc>
        <w:tc>
          <w:tcPr>
            <w:tcW w:w="1202" w:type="pct"/>
            <w:vAlign w:val="center"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37F6">
              <w:rPr>
                <w:rFonts w:ascii="Arial" w:hAnsi="Arial" w:cs="Arial"/>
                <w:sz w:val="18"/>
                <w:szCs w:val="18"/>
              </w:rPr>
              <w:t>9 118 313</w:t>
            </w:r>
          </w:p>
        </w:tc>
      </w:tr>
      <w:tr w:rsidR="004458C5" w:rsidRPr="000937F6" w:rsidTr="00583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 xml:space="preserve">Dochody budżetu ogółem </w:t>
            </w:r>
          </w:p>
        </w:tc>
        <w:tc>
          <w:tcPr>
            <w:tcW w:w="992" w:type="pct"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2 475 273 204</w:t>
            </w:r>
          </w:p>
        </w:tc>
        <w:tc>
          <w:tcPr>
            <w:tcW w:w="992" w:type="pct"/>
            <w:vAlign w:val="center"/>
            <w:hideMark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1 696 168 535</w:t>
            </w:r>
          </w:p>
        </w:tc>
        <w:tc>
          <w:tcPr>
            <w:tcW w:w="1202" w:type="pct"/>
            <w:vAlign w:val="center"/>
          </w:tcPr>
          <w:p w:rsidR="004458C5" w:rsidRPr="000937F6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37F6">
              <w:rPr>
                <w:rFonts w:ascii="Arial" w:hAnsi="Arial" w:cs="Arial"/>
                <w:sz w:val="18"/>
                <w:szCs w:val="18"/>
              </w:rPr>
              <w:t>2 338 344 030</w:t>
            </w:r>
          </w:p>
        </w:tc>
      </w:tr>
      <w:tr w:rsidR="004458C5" w:rsidRPr="000937F6" w:rsidTr="00583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vAlign w:val="center"/>
            <w:hideMark/>
          </w:tcPr>
          <w:p w:rsidR="004458C5" w:rsidRPr="000937F6" w:rsidRDefault="004458C5" w:rsidP="00FF5A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Indywidualny wskaźnik zadłużenia</w:t>
            </w:r>
          </w:p>
        </w:tc>
        <w:tc>
          <w:tcPr>
            <w:tcW w:w="992" w:type="pct"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12,18</w:t>
            </w:r>
            <w:r w:rsidR="00FF5A63" w:rsidRPr="000937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proc.</w:t>
            </w:r>
          </w:p>
        </w:tc>
        <w:tc>
          <w:tcPr>
            <w:tcW w:w="992" w:type="pct"/>
            <w:vAlign w:val="center"/>
            <w:hideMark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37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13,12</w:t>
            </w:r>
            <w:r w:rsidR="00FF5A63" w:rsidRPr="000937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proc.</w:t>
            </w:r>
          </w:p>
        </w:tc>
        <w:tc>
          <w:tcPr>
            <w:tcW w:w="1202" w:type="pct"/>
            <w:vAlign w:val="center"/>
          </w:tcPr>
          <w:p w:rsidR="004458C5" w:rsidRPr="000937F6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0937F6">
              <w:rPr>
                <w:rFonts w:ascii="Arial" w:hAnsi="Arial" w:cs="Arial"/>
                <w:b/>
                <w:sz w:val="18"/>
                <w:szCs w:val="18"/>
              </w:rPr>
              <w:t>10,26</w:t>
            </w:r>
            <w:r w:rsidR="00FF5A63" w:rsidRPr="000937F6">
              <w:rPr>
                <w:rFonts w:ascii="Arial" w:hAnsi="Arial" w:cs="Arial"/>
                <w:b/>
                <w:sz w:val="18"/>
                <w:szCs w:val="18"/>
              </w:rPr>
              <w:t>proc.</w:t>
            </w:r>
          </w:p>
        </w:tc>
      </w:tr>
    </w:tbl>
    <w:p w:rsidR="004458C5" w:rsidRPr="000937F6" w:rsidRDefault="004458C5" w:rsidP="005836F6">
      <w:pPr>
        <w:spacing w:before="120" w:after="120" w:line="360" w:lineRule="auto"/>
        <w:rPr>
          <w:rFonts w:ascii="Arial" w:hAnsi="Arial" w:cs="Arial"/>
          <w:b/>
        </w:rPr>
      </w:pPr>
      <w:r w:rsidRPr="000937F6">
        <w:rPr>
          <w:rFonts w:ascii="Arial" w:hAnsi="Arial" w:cs="Arial"/>
          <w:b/>
        </w:rPr>
        <w:t>Wskaźnik zadłużenia wynikający z art. 243 ustawy  z dnia 27 sierpnia 2009 r.  o finansach publicznych</w:t>
      </w:r>
    </w:p>
    <w:p w:rsidR="004458C5" w:rsidRPr="000937F6" w:rsidRDefault="004458C5" w:rsidP="00FF5A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937F6">
        <w:rPr>
          <w:rFonts w:ascii="Arial" w:hAnsi="Arial" w:cs="Arial"/>
        </w:rPr>
        <w:t>Art. 243 ustawy z dnia 27 sierpnia 2009 r. o finansach publicznych mówi, iż organ stanowiący jednostki samorządu terytorialnego nie może uchwalić budżetu, którego realizacja spowoduje, że w roku budżetowym oraz w każdym roku następującym po roku budżetowym relacja łącznej kwoty przypadających w danym roku budżetowym:</w:t>
      </w:r>
    </w:p>
    <w:p w:rsidR="004458C5" w:rsidRPr="000937F6" w:rsidRDefault="004458C5" w:rsidP="000937F6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</w:rPr>
      </w:pPr>
      <w:r w:rsidRPr="000937F6">
        <w:rPr>
          <w:rFonts w:ascii="Arial" w:hAnsi="Arial" w:cs="Arial"/>
        </w:rPr>
        <w:t>spłat rat kredytów i pożyczek wraz z należnymi w danym roku odsetkami,</w:t>
      </w:r>
    </w:p>
    <w:p w:rsidR="004458C5" w:rsidRPr="000937F6" w:rsidRDefault="004458C5" w:rsidP="000937F6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</w:rPr>
      </w:pPr>
      <w:r w:rsidRPr="000937F6">
        <w:rPr>
          <w:rFonts w:ascii="Arial" w:hAnsi="Arial" w:cs="Arial"/>
        </w:rPr>
        <w:t xml:space="preserve">wykupów papierów wartościowych emitowanych wraz z należnymi odsetkami </w:t>
      </w:r>
      <w:r w:rsidR="000937F6">
        <w:rPr>
          <w:rFonts w:ascii="Arial" w:hAnsi="Arial" w:cs="Arial"/>
        </w:rPr>
        <w:br/>
      </w:r>
      <w:r w:rsidRPr="000937F6">
        <w:rPr>
          <w:rFonts w:ascii="Arial" w:hAnsi="Arial" w:cs="Arial"/>
        </w:rPr>
        <w:t>i dyskontem od papierów wartościowych emitowanych,</w:t>
      </w:r>
    </w:p>
    <w:p w:rsidR="004458C5" w:rsidRPr="000937F6" w:rsidRDefault="004458C5" w:rsidP="000937F6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</w:rPr>
      </w:pPr>
      <w:r w:rsidRPr="000937F6">
        <w:rPr>
          <w:rFonts w:ascii="Arial" w:hAnsi="Arial" w:cs="Arial"/>
        </w:rPr>
        <w:t>potencjalnych spłat kwot wynikających z udzielonych poręczeń oraz gwarancji</w:t>
      </w:r>
    </w:p>
    <w:p w:rsidR="004458C5" w:rsidRPr="000937F6" w:rsidRDefault="004458C5" w:rsidP="000937F6">
      <w:pPr>
        <w:pStyle w:val="Akapitzlist"/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</w:rPr>
      </w:pPr>
      <w:r w:rsidRPr="000937F6">
        <w:rPr>
          <w:rFonts w:ascii="Arial" w:hAnsi="Arial" w:cs="Arial"/>
        </w:rPr>
        <w:t xml:space="preserve">do planowanych dochodów ogółem budżetu przekroczy średnią arytmetyczną </w:t>
      </w:r>
      <w:r w:rsidR="000937F6">
        <w:rPr>
          <w:rFonts w:ascii="Arial" w:hAnsi="Arial" w:cs="Arial"/>
        </w:rPr>
        <w:br/>
      </w:r>
      <w:r w:rsidRPr="000937F6">
        <w:rPr>
          <w:rFonts w:ascii="Arial" w:hAnsi="Arial" w:cs="Arial"/>
        </w:rPr>
        <w:t xml:space="preserve">z obliczonych dla ostatnich trzech lat relacji jej dochodów bieżących powiększonych o dochody ze sprzedaży majątku oraz pomniejszonych o wydatki bieżące, </w:t>
      </w:r>
      <w:r w:rsidR="000937F6">
        <w:rPr>
          <w:rFonts w:ascii="Arial" w:hAnsi="Arial" w:cs="Arial"/>
        </w:rPr>
        <w:br/>
      </w:r>
      <w:r w:rsidRPr="000937F6">
        <w:rPr>
          <w:rFonts w:ascii="Arial" w:hAnsi="Arial" w:cs="Arial"/>
        </w:rPr>
        <w:t>do dochodów ogółem budżetu. Powyższa relacja obliczana jest według wzoru: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zór na wsakźnik  zadłużenia wynikający z art. 243 ustawy  z dnia 27 sierpnia 2009 r.  o finansach publicznych"/>
        <w:tblDescription w:val="Tabela zawiera wzór na wsakźnik zadłużenia gdzie symbole oznaczają:&#10;R — planowana na rok budżetowy łączna kwota z tytułu spłaty rat kredytów i pożyczek oraz wykupów papierów wartościowych,&#10;O — planowane na rok budżetowy odsetki od kredytów i pożyczek, odsetki i dyskonto od papierów wartościowych oraz spłaty kwot wynikających z udzielonych poręczeń i gwarancji,&#10;D — dochody ogółem budżetu w danym roku budżetowym,&#10;Db — dochody bieżące,&#10;Sm — dochody ze sprzedaży majątku,&#10;Wb — wydatki bieżące,&#10;n — rok budżetowy, na który ustalana jest relacja,&#10;n-1 — rok poprzedzający rok budżetowy, na który ustalana jest relacja,&#10;n-2 — rok poprzedzający rok budżetowy o dwa lata,&#10;n-3 — rok poprzedzający rok budżetowy o trzy lata.&#10;"/>
      </w:tblPr>
      <w:tblGrid>
        <w:gridCol w:w="9062"/>
      </w:tblGrid>
      <w:tr w:rsidR="005836F6" w:rsidTr="005836F6">
        <w:tc>
          <w:tcPr>
            <w:tcW w:w="9062" w:type="dxa"/>
          </w:tcPr>
          <w:p w:rsidR="005836F6" w:rsidRPr="00FF5A63" w:rsidRDefault="00F62D08" w:rsidP="00DD2ED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R+O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D</m:t>
                          </m:r>
                        </m:den>
                      </m:f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≤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Db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n-1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Sm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n-1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Wb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n-1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n-1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Db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n-2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Sm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n-2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Wb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n-2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n-2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Db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n-3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Sm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n-3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Wb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n-3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n-3</m:t>
                          </m:r>
                        </m:sub>
                      </m:sSub>
                    </m:den>
                  </m:f>
                </m:e>
              </m:d>
            </m:oMath>
            <w:r w:rsidR="005836F6" w:rsidRPr="00FF5A63">
              <w:rPr>
                <w:rFonts w:cs="Arial"/>
                <w:sz w:val="20"/>
                <w:szCs w:val="20"/>
              </w:rPr>
              <w:t xml:space="preserve"> </w:t>
            </w:r>
          </w:p>
          <w:p w:rsidR="005836F6" w:rsidRPr="00FF5A63" w:rsidRDefault="005836F6" w:rsidP="00DD2E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5A63">
              <w:rPr>
                <w:rFonts w:cs="Arial"/>
                <w:sz w:val="20"/>
                <w:szCs w:val="20"/>
              </w:rPr>
              <w:t>gdzie symbole oznaczają:</w:t>
            </w:r>
          </w:p>
          <w:p w:rsidR="005836F6" w:rsidRPr="00FF5A63" w:rsidRDefault="005836F6" w:rsidP="00DD2E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5A63">
              <w:rPr>
                <w:rFonts w:cs="Arial"/>
                <w:sz w:val="20"/>
                <w:szCs w:val="20"/>
              </w:rPr>
              <w:t>R — planowana na rok budżetowy łączna kwota z tytułu spłaty rat kredytów i pożyczek oraz wykupów papierów wartościowych,</w:t>
            </w:r>
          </w:p>
          <w:p w:rsidR="005836F6" w:rsidRPr="00FF5A63" w:rsidRDefault="005836F6" w:rsidP="00DD2E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5A63">
              <w:rPr>
                <w:rFonts w:cs="Arial"/>
                <w:sz w:val="20"/>
                <w:szCs w:val="20"/>
              </w:rPr>
              <w:t>O — planowane na rok budżetowy odsetki od kredytów i pożyczek, odsetki i dyskonto od papierów wartościowych oraz spłaty kwot wynikających z udzielonych poręczeń i gwarancji,</w:t>
            </w:r>
          </w:p>
          <w:p w:rsidR="005836F6" w:rsidRPr="00FF5A63" w:rsidRDefault="005836F6" w:rsidP="00DD2E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5A63">
              <w:rPr>
                <w:rFonts w:cs="Arial"/>
                <w:sz w:val="20"/>
                <w:szCs w:val="20"/>
              </w:rPr>
              <w:t>D — dochody ogółem budżetu w danym roku budżetowym,</w:t>
            </w:r>
          </w:p>
          <w:p w:rsidR="005836F6" w:rsidRPr="00FF5A63" w:rsidRDefault="005836F6" w:rsidP="00DD2E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5A63">
              <w:rPr>
                <w:rFonts w:cs="Arial"/>
                <w:sz w:val="20"/>
                <w:szCs w:val="20"/>
              </w:rPr>
              <w:t>Db — dochody bieżące,</w:t>
            </w:r>
          </w:p>
          <w:p w:rsidR="005836F6" w:rsidRPr="00FF5A63" w:rsidRDefault="005836F6" w:rsidP="00DD2E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5A63">
              <w:rPr>
                <w:rFonts w:cs="Arial"/>
                <w:sz w:val="20"/>
                <w:szCs w:val="20"/>
              </w:rPr>
              <w:t>Sm — dochody ze sprzedaży majątku,</w:t>
            </w:r>
          </w:p>
          <w:p w:rsidR="005836F6" w:rsidRPr="00FF5A63" w:rsidRDefault="005836F6" w:rsidP="00DD2E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5A63">
              <w:rPr>
                <w:rFonts w:cs="Arial"/>
                <w:sz w:val="20"/>
                <w:szCs w:val="20"/>
              </w:rPr>
              <w:t>Wb — wydatki bieżące,</w:t>
            </w:r>
          </w:p>
          <w:p w:rsidR="005836F6" w:rsidRPr="00FF5A63" w:rsidRDefault="005836F6" w:rsidP="00DD2E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5A63">
              <w:rPr>
                <w:rFonts w:cs="Arial"/>
                <w:sz w:val="20"/>
                <w:szCs w:val="20"/>
              </w:rPr>
              <w:t>n — rok budżetowy, na który ustalana jest relacja,</w:t>
            </w:r>
          </w:p>
          <w:p w:rsidR="005836F6" w:rsidRPr="00FF5A63" w:rsidRDefault="005836F6" w:rsidP="00DD2E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5A63">
              <w:rPr>
                <w:rFonts w:cs="Arial"/>
                <w:sz w:val="20"/>
                <w:szCs w:val="20"/>
              </w:rPr>
              <w:t>n-1 — rok poprzedzający rok budżetowy, na który ustalana jest relacja,</w:t>
            </w:r>
          </w:p>
          <w:p w:rsidR="005836F6" w:rsidRPr="00FF5A63" w:rsidRDefault="005836F6" w:rsidP="00DD2E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5A63">
              <w:rPr>
                <w:rFonts w:cs="Arial"/>
                <w:sz w:val="20"/>
                <w:szCs w:val="20"/>
              </w:rPr>
              <w:t>n-2 — rok poprzedzający rok budżetowy o dwa lata,</w:t>
            </w:r>
          </w:p>
          <w:p w:rsidR="005836F6" w:rsidRDefault="005836F6" w:rsidP="00DD2EDE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FF5A63">
              <w:rPr>
                <w:rFonts w:cs="Arial"/>
                <w:sz w:val="20"/>
                <w:szCs w:val="20"/>
              </w:rPr>
              <w:t>n-3 — rok poprzedza</w:t>
            </w:r>
            <w:r w:rsidR="00DD2EDE">
              <w:rPr>
                <w:rFonts w:cs="Arial"/>
                <w:sz w:val="20"/>
                <w:szCs w:val="20"/>
              </w:rPr>
              <w:t>jący rok budżetowy o trzy lata.</w:t>
            </w:r>
          </w:p>
        </w:tc>
      </w:tr>
    </w:tbl>
    <w:p w:rsidR="004458C5" w:rsidRDefault="004458C5" w:rsidP="00FF5A63">
      <w:pPr>
        <w:rPr>
          <w:rFonts w:cs="Arial"/>
        </w:rPr>
      </w:pPr>
      <w:r>
        <w:rPr>
          <w:rFonts w:cs="Arial"/>
        </w:rPr>
        <w:br w:type="page"/>
      </w:r>
    </w:p>
    <w:p w:rsidR="004458C5" w:rsidRPr="000937F6" w:rsidRDefault="004458C5" w:rsidP="00FF5A63">
      <w:pPr>
        <w:spacing w:after="0" w:line="360" w:lineRule="auto"/>
        <w:rPr>
          <w:rFonts w:ascii="Arial" w:hAnsi="Arial" w:cs="Arial"/>
        </w:rPr>
      </w:pPr>
      <w:r w:rsidRPr="000937F6">
        <w:rPr>
          <w:rFonts w:ascii="Arial" w:hAnsi="Arial" w:cs="Arial"/>
        </w:rPr>
        <w:lastRenderedPageBreak/>
        <w:t>W poniższej tabeli zostały zaprezentowane dane z trzech lat poprzedzających rok 2016.</w:t>
      </w:r>
    </w:p>
    <w:tbl>
      <w:tblPr>
        <w:tblStyle w:val="redniecieniowanie1akcent11"/>
        <w:tblW w:w="5000" w:type="pct"/>
        <w:tblLook w:val="04A0" w:firstRow="1" w:lastRow="0" w:firstColumn="1" w:lastColumn="0" w:noHBand="0" w:noVBand="1"/>
        <w:tblCaption w:val="Wskaźnik zadłużenia wynikający z art. 243 ustawy  z dnia 27 sierpnia 2009 r.  o finansach publicznych"/>
        <w:tblDescription w:val="Tabela zawiera dane niezbędne do oblicznia wskażnika zadłużenia województwa"/>
      </w:tblPr>
      <w:tblGrid>
        <w:gridCol w:w="2839"/>
        <w:gridCol w:w="1765"/>
        <w:gridCol w:w="2250"/>
        <w:gridCol w:w="2198"/>
      </w:tblGrid>
      <w:tr w:rsidR="004458C5" w:rsidRPr="000C115E" w:rsidTr="002A4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975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0C115E">
              <w:rPr>
                <w:rFonts w:eastAsia="Times New Roman" w:cs="Arial CE"/>
                <w:sz w:val="18"/>
                <w:szCs w:val="18"/>
                <w:lang w:eastAsia="pl-PL"/>
              </w:rPr>
              <w:t>n-3</w:t>
            </w:r>
          </w:p>
          <w:p w:rsidR="004458C5" w:rsidRPr="000C115E" w:rsidRDefault="004458C5" w:rsidP="00FF5A6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0C115E">
              <w:rPr>
                <w:rFonts w:eastAsia="Times New Roman" w:cs="Arial CE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43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0C115E">
              <w:rPr>
                <w:rFonts w:eastAsia="Times New Roman" w:cs="Arial CE"/>
                <w:sz w:val="18"/>
                <w:szCs w:val="18"/>
                <w:lang w:eastAsia="pl-PL"/>
              </w:rPr>
              <w:t>n-2</w:t>
            </w:r>
          </w:p>
          <w:p w:rsidR="004458C5" w:rsidRPr="000C115E" w:rsidRDefault="004458C5" w:rsidP="00FF5A6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0C115E">
              <w:rPr>
                <w:rFonts w:eastAsia="Times New Roman" w:cs="Arial CE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14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0C115E">
              <w:rPr>
                <w:rFonts w:eastAsia="Times New Roman" w:cs="Arial CE"/>
                <w:sz w:val="18"/>
                <w:szCs w:val="18"/>
                <w:lang w:eastAsia="pl-PL"/>
              </w:rPr>
              <w:t>n-1</w:t>
            </w:r>
          </w:p>
          <w:p w:rsidR="004458C5" w:rsidRPr="000C115E" w:rsidRDefault="004458C5" w:rsidP="00FF5A6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0C115E">
              <w:rPr>
                <w:rFonts w:eastAsia="Times New Roman" w:cs="Arial CE"/>
                <w:sz w:val="18"/>
                <w:szCs w:val="18"/>
                <w:lang w:eastAsia="pl-PL"/>
              </w:rPr>
              <w:t>2015</w:t>
            </w:r>
          </w:p>
        </w:tc>
      </w:tr>
      <w:tr w:rsidR="004458C5" w:rsidRPr="000C115E" w:rsidTr="0038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0C115E">
              <w:rPr>
                <w:rFonts w:eastAsia="Times New Roman" w:cs="Arial CE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975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15E">
              <w:rPr>
                <w:sz w:val="18"/>
                <w:szCs w:val="18"/>
              </w:rPr>
              <w:t>2 164 668 617</w:t>
            </w:r>
          </w:p>
        </w:tc>
        <w:tc>
          <w:tcPr>
            <w:tcW w:w="1243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15E">
              <w:rPr>
                <w:sz w:val="18"/>
                <w:szCs w:val="18"/>
              </w:rPr>
              <w:t>2 458 254 764</w:t>
            </w:r>
          </w:p>
        </w:tc>
        <w:tc>
          <w:tcPr>
            <w:tcW w:w="1214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15E">
              <w:rPr>
                <w:sz w:val="18"/>
                <w:szCs w:val="18"/>
              </w:rPr>
              <w:t>2 768 680 367</w:t>
            </w:r>
          </w:p>
        </w:tc>
      </w:tr>
      <w:tr w:rsidR="004458C5" w:rsidRPr="000C115E" w:rsidTr="003834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0C115E">
              <w:rPr>
                <w:rFonts w:eastAsia="Times New Roman" w:cs="Arial CE"/>
                <w:sz w:val="18"/>
                <w:szCs w:val="18"/>
                <w:lang w:eastAsia="pl-PL"/>
              </w:rPr>
              <w:t>Db</w:t>
            </w:r>
          </w:p>
        </w:tc>
        <w:tc>
          <w:tcPr>
            <w:tcW w:w="975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0C115E">
              <w:rPr>
                <w:sz w:val="18"/>
                <w:szCs w:val="18"/>
              </w:rPr>
              <w:t>1 911 979 360</w:t>
            </w:r>
          </w:p>
        </w:tc>
        <w:tc>
          <w:tcPr>
            <w:tcW w:w="1243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0C115E">
              <w:rPr>
                <w:sz w:val="18"/>
                <w:szCs w:val="18"/>
              </w:rPr>
              <w:t>2 045 729 621</w:t>
            </w:r>
          </w:p>
        </w:tc>
        <w:tc>
          <w:tcPr>
            <w:tcW w:w="1214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0C115E">
              <w:rPr>
                <w:sz w:val="18"/>
                <w:szCs w:val="18"/>
              </w:rPr>
              <w:t>2 104 953 463</w:t>
            </w:r>
          </w:p>
        </w:tc>
      </w:tr>
      <w:tr w:rsidR="004458C5" w:rsidRPr="000C115E" w:rsidTr="002A4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0C115E">
              <w:rPr>
                <w:rFonts w:eastAsia="Times New Roman" w:cs="Arial CE"/>
                <w:sz w:val="18"/>
                <w:szCs w:val="18"/>
                <w:lang w:eastAsia="pl-PL"/>
              </w:rPr>
              <w:t>Sm</w:t>
            </w:r>
          </w:p>
        </w:tc>
        <w:tc>
          <w:tcPr>
            <w:tcW w:w="975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15E">
              <w:rPr>
                <w:sz w:val="18"/>
                <w:szCs w:val="18"/>
              </w:rPr>
              <w:t>24 436 634</w:t>
            </w:r>
          </w:p>
        </w:tc>
        <w:tc>
          <w:tcPr>
            <w:tcW w:w="1243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15E">
              <w:rPr>
                <w:sz w:val="18"/>
                <w:szCs w:val="18"/>
              </w:rPr>
              <w:t>22 167 620</w:t>
            </w:r>
          </w:p>
        </w:tc>
        <w:tc>
          <w:tcPr>
            <w:tcW w:w="1214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15E">
              <w:rPr>
                <w:sz w:val="18"/>
                <w:szCs w:val="18"/>
              </w:rPr>
              <w:t>24 921 122</w:t>
            </w:r>
          </w:p>
        </w:tc>
      </w:tr>
      <w:tr w:rsidR="004458C5" w:rsidRPr="000C115E" w:rsidTr="003834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0C115E">
              <w:rPr>
                <w:rFonts w:eastAsia="Times New Roman" w:cs="Arial CE"/>
                <w:sz w:val="18"/>
                <w:szCs w:val="18"/>
                <w:lang w:eastAsia="pl-PL"/>
              </w:rPr>
              <w:t>Wb</w:t>
            </w:r>
          </w:p>
        </w:tc>
        <w:tc>
          <w:tcPr>
            <w:tcW w:w="975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0C115E">
              <w:rPr>
                <w:sz w:val="18"/>
                <w:szCs w:val="18"/>
              </w:rPr>
              <w:t>1 731 455 968</w:t>
            </w:r>
          </w:p>
        </w:tc>
        <w:tc>
          <w:tcPr>
            <w:tcW w:w="1243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0C115E">
              <w:rPr>
                <w:sz w:val="18"/>
                <w:szCs w:val="18"/>
              </w:rPr>
              <w:t>1 921 908 300</w:t>
            </w:r>
          </w:p>
        </w:tc>
        <w:tc>
          <w:tcPr>
            <w:tcW w:w="1214" w:type="pct"/>
            <w:noWrap/>
            <w:vAlign w:val="center"/>
            <w:hideMark/>
          </w:tcPr>
          <w:p w:rsidR="004458C5" w:rsidRPr="000C115E" w:rsidRDefault="004458C5" w:rsidP="00FF5A6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0C115E">
              <w:rPr>
                <w:sz w:val="18"/>
                <w:szCs w:val="18"/>
              </w:rPr>
              <w:t>1 625 361 049</w:t>
            </w:r>
          </w:p>
        </w:tc>
      </w:tr>
      <w:tr w:rsidR="004458C5" w:rsidRPr="000C115E" w:rsidTr="0038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noWrap/>
            <w:vAlign w:val="center"/>
          </w:tcPr>
          <w:p w:rsidR="004458C5" w:rsidRPr="000C115E" w:rsidRDefault="004458C5" w:rsidP="00FF5A63">
            <w:pPr>
              <w:spacing w:line="360" w:lineRule="auto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0C115E">
              <w:rPr>
                <w:rFonts w:eastAsia="Times New Roman" w:cs="Arial CE"/>
                <w:sz w:val="18"/>
                <w:szCs w:val="18"/>
                <w:lang w:eastAsia="pl-PL"/>
              </w:rPr>
              <w:t>(Db+Sm-Wb)/D</w:t>
            </w:r>
          </w:p>
        </w:tc>
        <w:tc>
          <w:tcPr>
            <w:tcW w:w="975" w:type="pct"/>
            <w:noWrap/>
            <w:vAlign w:val="center"/>
          </w:tcPr>
          <w:p w:rsidR="004458C5" w:rsidRPr="000C115E" w:rsidRDefault="004458C5" w:rsidP="00FF5A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0C115E">
              <w:rPr>
                <w:rFonts w:eastAsia="Times New Roman" w:cs="Arial CE"/>
                <w:sz w:val="18"/>
                <w:szCs w:val="18"/>
                <w:lang w:eastAsia="pl-PL"/>
              </w:rPr>
              <w:t>9,47</w:t>
            </w:r>
          </w:p>
        </w:tc>
        <w:tc>
          <w:tcPr>
            <w:tcW w:w="1243" w:type="pct"/>
            <w:noWrap/>
            <w:vAlign w:val="center"/>
          </w:tcPr>
          <w:p w:rsidR="004458C5" w:rsidRPr="000C115E" w:rsidRDefault="004458C5" w:rsidP="00FF5A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0C115E">
              <w:rPr>
                <w:rFonts w:eastAsia="Times New Roman" w:cs="Arial CE"/>
                <w:sz w:val="18"/>
                <w:szCs w:val="18"/>
                <w:lang w:eastAsia="pl-PL"/>
              </w:rPr>
              <w:t>5,94</w:t>
            </w:r>
          </w:p>
        </w:tc>
        <w:tc>
          <w:tcPr>
            <w:tcW w:w="1214" w:type="pct"/>
            <w:noWrap/>
            <w:vAlign w:val="center"/>
          </w:tcPr>
          <w:p w:rsidR="004458C5" w:rsidRPr="000C115E" w:rsidRDefault="004458C5" w:rsidP="00FF5A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0C115E">
              <w:rPr>
                <w:rFonts w:eastAsia="Times New Roman" w:cs="Arial CE"/>
                <w:sz w:val="18"/>
                <w:szCs w:val="18"/>
                <w:lang w:eastAsia="pl-PL"/>
              </w:rPr>
              <w:t>18,22</w:t>
            </w:r>
          </w:p>
        </w:tc>
      </w:tr>
      <w:tr w:rsidR="004458C5" w:rsidRPr="000C115E" w:rsidTr="002A4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noWrap/>
            <w:vAlign w:val="center"/>
          </w:tcPr>
          <w:p w:rsidR="004458C5" w:rsidRPr="000C115E" w:rsidRDefault="004458C5" w:rsidP="00FF5A63">
            <w:pPr>
              <w:spacing w:line="360" w:lineRule="auto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0C115E">
              <w:rPr>
                <w:rFonts w:eastAsia="Times New Roman" w:cs="Arial CE"/>
                <w:sz w:val="18"/>
                <w:szCs w:val="18"/>
                <w:lang w:eastAsia="pl-PL"/>
              </w:rPr>
              <w:t>Średnia z trzech ostatnich lat</w:t>
            </w:r>
          </w:p>
        </w:tc>
        <w:tc>
          <w:tcPr>
            <w:tcW w:w="3432" w:type="pct"/>
            <w:gridSpan w:val="3"/>
            <w:noWrap/>
            <w:vAlign w:val="center"/>
          </w:tcPr>
          <w:p w:rsidR="004458C5" w:rsidRPr="000C115E" w:rsidRDefault="004458C5" w:rsidP="00FF5A6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0C115E">
              <w:rPr>
                <w:rFonts w:eastAsia="Times New Roman" w:cs="Arial CE"/>
                <w:sz w:val="18"/>
                <w:szCs w:val="18"/>
                <w:lang w:eastAsia="pl-PL"/>
              </w:rPr>
              <w:t>11,21</w:t>
            </w:r>
            <w:r w:rsidR="00FF5A63">
              <w:rPr>
                <w:rFonts w:eastAsia="Times New Roman" w:cs="Arial CE"/>
                <w:sz w:val="18"/>
                <w:szCs w:val="18"/>
                <w:lang w:eastAsia="pl-PL"/>
              </w:rPr>
              <w:t>proc.</w:t>
            </w:r>
          </w:p>
        </w:tc>
      </w:tr>
    </w:tbl>
    <w:p w:rsidR="004458C5" w:rsidRPr="000937F6" w:rsidRDefault="004458C5" w:rsidP="00FF5A63">
      <w:pPr>
        <w:spacing w:before="240" w:after="0" w:line="360" w:lineRule="auto"/>
        <w:rPr>
          <w:rFonts w:ascii="Arial" w:hAnsi="Arial" w:cs="Arial"/>
        </w:rPr>
      </w:pPr>
      <w:r w:rsidRPr="000937F6">
        <w:rPr>
          <w:rFonts w:ascii="Arial" w:hAnsi="Arial" w:cs="Arial"/>
        </w:rPr>
        <w:t xml:space="preserve">Po podstawieniu powyższych danych do wcześniej prezentowanego wzoru wyliczono, </w:t>
      </w:r>
      <w:r w:rsidR="000937F6">
        <w:rPr>
          <w:rFonts w:ascii="Arial" w:hAnsi="Arial" w:cs="Arial"/>
        </w:rPr>
        <w:br/>
      </w:r>
      <w:r w:rsidRPr="000937F6">
        <w:rPr>
          <w:rFonts w:ascii="Arial" w:hAnsi="Arial" w:cs="Arial"/>
        </w:rPr>
        <w:t>iż wskaźnik spłat kredytów i pożyczek dla roku 2016 nie może przekroczyć 11,21</w:t>
      </w:r>
      <w:r w:rsidR="00FF5A63" w:rsidRPr="000937F6">
        <w:rPr>
          <w:rFonts w:ascii="Arial" w:hAnsi="Arial" w:cs="Arial"/>
        </w:rPr>
        <w:t>proc.</w:t>
      </w:r>
      <w:r w:rsidRPr="000937F6">
        <w:rPr>
          <w:rFonts w:ascii="Arial" w:hAnsi="Arial" w:cs="Arial"/>
        </w:rPr>
        <w:t>.</w:t>
      </w:r>
    </w:p>
    <w:p w:rsidR="004458C5" w:rsidRPr="000937F6" w:rsidRDefault="004458C5" w:rsidP="00FF5A63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0937F6">
        <w:rPr>
          <w:rFonts w:ascii="Arial" w:hAnsi="Arial" w:cs="Arial"/>
        </w:rPr>
        <w:t xml:space="preserve">W poniższej tabeli został przedstawiony wskaźnik spłaty zobowiązań Województwa Mazowieckiego za III kwartały 2016 roku. Województwo </w:t>
      </w:r>
      <w:r w:rsidRPr="000937F6">
        <w:rPr>
          <w:rFonts w:ascii="Arial" w:eastAsia="Times New Roman" w:hAnsi="Arial" w:cs="Arial"/>
          <w:color w:val="000000"/>
          <w:lang w:eastAsia="pl-PL"/>
        </w:rPr>
        <w:t xml:space="preserve">spełnia wymogi normy ustawowej </w:t>
      </w:r>
      <w:r w:rsidR="000937F6">
        <w:rPr>
          <w:rFonts w:ascii="Arial" w:eastAsia="Times New Roman" w:hAnsi="Arial" w:cs="Arial"/>
          <w:color w:val="000000"/>
          <w:lang w:eastAsia="pl-PL"/>
        </w:rPr>
        <w:br/>
      </w:r>
      <w:r w:rsidRPr="000937F6">
        <w:rPr>
          <w:rFonts w:ascii="Arial" w:eastAsia="Times New Roman" w:hAnsi="Arial" w:cs="Arial"/>
          <w:color w:val="000000"/>
          <w:lang w:eastAsia="pl-PL"/>
        </w:rPr>
        <w:t>w zakresie maksymalnego pułapu obciążeń budżetu w związku z obsługą zadłużenia wynikającego z art. 243 ustawy z dnia 27 sierpnia 2009 r. o finansach publicznych.</w:t>
      </w:r>
    </w:p>
    <w:tbl>
      <w:tblPr>
        <w:tblStyle w:val="redniecieniowanie1akcent11"/>
        <w:tblW w:w="5000" w:type="pct"/>
        <w:tblLook w:val="04A0" w:firstRow="1" w:lastRow="0" w:firstColumn="1" w:lastColumn="0" w:noHBand="0" w:noVBand="1"/>
        <w:tblCaption w:val="Wskaźnik spłat kredytów i pożyczek"/>
        <w:tblDescription w:val="Tabela zawiera dane niezbędne do obliczenia wskaźnika spłat kredytów i pożyczek"/>
      </w:tblPr>
      <w:tblGrid>
        <w:gridCol w:w="3750"/>
        <w:gridCol w:w="1887"/>
        <w:gridCol w:w="1708"/>
        <w:gridCol w:w="1707"/>
      </w:tblGrid>
      <w:tr w:rsidR="004458C5" w:rsidRPr="00613F38" w:rsidTr="002A4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vAlign w:val="center"/>
            <w:hideMark/>
          </w:tcPr>
          <w:p w:rsidR="004458C5" w:rsidRPr="00613F38" w:rsidRDefault="004458C5" w:rsidP="00FF5A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042" w:type="pct"/>
            <w:vAlign w:val="center"/>
            <w:hideMark/>
          </w:tcPr>
          <w:p w:rsidR="004458C5" w:rsidRPr="00613F38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943" w:type="pct"/>
            <w:vAlign w:val="center"/>
            <w:hideMark/>
          </w:tcPr>
          <w:p w:rsidR="004458C5" w:rsidRPr="00613F38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943" w:type="pct"/>
            <w:vAlign w:val="center"/>
            <w:hideMark/>
          </w:tcPr>
          <w:p w:rsidR="004458C5" w:rsidRPr="00613F38" w:rsidRDefault="004458C5" w:rsidP="00FF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Przewidywane wykonanie</w:t>
            </w:r>
          </w:p>
        </w:tc>
      </w:tr>
      <w:tr w:rsidR="004458C5" w:rsidRPr="00613F38" w:rsidTr="002A4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vAlign w:val="center"/>
            <w:hideMark/>
          </w:tcPr>
          <w:p w:rsidR="004458C5" w:rsidRPr="00613F38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 xml:space="preserve">Spłaty rat pożyczek i kredytów </w:t>
            </w:r>
          </w:p>
        </w:tc>
        <w:tc>
          <w:tcPr>
            <w:tcW w:w="1042" w:type="pct"/>
            <w:vAlign w:val="center"/>
            <w:hideMark/>
          </w:tcPr>
          <w:p w:rsidR="004458C5" w:rsidRPr="00613F38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82 092 453</w:t>
            </w:r>
          </w:p>
        </w:tc>
        <w:tc>
          <w:tcPr>
            <w:tcW w:w="943" w:type="pct"/>
            <w:vAlign w:val="center"/>
            <w:hideMark/>
          </w:tcPr>
          <w:p w:rsidR="004458C5" w:rsidRPr="00613F38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14 003 225,96</w:t>
            </w:r>
          </w:p>
        </w:tc>
        <w:tc>
          <w:tcPr>
            <w:tcW w:w="943" w:type="pct"/>
            <w:vAlign w:val="center"/>
            <w:hideMark/>
          </w:tcPr>
          <w:p w:rsidR="004458C5" w:rsidRPr="00B63C58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3C58">
              <w:rPr>
                <w:rFonts w:ascii="Arial" w:hAnsi="Arial" w:cs="Arial"/>
                <w:sz w:val="18"/>
                <w:szCs w:val="18"/>
              </w:rPr>
              <w:t>81 771 785</w:t>
            </w:r>
          </w:p>
        </w:tc>
      </w:tr>
      <w:tr w:rsidR="004458C5" w:rsidRPr="00613F38" w:rsidTr="002A4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vAlign w:val="center"/>
            <w:hideMark/>
          </w:tcPr>
          <w:p w:rsidR="004458C5" w:rsidRPr="00613F38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 xml:space="preserve">Poręczenia </w:t>
            </w:r>
          </w:p>
        </w:tc>
        <w:tc>
          <w:tcPr>
            <w:tcW w:w="1042" w:type="pct"/>
            <w:noWrap/>
            <w:vAlign w:val="center"/>
            <w:hideMark/>
          </w:tcPr>
          <w:p w:rsidR="004458C5" w:rsidRPr="00613F38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7 948 302</w:t>
            </w:r>
          </w:p>
        </w:tc>
        <w:tc>
          <w:tcPr>
            <w:tcW w:w="943" w:type="pct"/>
            <w:noWrap/>
            <w:vAlign w:val="center"/>
            <w:hideMark/>
          </w:tcPr>
          <w:p w:rsidR="004458C5" w:rsidRPr="00613F38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1 315 706,79</w:t>
            </w:r>
          </w:p>
        </w:tc>
        <w:tc>
          <w:tcPr>
            <w:tcW w:w="943" w:type="pct"/>
            <w:noWrap/>
            <w:vAlign w:val="center"/>
            <w:hideMark/>
          </w:tcPr>
          <w:p w:rsidR="004458C5" w:rsidRPr="00B63C58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3C58">
              <w:rPr>
                <w:rFonts w:ascii="Arial" w:hAnsi="Arial" w:cs="Arial"/>
                <w:sz w:val="18"/>
                <w:szCs w:val="18"/>
              </w:rPr>
              <w:t>2 312 977</w:t>
            </w:r>
          </w:p>
        </w:tc>
      </w:tr>
      <w:tr w:rsidR="004458C5" w:rsidRPr="00613F38" w:rsidTr="002A4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vAlign w:val="center"/>
            <w:hideMark/>
          </w:tcPr>
          <w:p w:rsidR="004458C5" w:rsidRPr="00613F38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 xml:space="preserve">Obsługa długu </w:t>
            </w:r>
          </w:p>
        </w:tc>
        <w:tc>
          <w:tcPr>
            <w:tcW w:w="1042" w:type="pct"/>
            <w:vAlign w:val="center"/>
            <w:hideMark/>
          </w:tcPr>
          <w:p w:rsidR="004458C5" w:rsidRPr="00613F38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57 881 087</w:t>
            </w:r>
          </w:p>
        </w:tc>
        <w:tc>
          <w:tcPr>
            <w:tcW w:w="943" w:type="pct"/>
            <w:vAlign w:val="center"/>
            <w:hideMark/>
          </w:tcPr>
          <w:p w:rsidR="004458C5" w:rsidRPr="00613F38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32 303 007,43</w:t>
            </w:r>
          </w:p>
        </w:tc>
        <w:tc>
          <w:tcPr>
            <w:tcW w:w="943" w:type="pct"/>
            <w:vAlign w:val="center"/>
            <w:hideMark/>
          </w:tcPr>
          <w:p w:rsidR="004458C5" w:rsidRPr="00B63C58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3C58">
              <w:rPr>
                <w:rFonts w:ascii="Arial" w:hAnsi="Arial" w:cs="Arial"/>
                <w:sz w:val="18"/>
                <w:szCs w:val="18"/>
              </w:rPr>
              <w:t>52 371 307</w:t>
            </w:r>
          </w:p>
        </w:tc>
      </w:tr>
      <w:tr w:rsidR="004458C5" w:rsidRPr="00613F38" w:rsidTr="002A4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vAlign w:val="center"/>
            <w:hideMark/>
          </w:tcPr>
          <w:p w:rsidR="004458C5" w:rsidRPr="00613F38" w:rsidRDefault="004458C5" w:rsidP="00FF5A6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1042" w:type="pct"/>
            <w:vAlign w:val="center"/>
            <w:hideMark/>
          </w:tcPr>
          <w:p w:rsidR="004458C5" w:rsidRPr="00613F38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2 475 273 204</w:t>
            </w:r>
          </w:p>
        </w:tc>
        <w:tc>
          <w:tcPr>
            <w:tcW w:w="943" w:type="pct"/>
            <w:noWrap/>
            <w:vAlign w:val="center"/>
            <w:hideMark/>
          </w:tcPr>
          <w:p w:rsidR="004458C5" w:rsidRPr="00613F38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1 696 168 535,04</w:t>
            </w:r>
          </w:p>
        </w:tc>
        <w:tc>
          <w:tcPr>
            <w:tcW w:w="943" w:type="pct"/>
            <w:noWrap/>
            <w:vAlign w:val="center"/>
            <w:hideMark/>
          </w:tcPr>
          <w:p w:rsidR="004458C5" w:rsidRPr="00B63C58" w:rsidRDefault="004458C5" w:rsidP="00FF5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3C58">
              <w:rPr>
                <w:rFonts w:ascii="Arial" w:hAnsi="Arial" w:cs="Arial"/>
                <w:sz w:val="18"/>
                <w:szCs w:val="18"/>
              </w:rPr>
              <w:t>2 338 344 03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458C5" w:rsidRPr="00613F38" w:rsidTr="002A4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vAlign w:val="center"/>
            <w:hideMark/>
          </w:tcPr>
          <w:p w:rsidR="004458C5" w:rsidRPr="00613F38" w:rsidRDefault="004458C5" w:rsidP="00FF5A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Wskaźnik spłat kredytów i pożyczek </w:t>
            </w:r>
          </w:p>
        </w:tc>
        <w:tc>
          <w:tcPr>
            <w:tcW w:w="1042" w:type="pct"/>
            <w:vAlign w:val="center"/>
            <w:hideMark/>
          </w:tcPr>
          <w:p w:rsidR="004458C5" w:rsidRPr="00613F38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5,98</w:t>
            </w:r>
            <w:r w:rsidR="00FF5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proc.</w:t>
            </w:r>
          </w:p>
        </w:tc>
        <w:tc>
          <w:tcPr>
            <w:tcW w:w="943" w:type="pct"/>
            <w:vAlign w:val="center"/>
            <w:hideMark/>
          </w:tcPr>
          <w:p w:rsidR="004458C5" w:rsidRPr="00613F38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3F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2,81</w:t>
            </w:r>
            <w:r w:rsidR="00FF5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proc.</w:t>
            </w:r>
          </w:p>
        </w:tc>
        <w:tc>
          <w:tcPr>
            <w:tcW w:w="943" w:type="pct"/>
            <w:vAlign w:val="center"/>
            <w:hideMark/>
          </w:tcPr>
          <w:p w:rsidR="004458C5" w:rsidRPr="00B63C58" w:rsidRDefault="004458C5" w:rsidP="00FF5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63C58">
              <w:rPr>
                <w:rFonts w:ascii="Arial" w:hAnsi="Arial" w:cs="Arial"/>
                <w:b/>
                <w:sz w:val="18"/>
                <w:szCs w:val="18"/>
              </w:rPr>
              <w:t>5,84</w:t>
            </w:r>
            <w:r w:rsidR="00FF5A63">
              <w:rPr>
                <w:rFonts w:ascii="Arial" w:hAnsi="Arial" w:cs="Arial"/>
                <w:b/>
                <w:sz w:val="18"/>
                <w:szCs w:val="18"/>
              </w:rPr>
              <w:t>proc.</w:t>
            </w:r>
          </w:p>
        </w:tc>
      </w:tr>
    </w:tbl>
    <w:p w:rsidR="004458C5" w:rsidRPr="000937F6" w:rsidRDefault="004458C5" w:rsidP="00FF5A63">
      <w:pPr>
        <w:spacing w:before="240" w:after="0" w:line="360" w:lineRule="auto"/>
        <w:rPr>
          <w:rFonts w:ascii="Arial" w:hAnsi="Arial" w:cs="Arial"/>
          <w:spacing w:val="-2"/>
          <w:lang w:eastAsia="x-none"/>
        </w:rPr>
      </w:pPr>
      <w:r w:rsidRPr="000937F6">
        <w:rPr>
          <w:rFonts w:ascii="Arial" w:hAnsi="Arial" w:cs="Arial"/>
        </w:rPr>
        <w:t xml:space="preserve">W 2016 </w:t>
      </w:r>
      <w:r w:rsidRPr="000937F6">
        <w:rPr>
          <w:rFonts w:ascii="Arial" w:hAnsi="Arial" w:cs="Arial"/>
          <w:spacing w:val="-2"/>
          <w:lang w:eastAsia="x-none"/>
        </w:rPr>
        <w:t xml:space="preserve">ustalono </w:t>
      </w:r>
      <w:r w:rsidRPr="000937F6">
        <w:rPr>
          <w:rFonts w:ascii="Arial" w:hAnsi="Arial" w:cs="Arial"/>
          <w:b/>
          <w:spacing w:val="-2"/>
          <w:lang w:eastAsia="x-none"/>
        </w:rPr>
        <w:t>limit poręczeń i gwarancji</w:t>
      </w:r>
      <w:r w:rsidRPr="000937F6">
        <w:rPr>
          <w:rFonts w:ascii="Arial" w:hAnsi="Arial" w:cs="Arial"/>
          <w:spacing w:val="-2"/>
          <w:lang w:eastAsia="x-none"/>
        </w:rPr>
        <w:t xml:space="preserve"> udzielanych przez Woje</w:t>
      </w:r>
      <w:r w:rsidR="002A4B9D" w:rsidRPr="000937F6">
        <w:rPr>
          <w:rFonts w:ascii="Arial" w:hAnsi="Arial" w:cs="Arial"/>
          <w:spacing w:val="-2"/>
          <w:lang w:eastAsia="x-none"/>
        </w:rPr>
        <w:t xml:space="preserve">wództwo Mazowieckie do kwoty 40 </w:t>
      </w:r>
      <w:r w:rsidRPr="000937F6">
        <w:rPr>
          <w:rFonts w:ascii="Arial" w:hAnsi="Arial" w:cs="Arial"/>
          <w:spacing w:val="-2"/>
          <w:lang w:eastAsia="x-none"/>
        </w:rPr>
        <w:t>000 000 zł.</w:t>
      </w:r>
      <w:r w:rsidRPr="000937F6">
        <w:rPr>
          <w:rFonts w:ascii="Arial" w:hAnsi="Arial" w:cs="Arial"/>
        </w:rPr>
        <w:t xml:space="preserve"> </w:t>
      </w:r>
      <w:r w:rsidRPr="000937F6">
        <w:rPr>
          <w:rFonts w:ascii="Arial" w:hAnsi="Arial" w:cs="Arial"/>
          <w:spacing w:val="-2"/>
          <w:lang w:eastAsia="x-none"/>
        </w:rPr>
        <w:t xml:space="preserve">W III kwartałach 2016 roku Województwo Mazowieckie udzieliło </w:t>
      </w:r>
      <w:r w:rsidR="000937F6">
        <w:rPr>
          <w:rFonts w:ascii="Arial" w:hAnsi="Arial" w:cs="Arial"/>
          <w:spacing w:val="-2"/>
          <w:lang w:eastAsia="x-none"/>
        </w:rPr>
        <w:br/>
      </w:r>
      <w:r w:rsidRPr="000937F6">
        <w:rPr>
          <w:rFonts w:ascii="Arial" w:hAnsi="Arial" w:cs="Arial"/>
          <w:spacing w:val="-2"/>
          <w:lang w:eastAsia="x-none"/>
        </w:rPr>
        <w:t>2 poręczenia na łączną kwotę 25</w:t>
      </w:r>
      <w:r w:rsidR="002A4B9D" w:rsidRPr="000937F6">
        <w:rPr>
          <w:rFonts w:ascii="Arial" w:hAnsi="Arial" w:cs="Arial"/>
          <w:spacing w:val="-2"/>
          <w:lang w:eastAsia="x-none"/>
        </w:rPr>
        <w:t xml:space="preserve"> </w:t>
      </w:r>
      <w:r w:rsidRPr="000937F6">
        <w:rPr>
          <w:rFonts w:ascii="Arial" w:hAnsi="Arial" w:cs="Arial"/>
          <w:spacing w:val="-2"/>
          <w:lang w:eastAsia="x-none"/>
        </w:rPr>
        <w:t>500 000 zł, tj.:</w:t>
      </w:r>
    </w:p>
    <w:p w:rsidR="004458C5" w:rsidRPr="000937F6" w:rsidRDefault="004458C5" w:rsidP="00FF5A63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pacing w:val="-2"/>
          <w:lang w:eastAsia="x-none"/>
        </w:rPr>
      </w:pPr>
      <w:r w:rsidRPr="000937F6">
        <w:rPr>
          <w:rFonts w:ascii="Arial" w:hAnsi="Arial" w:cs="Arial"/>
          <w:spacing w:val="-2"/>
          <w:lang w:eastAsia="x-none"/>
        </w:rPr>
        <w:t>Kwota 20 000 000 zł dla Mazowieckiego Szpitala Specjalistycznego Sp. z o.o. z siedzibą w Radomiu;</w:t>
      </w:r>
    </w:p>
    <w:p w:rsidR="002A4B9D" w:rsidRPr="000937F6" w:rsidRDefault="004458C5" w:rsidP="002A4B9D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hAnsi="Arial" w:cs="Arial"/>
          <w:spacing w:val="-2"/>
          <w:lang w:eastAsia="x-none"/>
        </w:rPr>
      </w:pPr>
      <w:r w:rsidRPr="000937F6">
        <w:rPr>
          <w:rFonts w:ascii="Arial" w:hAnsi="Arial" w:cs="Arial"/>
          <w:spacing w:val="-2"/>
          <w:lang w:eastAsia="x-none"/>
        </w:rPr>
        <w:t>Kwota 5 500 000 zł dla Samodzielnego Wojewódzkiego Zespołu Publicznych Zakładów Psychiatrycznej Opieki Zdrowotnej w Warszawie.</w:t>
      </w:r>
    </w:p>
    <w:sectPr w:rsidR="002A4B9D" w:rsidRPr="000937F6" w:rsidSect="000937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17" w:rsidRDefault="00AE2217">
      <w:pPr>
        <w:spacing w:after="0" w:line="240" w:lineRule="auto"/>
      </w:pPr>
      <w:r>
        <w:separator/>
      </w:r>
    </w:p>
  </w:endnote>
  <w:endnote w:type="continuationSeparator" w:id="0">
    <w:p w:rsidR="00AE2217" w:rsidRDefault="00AE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144289"/>
      <w:docPartObj>
        <w:docPartGallery w:val="Page Numbers (Bottom of Page)"/>
        <w:docPartUnique/>
      </w:docPartObj>
    </w:sdtPr>
    <w:sdtContent>
      <w:p w:rsidR="00F62D08" w:rsidRDefault="00F62D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EDE">
          <w:rPr>
            <w:noProof/>
          </w:rPr>
          <w:t>2</w:t>
        </w:r>
        <w:r>
          <w:fldChar w:fldCharType="end"/>
        </w:r>
      </w:p>
    </w:sdtContent>
  </w:sdt>
  <w:p w:rsidR="00F62D08" w:rsidRDefault="00F62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17" w:rsidRDefault="00AE2217">
      <w:pPr>
        <w:spacing w:after="0" w:line="240" w:lineRule="auto"/>
      </w:pPr>
      <w:r>
        <w:separator/>
      </w:r>
    </w:p>
  </w:footnote>
  <w:footnote w:type="continuationSeparator" w:id="0">
    <w:p w:rsidR="00AE2217" w:rsidRDefault="00AE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984"/>
    <w:multiLevelType w:val="hybridMultilevel"/>
    <w:tmpl w:val="7C7AE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D6A4E"/>
    <w:multiLevelType w:val="hybridMultilevel"/>
    <w:tmpl w:val="FCF634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1B52"/>
    <w:multiLevelType w:val="hybridMultilevel"/>
    <w:tmpl w:val="7BBC7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144D"/>
    <w:multiLevelType w:val="hybridMultilevel"/>
    <w:tmpl w:val="E4FE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2637"/>
    <w:multiLevelType w:val="hybridMultilevel"/>
    <w:tmpl w:val="78EC72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55D34"/>
    <w:multiLevelType w:val="hybridMultilevel"/>
    <w:tmpl w:val="16287DC0"/>
    <w:lvl w:ilvl="0" w:tplc="0415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8C728ECC">
      <w:start w:val="1"/>
      <w:numFmt w:val="bullet"/>
      <w:lvlText w:val="•"/>
      <w:lvlJc w:val="left"/>
      <w:pPr>
        <w:tabs>
          <w:tab w:val="num" w:pos="1437"/>
        </w:tabs>
        <w:ind w:left="1437" w:hanging="360"/>
      </w:pPr>
      <w:rPr>
        <w:rFonts w:ascii="Arial" w:hAnsi="Arial" w:hint="default"/>
      </w:rPr>
    </w:lvl>
    <w:lvl w:ilvl="2" w:tplc="89180622" w:tentative="1">
      <w:start w:val="1"/>
      <w:numFmt w:val="bullet"/>
      <w:lvlText w:val="•"/>
      <w:lvlJc w:val="left"/>
      <w:pPr>
        <w:tabs>
          <w:tab w:val="num" w:pos="2157"/>
        </w:tabs>
        <w:ind w:left="2157" w:hanging="360"/>
      </w:pPr>
      <w:rPr>
        <w:rFonts w:ascii="Arial" w:hAnsi="Arial" w:hint="default"/>
      </w:rPr>
    </w:lvl>
    <w:lvl w:ilvl="3" w:tplc="8A1CC70A" w:tentative="1">
      <w:start w:val="1"/>
      <w:numFmt w:val="bullet"/>
      <w:lvlText w:val="•"/>
      <w:lvlJc w:val="left"/>
      <w:pPr>
        <w:tabs>
          <w:tab w:val="num" w:pos="2877"/>
        </w:tabs>
        <w:ind w:left="2877" w:hanging="360"/>
      </w:pPr>
      <w:rPr>
        <w:rFonts w:ascii="Arial" w:hAnsi="Arial" w:hint="default"/>
      </w:rPr>
    </w:lvl>
    <w:lvl w:ilvl="4" w:tplc="53AA2712" w:tentative="1">
      <w:start w:val="1"/>
      <w:numFmt w:val="bullet"/>
      <w:lvlText w:val="•"/>
      <w:lvlJc w:val="left"/>
      <w:pPr>
        <w:tabs>
          <w:tab w:val="num" w:pos="3597"/>
        </w:tabs>
        <w:ind w:left="3597" w:hanging="360"/>
      </w:pPr>
      <w:rPr>
        <w:rFonts w:ascii="Arial" w:hAnsi="Arial" w:hint="default"/>
      </w:rPr>
    </w:lvl>
    <w:lvl w:ilvl="5" w:tplc="43102306" w:tentative="1">
      <w:start w:val="1"/>
      <w:numFmt w:val="bullet"/>
      <w:lvlText w:val="•"/>
      <w:lvlJc w:val="left"/>
      <w:pPr>
        <w:tabs>
          <w:tab w:val="num" w:pos="4317"/>
        </w:tabs>
        <w:ind w:left="4317" w:hanging="360"/>
      </w:pPr>
      <w:rPr>
        <w:rFonts w:ascii="Arial" w:hAnsi="Arial" w:hint="default"/>
      </w:rPr>
    </w:lvl>
    <w:lvl w:ilvl="6" w:tplc="0BFAC1A6" w:tentative="1">
      <w:start w:val="1"/>
      <w:numFmt w:val="bullet"/>
      <w:lvlText w:val="•"/>
      <w:lvlJc w:val="left"/>
      <w:pPr>
        <w:tabs>
          <w:tab w:val="num" w:pos="5037"/>
        </w:tabs>
        <w:ind w:left="5037" w:hanging="360"/>
      </w:pPr>
      <w:rPr>
        <w:rFonts w:ascii="Arial" w:hAnsi="Arial" w:hint="default"/>
      </w:rPr>
    </w:lvl>
    <w:lvl w:ilvl="7" w:tplc="992219A6" w:tentative="1">
      <w:start w:val="1"/>
      <w:numFmt w:val="bullet"/>
      <w:lvlText w:val="•"/>
      <w:lvlJc w:val="left"/>
      <w:pPr>
        <w:tabs>
          <w:tab w:val="num" w:pos="5757"/>
        </w:tabs>
        <w:ind w:left="5757" w:hanging="360"/>
      </w:pPr>
      <w:rPr>
        <w:rFonts w:ascii="Arial" w:hAnsi="Arial" w:hint="default"/>
      </w:rPr>
    </w:lvl>
    <w:lvl w:ilvl="8" w:tplc="61C434EA" w:tentative="1">
      <w:start w:val="1"/>
      <w:numFmt w:val="bullet"/>
      <w:lvlText w:val="•"/>
      <w:lvlJc w:val="left"/>
      <w:pPr>
        <w:tabs>
          <w:tab w:val="num" w:pos="6477"/>
        </w:tabs>
        <w:ind w:left="6477" w:hanging="360"/>
      </w:pPr>
      <w:rPr>
        <w:rFonts w:ascii="Arial" w:hAnsi="Arial" w:hint="default"/>
      </w:rPr>
    </w:lvl>
  </w:abstractNum>
  <w:abstractNum w:abstractNumId="6" w15:restartNumberingAfterBreak="0">
    <w:nsid w:val="286E4890"/>
    <w:multiLevelType w:val="hybridMultilevel"/>
    <w:tmpl w:val="EE387BA4"/>
    <w:lvl w:ilvl="0" w:tplc="0415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2AE96E18"/>
    <w:multiLevelType w:val="hybridMultilevel"/>
    <w:tmpl w:val="CA5A93D8"/>
    <w:lvl w:ilvl="0" w:tplc="CE2607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6572F"/>
    <w:multiLevelType w:val="hybridMultilevel"/>
    <w:tmpl w:val="E64EC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F35CA"/>
    <w:multiLevelType w:val="hybridMultilevel"/>
    <w:tmpl w:val="7E10C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07954"/>
    <w:multiLevelType w:val="hybridMultilevel"/>
    <w:tmpl w:val="0AA222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7CFC5F04">
      <w:start w:val="1"/>
      <w:numFmt w:val="decimal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B736FC"/>
    <w:multiLevelType w:val="hybridMultilevel"/>
    <w:tmpl w:val="51FCC4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6817EF"/>
    <w:multiLevelType w:val="hybridMultilevel"/>
    <w:tmpl w:val="A5540B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1D2C1F"/>
    <w:multiLevelType w:val="hybridMultilevel"/>
    <w:tmpl w:val="59F6B6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96312"/>
    <w:multiLevelType w:val="hybridMultilevel"/>
    <w:tmpl w:val="D0746D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53EEB"/>
    <w:multiLevelType w:val="hybridMultilevel"/>
    <w:tmpl w:val="DC0E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11"/>
  </w:num>
  <w:num w:numId="10">
    <w:abstractNumId w:val="14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C5"/>
    <w:rsid w:val="000937F6"/>
    <w:rsid w:val="0012266C"/>
    <w:rsid w:val="001A5B95"/>
    <w:rsid w:val="00240EDE"/>
    <w:rsid w:val="002A4B9D"/>
    <w:rsid w:val="0038346F"/>
    <w:rsid w:val="004458C5"/>
    <w:rsid w:val="005836F6"/>
    <w:rsid w:val="006E0548"/>
    <w:rsid w:val="007321BC"/>
    <w:rsid w:val="00AE2217"/>
    <w:rsid w:val="00C13062"/>
    <w:rsid w:val="00DD2EDE"/>
    <w:rsid w:val="00F62D0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FCE29-B8EC-4649-92B0-E63C4E8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8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2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458C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58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58C5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4458C5"/>
    <w:pPr>
      <w:spacing w:after="120" w:line="240" w:lineRule="auto"/>
      <w:jc w:val="both"/>
    </w:pPr>
    <w:rPr>
      <w:rFonts w:ascii="Bookman Old Style" w:eastAsia="Times New Roman" w:hAnsi="Bookman Old Style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58C5"/>
    <w:rPr>
      <w:rFonts w:ascii="Bookman Old Style" w:eastAsia="Times New Roman" w:hAnsi="Bookman Old Style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458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58C5"/>
  </w:style>
  <w:style w:type="paragraph" w:styleId="NormalnyWeb">
    <w:name w:val="Normal (Web)"/>
    <w:basedOn w:val="Normalny"/>
    <w:unhideWhenUsed/>
    <w:rsid w:val="0044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58C5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C5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C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siatki4akcent1">
    <w:name w:val="Grid Table 4 Accent 1"/>
    <w:basedOn w:val="Standardowy"/>
    <w:uiPriority w:val="49"/>
    <w:rsid w:val="004458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4458C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siatki4akcent2">
    <w:name w:val="Grid Table 4 Accent 2"/>
    <w:basedOn w:val="Standardowy"/>
    <w:uiPriority w:val="49"/>
    <w:rsid w:val="004458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4458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4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C5"/>
  </w:style>
  <w:style w:type="paragraph" w:styleId="Stopka">
    <w:name w:val="footer"/>
    <w:basedOn w:val="Normalny"/>
    <w:link w:val="StopkaZnak"/>
    <w:uiPriority w:val="99"/>
    <w:unhideWhenUsed/>
    <w:rsid w:val="0044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C5"/>
  </w:style>
  <w:style w:type="table" w:styleId="Tabela-Siatka">
    <w:name w:val="Table Grid"/>
    <w:basedOn w:val="Standardowy"/>
    <w:uiPriority w:val="39"/>
    <w:rsid w:val="0058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62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5973-1B86-45DC-AB18-62F55806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2507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Włodarska Katarzyna</dc:creator>
  <cp:keywords/>
  <dc:description/>
  <cp:lastModifiedBy>Stabińska Agnieszka</cp:lastModifiedBy>
  <cp:revision>2</cp:revision>
  <dcterms:created xsi:type="dcterms:W3CDTF">2016-12-01T14:53:00Z</dcterms:created>
  <dcterms:modified xsi:type="dcterms:W3CDTF">2016-12-01T14:53:00Z</dcterms:modified>
</cp:coreProperties>
</file>