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3823"/>
            </w:tblGrid>
            <w:tr w:rsidR="004C6098" w:rsidTr="004C6098">
              <w:trPr>
                <w:trHeight w:hRule="exact" w:val="1588"/>
              </w:trPr>
              <w:tc>
                <w:tcPr>
                  <w:tcW w:w="1139" w:type="dxa"/>
                  <w:hideMark/>
                </w:tcPr>
                <w:p w:rsidR="004C6098" w:rsidRDefault="004C6098" w:rsidP="004C6098">
                  <w:pPr>
                    <w:pStyle w:val="Nagwek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pl-PL"/>
                    </w:rPr>
                  </w:pPr>
                  <w:r>
                    <w:rPr>
                      <w:b/>
                      <w:noProof/>
                      <w:lang w:val="pl-PL" w:eastAsia="pl-PL"/>
                    </w:rPr>
                    <w:drawing>
                      <wp:inline distT="0" distB="0" distL="0" distR="0">
                        <wp:extent cx="571500" cy="685800"/>
                        <wp:effectExtent l="0" t="0" r="0" b="0"/>
                        <wp:docPr id="3" name="Obraz 3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lang w:val="pl-PL"/>
                    </w:rPr>
                    <w:t xml:space="preserve"> </w:t>
                  </w:r>
                </w:p>
              </w:tc>
              <w:tc>
                <w:tcPr>
                  <w:tcW w:w="8452" w:type="dxa"/>
                  <w:hideMark/>
                </w:tcPr>
                <w:p w:rsidR="004C6098" w:rsidRDefault="004C6098" w:rsidP="004C6098">
                  <w:pPr>
                    <w:pStyle w:val="Nagwek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l-PL"/>
                    </w:rPr>
                    <w:t>MARSZAŁEK</w:t>
                  </w:r>
                </w:p>
                <w:p w:rsidR="004C6098" w:rsidRDefault="004C6098" w:rsidP="004C6098">
                  <w:pPr>
                    <w:pStyle w:val="Nagwek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l-PL"/>
                    </w:rPr>
                    <w:t>WOJEWÓDZTWA MAZOWIECKIEGO</w:t>
                  </w:r>
                </w:p>
                <w:p w:rsidR="004C6098" w:rsidRDefault="004C6098" w:rsidP="004C6098">
                  <w:pPr>
                    <w:pStyle w:val="Nagwek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ul. Jagiellońska 26, 03-719 Warszawa</w:t>
                  </w:r>
                </w:p>
              </w:tc>
            </w:tr>
          </w:tbl>
          <w:p w:rsidR="00927933" w:rsidRDefault="004C6098" w:rsidP="004C609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504C67" wp14:editId="1D8FEE53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098" w:rsidRDefault="004C6098" w:rsidP="004C609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PZ-PK-I.7222.188.2019.MP</w:t>
            </w:r>
          </w:p>
          <w:p w:rsidR="00E6504E" w:rsidRDefault="00E6504E" w:rsidP="006455D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4C6098" w:rsidRDefault="004C6098" w:rsidP="008C4898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4C6098" w:rsidRDefault="004C6098" w:rsidP="008C4898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4C6098" w:rsidRDefault="004C6098" w:rsidP="008C4898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4C6098" w:rsidRDefault="004C6098" w:rsidP="008C4898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E6504E" w:rsidRDefault="00E6504E" w:rsidP="00C951E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119">
              <w:rPr>
                <w:rFonts w:ascii="Arial" w:hAnsi="Arial" w:cs="Arial"/>
              </w:rPr>
              <w:t>Warszawa</w:t>
            </w:r>
            <w:r w:rsidR="008B669B" w:rsidRPr="000C3119">
              <w:rPr>
                <w:rFonts w:ascii="Arial" w:hAnsi="Arial" w:cs="Arial"/>
              </w:rPr>
              <w:t xml:space="preserve">, </w:t>
            </w:r>
            <w:r w:rsidR="00C951EB">
              <w:rPr>
                <w:rFonts w:ascii="Arial" w:hAnsi="Arial" w:cs="Arial"/>
              </w:rPr>
              <w:t>18</w:t>
            </w:r>
            <w:r w:rsidR="006455DD">
              <w:rPr>
                <w:rFonts w:ascii="Arial" w:hAnsi="Arial" w:cs="Arial"/>
              </w:rPr>
              <w:t xml:space="preserve"> </w:t>
            </w:r>
            <w:r w:rsidR="008A79E9" w:rsidRPr="000C3119">
              <w:rPr>
                <w:rFonts w:ascii="Arial" w:hAnsi="Arial" w:cs="Arial"/>
              </w:rPr>
              <w:t>lipca</w:t>
            </w:r>
            <w:r w:rsidR="008B669B" w:rsidRPr="000C3119">
              <w:rPr>
                <w:rFonts w:ascii="Arial" w:hAnsi="Arial" w:cs="Arial"/>
              </w:rPr>
              <w:t xml:space="preserve"> 2019 r</w:t>
            </w:r>
            <w:r w:rsidR="008B669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4C6098" w:rsidRDefault="004C6098" w:rsidP="00927933">
      <w:pPr>
        <w:pStyle w:val="Nagwek1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8B669B" w:rsidRPr="008B669B" w:rsidRDefault="008B669B" w:rsidP="00927933">
      <w:pPr>
        <w:pStyle w:val="Nagwek1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B669B">
        <w:rPr>
          <w:rFonts w:ascii="Arial" w:hAnsi="Arial" w:cs="Arial"/>
          <w:sz w:val="22"/>
          <w:szCs w:val="22"/>
        </w:rPr>
        <w:t xml:space="preserve">DECYZJA </w:t>
      </w:r>
      <w:r w:rsidRPr="008A79E9">
        <w:rPr>
          <w:rFonts w:ascii="Arial" w:hAnsi="Arial" w:cs="Arial"/>
          <w:sz w:val="22"/>
          <w:szCs w:val="22"/>
        </w:rPr>
        <w:t xml:space="preserve">Nr </w:t>
      </w:r>
      <w:r w:rsidR="00E1683B">
        <w:rPr>
          <w:rFonts w:ascii="Arial" w:hAnsi="Arial" w:cs="Arial"/>
          <w:sz w:val="22"/>
          <w:szCs w:val="22"/>
          <w:lang w:val="pl-PL"/>
        </w:rPr>
        <w:t xml:space="preserve"> </w:t>
      </w:r>
      <w:r w:rsidR="00C951EB">
        <w:rPr>
          <w:rFonts w:ascii="Arial" w:hAnsi="Arial" w:cs="Arial"/>
          <w:sz w:val="22"/>
          <w:szCs w:val="22"/>
          <w:lang w:val="pl-PL"/>
        </w:rPr>
        <w:t>72</w:t>
      </w:r>
      <w:bookmarkStart w:id="0" w:name="_GoBack"/>
      <w:bookmarkEnd w:id="0"/>
      <w:r w:rsidR="001010CE">
        <w:rPr>
          <w:rFonts w:ascii="Arial" w:hAnsi="Arial" w:cs="Arial"/>
          <w:sz w:val="22"/>
          <w:szCs w:val="22"/>
          <w:lang w:val="pl-PL"/>
        </w:rPr>
        <w:t>/19/</w:t>
      </w:r>
      <w:r w:rsidRPr="008A79E9">
        <w:rPr>
          <w:rFonts w:ascii="Arial" w:hAnsi="Arial" w:cs="Arial"/>
          <w:sz w:val="22"/>
          <w:szCs w:val="22"/>
        </w:rPr>
        <w:t>PZ.Z</w:t>
      </w:r>
    </w:p>
    <w:p w:rsidR="008B669B" w:rsidRPr="008B669B" w:rsidRDefault="008B669B" w:rsidP="00291C86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8B669B">
        <w:rPr>
          <w:rFonts w:ascii="Arial" w:eastAsia="Times New Roman" w:hAnsi="Arial" w:cs="Arial"/>
          <w:lang w:eastAsia="pl-PL"/>
        </w:rPr>
        <w:t>Na podstawie art. 163 ustawy z dnia 14 czerwca 1960 r. Kodeks postępowania administracyjnego (Dz. U. z 2018 r. poz. 2096, z późn. zm.)</w:t>
      </w:r>
      <w:r w:rsidRPr="008B669B">
        <w:rPr>
          <w:rFonts w:ascii="Arial" w:eastAsia="Times New Roman" w:hAnsi="Arial" w:cs="Arial"/>
          <w:lang w:eastAsia="ar-SA"/>
        </w:rPr>
        <w:t>,</w:t>
      </w:r>
      <w:r w:rsidRPr="008B669B">
        <w:rPr>
          <w:rFonts w:ascii="Arial" w:eastAsia="Times New Roman" w:hAnsi="Arial" w:cs="Arial"/>
          <w:lang w:eastAsia="pl-PL"/>
        </w:rPr>
        <w:t xml:space="preserve"> art. 192, art. 201 ust. 1, art. 214 </w:t>
      </w:r>
      <w:r w:rsidR="00C83684">
        <w:rPr>
          <w:rFonts w:ascii="Arial" w:eastAsia="Times New Roman" w:hAnsi="Arial" w:cs="Arial"/>
          <w:lang w:eastAsia="pl-PL"/>
        </w:rPr>
        <w:br/>
      </w:r>
      <w:r w:rsidRPr="008B669B">
        <w:rPr>
          <w:rFonts w:ascii="Arial" w:eastAsia="Times New Roman" w:hAnsi="Arial" w:cs="Arial"/>
          <w:lang w:eastAsia="pl-PL"/>
        </w:rPr>
        <w:t>ust. 5, art. 215</w:t>
      </w:r>
      <w:r w:rsidR="00400A3E">
        <w:rPr>
          <w:rFonts w:ascii="Arial" w:eastAsia="Times New Roman" w:hAnsi="Arial" w:cs="Arial"/>
          <w:lang w:eastAsia="pl-PL"/>
        </w:rPr>
        <w:t xml:space="preserve"> ust. 5 i art. 378 ust. 2a pkt 1</w:t>
      </w:r>
      <w:r w:rsidRPr="008B669B">
        <w:rPr>
          <w:rFonts w:ascii="Arial" w:eastAsia="Times New Roman" w:hAnsi="Arial" w:cs="Arial"/>
          <w:lang w:eastAsia="pl-PL"/>
        </w:rPr>
        <w:t xml:space="preserve"> ustawy z dnia 27 kwietnia 2001 r. Prawo ochrony środowiska (</w:t>
      </w:r>
      <w:r w:rsidRPr="008B669B">
        <w:rPr>
          <w:rFonts w:ascii="Arial" w:eastAsia="Times New Roman" w:hAnsi="Arial" w:cs="Arial"/>
          <w:bCs/>
          <w:lang w:eastAsia="pl-PL"/>
        </w:rPr>
        <w:t>Dz. U. z 2018 r. poz. 799, z późn. zm.</w:t>
      </w:r>
      <w:r w:rsidRPr="008B669B">
        <w:rPr>
          <w:rFonts w:ascii="Arial" w:eastAsia="Times New Roman" w:hAnsi="Arial" w:cs="Arial"/>
          <w:lang w:eastAsia="pl-PL"/>
        </w:rPr>
        <w:t xml:space="preserve">), po rozpatrzeniu wniosku </w:t>
      </w:r>
      <w:r w:rsidR="00F06F1B">
        <w:rPr>
          <w:rFonts w:ascii="Arial" w:eastAsia="Times New Roman" w:hAnsi="Arial" w:cs="Arial"/>
          <w:lang w:eastAsia="pl-PL"/>
        </w:rPr>
        <w:t xml:space="preserve">Pana Bartłomieja </w:t>
      </w:r>
      <w:r w:rsidR="00952DB2">
        <w:rPr>
          <w:rFonts w:ascii="Arial" w:eastAsia="Times New Roman" w:hAnsi="Arial" w:cs="Arial"/>
          <w:lang w:eastAsia="pl-PL"/>
        </w:rPr>
        <w:t xml:space="preserve">Morawskiego (dane </w:t>
      </w:r>
      <w:proofErr w:type="spellStart"/>
      <w:r w:rsidR="00952DB2">
        <w:rPr>
          <w:rFonts w:ascii="Arial" w:eastAsia="Times New Roman" w:hAnsi="Arial" w:cs="Arial"/>
          <w:lang w:eastAsia="pl-PL"/>
        </w:rPr>
        <w:t>zaonimizowane</w:t>
      </w:r>
      <w:proofErr w:type="spellEnd"/>
      <w:r w:rsidR="00952DB2">
        <w:rPr>
          <w:rFonts w:ascii="Arial" w:eastAsia="Times New Roman" w:hAnsi="Arial" w:cs="Arial"/>
          <w:lang w:eastAsia="pl-PL"/>
        </w:rPr>
        <w:t>)</w:t>
      </w:r>
      <w:r w:rsidR="006455DD">
        <w:rPr>
          <w:rFonts w:ascii="Arial" w:eastAsia="Times New Roman" w:hAnsi="Arial" w:cs="Arial"/>
          <w:lang w:eastAsia="pl-PL"/>
        </w:rPr>
        <w:t>, reprezentowanego przez pełnomocnika</w:t>
      </w:r>
    </w:p>
    <w:p w:rsidR="008B669B" w:rsidRPr="00590BB0" w:rsidRDefault="008B669B" w:rsidP="00590BB0">
      <w:pPr>
        <w:jc w:val="center"/>
        <w:rPr>
          <w:rFonts w:ascii="Arial" w:hAnsi="Arial" w:cs="Arial"/>
          <w:b/>
        </w:rPr>
      </w:pPr>
      <w:r w:rsidRPr="00590BB0">
        <w:rPr>
          <w:rFonts w:ascii="Arial" w:hAnsi="Arial" w:cs="Arial"/>
          <w:b/>
        </w:rPr>
        <w:t>zmieniam</w:t>
      </w:r>
    </w:p>
    <w:p w:rsidR="008B669B" w:rsidRDefault="008B669B" w:rsidP="00291C86">
      <w:pPr>
        <w:spacing w:after="0" w:line="360" w:lineRule="auto"/>
        <w:rPr>
          <w:rFonts w:ascii="Arial" w:hAnsi="Arial" w:cs="Arial"/>
          <w:lang w:val="fr-FR" w:eastAsia="pl-PL"/>
        </w:rPr>
      </w:pPr>
      <w:r w:rsidRPr="00E425FF">
        <w:rPr>
          <w:rFonts w:ascii="Arial" w:hAnsi="Arial" w:cs="Arial"/>
        </w:rPr>
        <w:t xml:space="preserve">decyzję Marszałka Województwa Mazowieckiego Nr </w:t>
      </w:r>
      <w:r w:rsidR="00F06F1B">
        <w:rPr>
          <w:rFonts w:ascii="Arial" w:hAnsi="Arial" w:cs="Arial"/>
        </w:rPr>
        <w:t>5/12</w:t>
      </w:r>
      <w:r w:rsidRPr="00E425FF">
        <w:rPr>
          <w:rFonts w:ascii="Arial" w:hAnsi="Arial" w:cs="Arial"/>
        </w:rPr>
        <w:t xml:space="preserve">/PŚ.Z z dnia </w:t>
      </w:r>
      <w:r w:rsidR="00F06F1B">
        <w:rPr>
          <w:rFonts w:ascii="Arial" w:hAnsi="Arial" w:cs="Arial"/>
        </w:rPr>
        <w:t xml:space="preserve">16 stycznia 2012 </w:t>
      </w:r>
      <w:r w:rsidRPr="00E425FF">
        <w:rPr>
          <w:rFonts w:ascii="Arial" w:hAnsi="Arial" w:cs="Arial"/>
        </w:rPr>
        <w:t xml:space="preserve">r., </w:t>
      </w:r>
      <w:r w:rsidR="00C83684">
        <w:rPr>
          <w:rFonts w:ascii="Arial" w:hAnsi="Arial" w:cs="Arial"/>
        </w:rPr>
        <w:br/>
      </w:r>
      <w:r w:rsidRPr="00E425FF">
        <w:rPr>
          <w:rFonts w:ascii="Arial" w:hAnsi="Arial" w:cs="Arial"/>
        </w:rPr>
        <w:t xml:space="preserve">znak: </w:t>
      </w:r>
      <w:r w:rsidR="008B7BA5">
        <w:rPr>
          <w:rFonts w:ascii="Arial" w:hAnsi="Arial" w:cs="Arial"/>
          <w:lang w:val="fr-FR"/>
        </w:rPr>
        <w:t>PŚ-V.7222.6.2011.K</w:t>
      </w:r>
      <w:r w:rsidRPr="00E425FF">
        <w:rPr>
          <w:rFonts w:ascii="Arial" w:hAnsi="Arial" w:cs="Arial"/>
          <w:lang w:val="fr-FR"/>
        </w:rPr>
        <w:t>S</w:t>
      </w:r>
      <w:r w:rsidRPr="00E425FF">
        <w:rPr>
          <w:rFonts w:ascii="Arial" w:hAnsi="Arial" w:cs="Arial"/>
        </w:rPr>
        <w:t>,</w:t>
      </w:r>
      <w:r w:rsidRPr="00E425FF">
        <w:rPr>
          <w:rFonts w:ascii="Arial" w:hAnsi="Arial" w:cs="Arial"/>
          <w:lang w:val="fr-FR"/>
        </w:rPr>
        <w:t xml:space="preserve"> </w:t>
      </w:r>
      <w:r w:rsidRPr="00E425FF">
        <w:rPr>
          <w:rFonts w:ascii="Arial" w:hAnsi="Arial" w:cs="Arial"/>
        </w:rPr>
        <w:t xml:space="preserve">udzielającej </w:t>
      </w:r>
      <w:r w:rsidR="008B7BA5">
        <w:rPr>
          <w:rFonts w:ascii="Arial" w:hAnsi="Arial" w:cs="Arial"/>
        </w:rPr>
        <w:t>Panu Bartłomiejowi</w:t>
      </w:r>
      <w:r w:rsidR="00952DB2">
        <w:rPr>
          <w:rFonts w:ascii="Arial" w:hAnsi="Arial" w:cs="Arial"/>
        </w:rPr>
        <w:t xml:space="preserve"> Morawskiemu (dane </w:t>
      </w:r>
      <w:proofErr w:type="spellStart"/>
      <w:r w:rsidR="00952DB2">
        <w:rPr>
          <w:rFonts w:ascii="Arial" w:hAnsi="Arial" w:cs="Arial"/>
        </w:rPr>
        <w:t>zaonimizowane</w:t>
      </w:r>
      <w:proofErr w:type="spellEnd"/>
      <w:r w:rsidR="00952DB2">
        <w:rPr>
          <w:rFonts w:ascii="Arial" w:hAnsi="Arial" w:cs="Arial"/>
        </w:rPr>
        <w:t>)</w:t>
      </w:r>
      <w:r w:rsidR="0098411E">
        <w:rPr>
          <w:rFonts w:ascii="Arial" w:hAnsi="Arial" w:cs="Arial"/>
        </w:rPr>
        <w:t xml:space="preserve"> </w:t>
      </w:r>
      <w:r w:rsidR="006455DD">
        <w:rPr>
          <w:rFonts w:ascii="Arial" w:hAnsi="Arial" w:cs="Arial"/>
        </w:rPr>
        <w:t>(</w:t>
      </w:r>
      <w:r w:rsidR="008B7BA5">
        <w:rPr>
          <w:rFonts w:ascii="Arial" w:hAnsi="Arial" w:cs="Arial"/>
        </w:rPr>
        <w:t>NIP 9710655732, REGON 140812465</w:t>
      </w:r>
      <w:r w:rsidR="0098411E" w:rsidRPr="00710AC4">
        <w:rPr>
          <w:rFonts w:ascii="Arial" w:hAnsi="Arial" w:cs="Arial"/>
        </w:rPr>
        <w:t>),</w:t>
      </w:r>
      <w:r w:rsidR="009D3C0F">
        <w:rPr>
          <w:rFonts w:ascii="Arial" w:hAnsi="Arial" w:cs="Arial"/>
        </w:rPr>
        <w:t xml:space="preserve"> </w:t>
      </w:r>
      <w:r w:rsidRPr="00E425FF">
        <w:rPr>
          <w:rFonts w:ascii="Arial" w:hAnsi="Arial" w:cs="Arial"/>
        </w:rPr>
        <w:t xml:space="preserve">pozwolenia zintegrowanego </w:t>
      </w:r>
      <w:r w:rsidR="00030ED3">
        <w:rPr>
          <w:rFonts w:ascii="Arial" w:hAnsi="Arial" w:cs="Arial"/>
        </w:rPr>
        <w:br/>
      </w:r>
      <w:r w:rsidRPr="00E425FF">
        <w:rPr>
          <w:rFonts w:ascii="Arial" w:hAnsi="Arial" w:cs="Arial"/>
        </w:rPr>
        <w:t>na prowadzenie instalacji do</w:t>
      </w:r>
      <w:r w:rsidR="009D3C0F">
        <w:rPr>
          <w:rFonts w:ascii="Arial" w:hAnsi="Arial" w:cs="Arial"/>
        </w:rPr>
        <w:t xml:space="preserve"> </w:t>
      </w:r>
      <w:r w:rsidR="00A5025C">
        <w:rPr>
          <w:rFonts w:ascii="Arial" w:hAnsi="Arial" w:cs="Arial"/>
        </w:rPr>
        <w:t xml:space="preserve">ściółkowego </w:t>
      </w:r>
      <w:r w:rsidRPr="00E425FF">
        <w:rPr>
          <w:rFonts w:ascii="Arial" w:hAnsi="Arial" w:cs="Arial"/>
        </w:rPr>
        <w:t xml:space="preserve">chowu drobiu – </w:t>
      </w:r>
      <w:r w:rsidR="0082364A" w:rsidRPr="00E425FF">
        <w:rPr>
          <w:rFonts w:ascii="Arial" w:hAnsi="Arial" w:cs="Arial"/>
        </w:rPr>
        <w:t>brojlerów kurzych</w:t>
      </w:r>
      <w:r w:rsidRPr="00E425FF">
        <w:rPr>
          <w:rFonts w:ascii="Arial" w:hAnsi="Arial" w:cs="Arial"/>
        </w:rPr>
        <w:t xml:space="preserve"> o łącznej liczbie stanowisk </w:t>
      </w:r>
      <w:r w:rsidR="00A5025C">
        <w:rPr>
          <w:rFonts w:ascii="Arial" w:hAnsi="Arial" w:cs="Arial"/>
        </w:rPr>
        <w:t>255 0</w:t>
      </w:r>
      <w:r w:rsidR="009D3C0F">
        <w:rPr>
          <w:rFonts w:ascii="Arial" w:hAnsi="Arial" w:cs="Arial"/>
        </w:rPr>
        <w:t>00</w:t>
      </w:r>
      <w:r w:rsidRPr="00E425FF">
        <w:rPr>
          <w:rFonts w:ascii="Arial" w:hAnsi="Arial" w:cs="Arial"/>
        </w:rPr>
        <w:t xml:space="preserve"> sztuk</w:t>
      </w:r>
      <w:r w:rsidR="009D3C0F">
        <w:rPr>
          <w:rFonts w:ascii="Arial" w:hAnsi="Arial" w:cs="Arial"/>
        </w:rPr>
        <w:t xml:space="preserve">, </w:t>
      </w:r>
      <w:r w:rsidRPr="00E425FF">
        <w:rPr>
          <w:rFonts w:ascii="Arial" w:hAnsi="Arial" w:cs="Arial"/>
        </w:rPr>
        <w:t xml:space="preserve">zlokalizowanej w miejscowości </w:t>
      </w:r>
      <w:r w:rsidR="009D3C0F">
        <w:rPr>
          <w:rFonts w:ascii="Arial" w:hAnsi="Arial" w:cs="Arial"/>
        </w:rPr>
        <w:t xml:space="preserve">Sieraków, gm. Gostynin, </w:t>
      </w:r>
      <w:r w:rsidRPr="00E425FF">
        <w:rPr>
          <w:rFonts w:ascii="Arial" w:hAnsi="Arial" w:cs="Arial"/>
          <w:lang w:val="fr-FR"/>
        </w:rPr>
        <w:t>zmienioną decyzj</w:t>
      </w:r>
      <w:r w:rsidR="009D3C0F">
        <w:rPr>
          <w:rFonts w:ascii="Arial" w:hAnsi="Arial" w:cs="Arial"/>
          <w:lang w:val="fr-FR"/>
        </w:rPr>
        <w:t>ą</w:t>
      </w:r>
      <w:r w:rsidR="00E425FF" w:rsidRPr="00E425FF">
        <w:rPr>
          <w:rFonts w:ascii="Arial" w:hAnsi="Arial" w:cs="Arial"/>
          <w:lang w:val="fr-FR"/>
        </w:rPr>
        <w:t xml:space="preserve"> </w:t>
      </w:r>
      <w:r w:rsidRPr="00E425FF">
        <w:rPr>
          <w:rFonts w:ascii="Arial" w:hAnsi="Arial" w:cs="Arial"/>
        </w:rPr>
        <w:t>Marszałka Województwa Mazowieckiego</w:t>
      </w:r>
      <w:r w:rsidR="00A5025C">
        <w:rPr>
          <w:rFonts w:ascii="Arial" w:hAnsi="Arial" w:cs="Arial"/>
        </w:rPr>
        <w:t xml:space="preserve"> Nr 152</w:t>
      </w:r>
      <w:r w:rsidR="009D3C0F">
        <w:rPr>
          <w:rFonts w:ascii="Arial" w:hAnsi="Arial" w:cs="Arial"/>
        </w:rPr>
        <w:t>/15</w:t>
      </w:r>
      <w:r w:rsidR="00E425FF" w:rsidRPr="00E425FF">
        <w:rPr>
          <w:rFonts w:ascii="Arial" w:hAnsi="Arial" w:cs="Arial"/>
        </w:rPr>
        <w:t>/PŚ.Z</w:t>
      </w:r>
      <w:r w:rsidRPr="00E425FF">
        <w:rPr>
          <w:rFonts w:ascii="Arial" w:hAnsi="Arial" w:cs="Arial"/>
        </w:rPr>
        <w:t xml:space="preserve"> z dnia </w:t>
      </w:r>
      <w:r w:rsidR="00A5025C">
        <w:rPr>
          <w:rFonts w:ascii="Arial" w:hAnsi="Arial" w:cs="Arial"/>
        </w:rPr>
        <w:t>9 czerwca</w:t>
      </w:r>
      <w:r w:rsidR="009D3C0F">
        <w:rPr>
          <w:rFonts w:ascii="Arial" w:hAnsi="Arial" w:cs="Arial"/>
        </w:rPr>
        <w:t xml:space="preserve"> 2015 r., </w:t>
      </w:r>
      <w:r w:rsidR="00030ED3">
        <w:rPr>
          <w:rFonts w:ascii="Arial" w:hAnsi="Arial" w:cs="Arial"/>
        </w:rPr>
        <w:br/>
      </w:r>
      <w:r w:rsidR="009D3C0F">
        <w:rPr>
          <w:rFonts w:ascii="Arial" w:hAnsi="Arial" w:cs="Arial"/>
        </w:rPr>
        <w:t>znak: PŚ.</w:t>
      </w:r>
      <w:r w:rsidRPr="00E425FF">
        <w:rPr>
          <w:rFonts w:ascii="Arial" w:hAnsi="Arial" w:cs="Arial"/>
        </w:rPr>
        <w:t>V.7222.</w:t>
      </w:r>
      <w:r w:rsidR="00A5025C">
        <w:rPr>
          <w:rFonts w:ascii="Arial" w:hAnsi="Arial" w:cs="Arial"/>
        </w:rPr>
        <w:t>6</w:t>
      </w:r>
      <w:r w:rsidR="009D3C0F">
        <w:rPr>
          <w:rFonts w:ascii="Arial" w:hAnsi="Arial" w:cs="Arial"/>
        </w:rPr>
        <w:t>.20</w:t>
      </w:r>
      <w:r w:rsidR="00A5025C">
        <w:rPr>
          <w:rFonts w:ascii="Arial" w:hAnsi="Arial" w:cs="Arial"/>
        </w:rPr>
        <w:t>11</w:t>
      </w:r>
      <w:r w:rsidRPr="00E425FF">
        <w:rPr>
          <w:rFonts w:ascii="Arial" w:hAnsi="Arial" w:cs="Arial"/>
        </w:rPr>
        <w:t>.</w:t>
      </w:r>
      <w:r w:rsidR="009D3C0F">
        <w:rPr>
          <w:rFonts w:ascii="Arial" w:hAnsi="Arial" w:cs="Arial"/>
        </w:rPr>
        <w:t>MR</w:t>
      </w:r>
      <w:r w:rsidR="00E425FF" w:rsidRPr="00E425FF">
        <w:rPr>
          <w:rFonts w:ascii="Arial" w:hAnsi="Arial" w:cs="Arial"/>
        </w:rPr>
        <w:t xml:space="preserve">, </w:t>
      </w:r>
      <w:r w:rsidRPr="00E425FF">
        <w:rPr>
          <w:rFonts w:ascii="Arial" w:eastAsia="Times New Roman" w:hAnsi="Arial" w:cs="Arial"/>
          <w:lang w:eastAsia="pl-PL"/>
        </w:rPr>
        <w:t xml:space="preserve">w </w:t>
      </w:r>
      <w:r w:rsidRPr="00E425FF">
        <w:rPr>
          <w:rFonts w:ascii="Arial" w:hAnsi="Arial" w:cs="Arial"/>
          <w:lang w:val="fr-FR" w:eastAsia="pl-PL"/>
        </w:rPr>
        <w:t>następujący sposób:</w:t>
      </w:r>
    </w:p>
    <w:p w:rsidR="00E1683B" w:rsidRPr="009D3C0F" w:rsidRDefault="00E1683B" w:rsidP="00291C86">
      <w:pPr>
        <w:spacing w:after="0" w:line="360" w:lineRule="auto"/>
        <w:rPr>
          <w:rFonts w:ascii="Arial" w:hAnsi="Arial" w:cs="Arial"/>
        </w:rPr>
      </w:pPr>
    </w:p>
    <w:p w:rsidR="008B669B" w:rsidRPr="00F34A82" w:rsidRDefault="008B669B" w:rsidP="00F34A82">
      <w:pPr>
        <w:pStyle w:val="Nagwek2"/>
        <w:numPr>
          <w:ilvl w:val="0"/>
          <w:numId w:val="17"/>
        </w:numPr>
        <w:rPr>
          <w:rFonts w:ascii="Arial" w:hAnsi="Arial" w:cs="Arial"/>
          <w:b w:val="0"/>
          <w:i w:val="0"/>
          <w:sz w:val="22"/>
          <w:lang w:eastAsia="pl-PL"/>
        </w:rPr>
      </w:pPr>
      <w:r w:rsidRPr="00F34A82">
        <w:rPr>
          <w:rFonts w:ascii="Arial" w:hAnsi="Arial" w:cs="Arial"/>
          <w:b w:val="0"/>
          <w:i w:val="0"/>
          <w:sz w:val="22"/>
          <w:lang w:eastAsia="pl-PL"/>
        </w:rPr>
        <w:t xml:space="preserve">część VI. ust. </w:t>
      </w:r>
      <w:r w:rsidR="005926A0" w:rsidRPr="00F34A82">
        <w:rPr>
          <w:rFonts w:ascii="Arial" w:hAnsi="Arial" w:cs="Arial"/>
          <w:b w:val="0"/>
          <w:i w:val="0"/>
          <w:sz w:val="22"/>
          <w:lang w:eastAsia="pl-PL"/>
        </w:rPr>
        <w:t>1</w:t>
      </w:r>
      <w:r w:rsidRPr="00F34A82">
        <w:rPr>
          <w:rFonts w:ascii="Arial" w:hAnsi="Arial" w:cs="Arial"/>
          <w:b w:val="0"/>
          <w:i w:val="0"/>
          <w:sz w:val="22"/>
          <w:lang w:eastAsia="pl-PL"/>
        </w:rPr>
        <w:t xml:space="preserve"> decyzji otrzymuje brzmienie:</w:t>
      </w:r>
    </w:p>
    <w:p w:rsidR="008B669B" w:rsidRPr="00373808" w:rsidRDefault="008B669B" w:rsidP="00373808">
      <w:pPr>
        <w:rPr>
          <w:rFonts w:ascii="Arial" w:hAnsi="Arial" w:cs="Arial"/>
          <w:b/>
          <w:i/>
          <w:smallCaps/>
        </w:rPr>
      </w:pPr>
      <w:r w:rsidRPr="00373808">
        <w:rPr>
          <w:rFonts w:ascii="Arial" w:hAnsi="Arial" w:cs="Arial"/>
          <w:b/>
          <w:lang w:eastAsia="pl-PL"/>
        </w:rPr>
        <w:t xml:space="preserve">„VI. </w:t>
      </w:r>
      <w:r w:rsidR="00FC2191" w:rsidRPr="00373808">
        <w:rPr>
          <w:rFonts w:ascii="Arial" w:hAnsi="Arial" w:cs="Arial"/>
          <w:b/>
        </w:rPr>
        <w:t>Wprowadzanie gazów i pyłów do powietrza</w:t>
      </w:r>
    </w:p>
    <w:p w:rsidR="008B669B" w:rsidRPr="00F06D17" w:rsidRDefault="005926A0" w:rsidP="005926A0">
      <w:pPr>
        <w:spacing w:after="0"/>
        <w:ind w:left="284"/>
        <w:contextualSpacing/>
        <w:rPr>
          <w:rFonts w:ascii="Arial" w:hAnsi="Arial" w:cs="Arial"/>
          <w:lang w:eastAsia="pl-PL"/>
        </w:rPr>
      </w:pPr>
      <w:r w:rsidRPr="00F06D17">
        <w:rPr>
          <w:rFonts w:ascii="Arial" w:hAnsi="Arial" w:cs="Arial"/>
          <w:lang w:eastAsia="pl-PL"/>
        </w:rPr>
        <w:t xml:space="preserve">1. </w:t>
      </w:r>
      <w:r w:rsidR="008B669B" w:rsidRPr="00F06D17">
        <w:rPr>
          <w:rFonts w:ascii="Arial" w:hAnsi="Arial" w:cs="Arial"/>
          <w:lang w:eastAsia="pl-PL"/>
        </w:rPr>
        <w:t>Wprowadzanie gazów i pyłów do powietrza</w:t>
      </w:r>
    </w:p>
    <w:p w:rsidR="008B669B" w:rsidRPr="002430B6" w:rsidRDefault="008B669B" w:rsidP="005926A0">
      <w:pPr>
        <w:spacing w:after="0"/>
        <w:ind w:left="567"/>
        <w:rPr>
          <w:rFonts w:ascii="Arial" w:hAnsi="Arial" w:cs="Arial"/>
        </w:rPr>
      </w:pPr>
      <w:r w:rsidRPr="00F06D17">
        <w:rPr>
          <w:rFonts w:ascii="Arial" w:hAnsi="Arial" w:cs="Arial"/>
          <w:lang w:val="fr-FR" w:eastAsia="pl-PL"/>
        </w:rPr>
        <w:t xml:space="preserve">Wielkości dopuszczalnej emisji oraz parametry instalacji – źródła powstawania </w:t>
      </w:r>
      <w:r w:rsidRPr="00F06D17">
        <w:rPr>
          <w:rFonts w:ascii="Arial" w:hAnsi="Arial" w:cs="Arial"/>
          <w:lang w:val="fr-FR" w:eastAsia="pl-PL"/>
        </w:rPr>
        <w:br/>
      </w:r>
      <w:r w:rsidRPr="002430B6">
        <w:rPr>
          <w:rFonts w:ascii="Arial" w:hAnsi="Arial" w:cs="Arial"/>
          <w:lang w:val="fr-FR" w:eastAsia="pl-PL"/>
        </w:rPr>
        <w:t xml:space="preserve">i miejsca wprowadzania substancji do powietrza zgodnie z tabelami nr </w:t>
      </w:r>
      <w:r w:rsidR="005926A0" w:rsidRPr="002430B6">
        <w:rPr>
          <w:rFonts w:ascii="Arial" w:hAnsi="Arial" w:cs="Arial"/>
          <w:lang w:val="fr-FR" w:eastAsia="pl-PL"/>
        </w:rPr>
        <w:t>1</w:t>
      </w:r>
      <w:r w:rsidR="00F06D17" w:rsidRPr="002430B6">
        <w:rPr>
          <w:rFonts w:ascii="Arial" w:hAnsi="Arial" w:cs="Arial"/>
          <w:lang w:val="fr-FR" w:eastAsia="pl-PL"/>
        </w:rPr>
        <w:t>a</w:t>
      </w:r>
      <w:r w:rsidR="005926A0" w:rsidRPr="002430B6">
        <w:rPr>
          <w:rFonts w:ascii="Arial" w:hAnsi="Arial" w:cs="Arial"/>
          <w:lang w:val="fr-FR" w:eastAsia="pl-PL"/>
        </w:rPr>
        <w:t xml:space="preserve"> ÷ </w:t>
      </w:r>
      <w:r w:rsidR="000317D9" w:rsidRPr="002430B6">
        <w:rPr>
          <w:rFonts w:ascii="Arial" w:hAnsi="Arial" w:cs="Arial"/>
          <w:lang w:val="fr-FR" w:eastAsia="pl-PL"/>
        </w:rPr>
        <w:t>1</w:t>
      </w:r>
      <w:r w:rsidR="002430B6" w:rsidRPr="002430B6">
        <w:rPr>
          <w:rFonts w:ascii="Arial" w:hAnsi="Arial" w:cs="Arial"/>
          <w:lang w:val="fr-FR" w:eastAsia="pl-PL"/>
        </w:rPr>
        <w:t>p</w:t>
      </w:r>
      <w:r w:rsidR="000317D9" w:rsidRPr="002430B6">
        <w:rPr>
          <w:rFonts w:ascii="Arial" w:hAnsi="Arial" w:cs="Arial"/>
          <w:lang w:val="fr-FR" w:eastAsia="pl-PL"/>
        </w:rPr>
        <w:t>.</w:t>
      </w:r>
    </w:p>
    <w:p w:rsidR="008B669B" w:rsidRPr="00F06D17" w:rsidRDefault="008B669B" w:rsidP="00B7703B">
      <w:pPr>
        <w:spacing w:before="120" w:after="0"/>
        <w:ind w:left="284"/>
        <w:rPr>
          <w:rFonts w:ascii="Arial" w:hAnsi="Arial" w:cs="Arial"/>
          <w:iCs/>
        </w:rPr>
      </w:pPr>
      <w:r w:rsidRPr="00F06D17">
        <w:rPr>
          <w:rFonts w:ascii="Arial" w:hAnsi="Arial" w:cs="Arial"/>
          <w:iCs/>
        </w:rPr>
        <w:t xml:space="preserve">Tabela nr </w:t>
      </w:r>
      <w:r w:rsidR="005926A0" w:rsidRPr="00F06D17">
        <w:rPr>
          <w:rFonts w:ascii="Arial" w:hAnsi="Arial" w:cs="Arial"/>
          <w:iCs/>
        </w:rPr>
        <w:t>1</w:t>
      </w:r>
      <w:r w:rsidR="00F06D17" w:rsidRPr="00F06D17">
        <w:rPr>
          <w:rFonts w:ascii="Arial" w:hAnsi="Arial" w:cs="Arial"/>
          <w:iCs/>
        </w:rPr>
        <w:t>a</w:t>
      </w:r>
      <w:r w:rsidRPr="00F06D17">
        <w:rPr>
          <w:rFonts w:ascii="Arial" w:hAnsi="Arial" w:cs="Arial"/>
          <w:iCs/>
        </w:rPr>
        <w:t xml:space="preserve">. Emisja dopuszczalna dla </w:t>
      </w:r>
      <w:r w:rsidR="00F06D17" w:rsidRPr="00F06D17">
        <w:rPr>
          <w:rFonts w:ascii="Arial" w:hAnsi="Arial" w:cs="Arial"/>
          <w:iCs/>
        </w:rPr>
        <w:t>kurnika nr 1</w:t>
      </w:r>
      <w:r w:rsidRPr="00F06D17">
        <w:rPr>
          <w:rFonts w:ascii="Arial" w:hAnsi="Arial" w:cs="Arial"/>
          <w:iCs/>
        </w:rPr>
        <w:t xml:space="preserve"> o obsadzie </w:t>
      </w:r>
      <w:r w:rsidR="00F06D17" w:rsidRPr="00F06D17">
        <w:rPr>
          <w:rFonts w:ascii="Arial" w:hAnsi="Arial" w:cs="Arial"/>
          <w:iCs/>
        </w:rPr>
        <w:t>45 000</w:t>
      </w:r>
      <w:r w:rsidRPr="00F06D17">
        <w:rPr>
          <w:rFonts w:ascii="Arial" w:hAnsi="Arial" w:cs="Arial"/>
          <w:iCs/>
        </w:rPr>
        <w:t xml:space="preserve"> sztuk </w:t>
      </w:r>
      <w:r w:rsidR="009535F5">
        <w:rPr>
          <w:rFonts w:ascii="Arial" w:hAnsi="Arial" w:cs="Arial"/>
          <w:iCs/>
        </w:rPr>
        <w:br/>
      </w:r>
      <w:r w:rsidR="005926A0" w:rsidRPr="00F06D17">
        <w:rPr>
          <w:rFonts w:ascii="Arial" w:hAnsi="Arial" w:cs="Arial"/>
          <w:iCs/>
        </w:rPr>
        <w:t xml:space="preserve">(z </w:t>
      </w:r>
      <w:r w:rsidR="00F06D17" w:rsidRPr="00F06D17">
        <w:rPr>
          <w:rFonts w:ascii="Arial" w:hAnsi="Arial" w:cs="Arial"/>
          <w:iCs/>
        </w:rPr>
        <w:t>4</w:t>
      </w:r>
      <w:r w:rsidR="005926A0" w:rsidRPr="00F06D17">
        <w:rPr>
          <w:rFonts w:ascii="Arial" w:hAnsi="Arial" w:cs="Arial"/>
          <w:iCs/>
        </w:rPr>
        <w:t xml:space="preserve"> nagrzewnicami o mocy 70 kW)</w:t>
      </w:r>
      <w:r w:rsidRPr="00F06D17">
        <w:rPr>
          <w:rFonts w:ascii="Arial" w:hAnsi="Arial" w:cs="Arial"/>
          <w:iCs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urnika nr 1 o obsadzie 45 000 sztuk"/>
        <w:tblDescription w:val="Emisja dopuszczalna dla kurnika nr 1 o obsadzie 45 000 sztuk (z 4 nagrzewnicami o mocy 70 kW)."/>
      </w:tblPr>
      <w:tblGrid>
        <w:gridCol w:w="4360"/>
        <w:gridCol w:w="4145"/>
      </w:tblGrid>
      <w:tr w:rsidR="00F06D17" w:rsidRPr="00F06D17" w:rsidTr="008B669B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D17"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D17"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 w:rsidRPr="00F06D17"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F06D17" w:rsidRPr="00F06D17" w:rsidTr="00B27E72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0,103</w:t>
            </w:r>
          </w:p>
        </w:tc>
      </w:tr>
      <w:tr w:rsidR="00F06D17" w:rsidRPr="00F06D17" w:rsidTr="00B27E72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0,0015</w:t>
            </w:r>
          </w:p>
        </w:tc>
      </w:tr>
      <w:tr w:rsidR="00F06D17" w:rsidRPr="00F06D17" w:rsidTr="00B27E72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0,083</w:t>
            </w:r>
          </w:p>
        </w:tc>
      </w:tr>
      <w:tr w:rsidR="00F06D17" w:rsidRPr="00F06D17" w:rsidTr="00B27E72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0,710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0,002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0,065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0,0088</w:t>
            </w:r>
          </w:p>
        </w:tc>
      </w:tr>
    </w:tbl>
    <w:p w:rsidR="008B669B" w:rsidRPr="00F06D17" w:rsidRDefault="00B7703B" w:rsidP="00B7703B">
      <w:pPr>
        <w:spacing w:before="120" w:after="0"/>
        <w:ind w:left="425"/>
        <w:rPr>
          <w:rFonts w:ascii="Arial" w:hAnsi="Arial" w:cs="Arial"/>
          <w:iCs/>
        </w:rPr>
      </w:pPr>
      <w:r w:rsidRPr="00F06D17">
        <w:rPr>
          <w:rFonts w:ascii="Arial" w:hAnsi="Arial" w:cs="Arial"/>
          <w:iCs/>
        </w:rPr>
        <w:lastRenderedPageBreak/>
        <w:t>Tabela nr 1</w:t>
      </w:r>
      <w:r w:rsidR="00F06D17" w:rsidRPr="00F06D17">
        <w:rPr>
          <w:rFonts w:ascii="Arial" w:hAnsi="Arial" w:cs="Arial"/>
          <w:iCs/>
        </w:rPr>
        <w:t>b</w:t>
      </w:r>
      <w:r w:rsidR="008B669B" w:rsidRPr="00F06D17">
        <w:rPr>
          <w:rFonts w:ascii="Arial" w:hAnsi="Arial" w:cs="Arial"/>
          <w:iCs/>
        </w:rPr>
        <w:t xml:space="preserve">. Emisja dopuszczalna dla każdego </w:t>
      </w:r>
      <w:r w:rsidR="008B669B" w:rsidRPr="00F06D17">
        <w:rPr>
          <w:rFonts w:ascii="Arial" w:hAnsi="Arial" w:cs="Arial"/>
          <w:iCs/>
          <w:spacing w:val="-1"/>
        </w:rPr>
        <w:t xml:space="preserve">z </w:t>
      </w:r>
      <w:r w:rsidR="00F06D17" w:rsidRPr="00F06D17">
        <w:rPr>
          <w:rFonts w:ascii="Arial" w:hAnsi="Arial" w:cs="Arial"/>
          <w:iCs/>
          <w:spacing w:val="-1"/>
        </w:rPr>
        <w:t>10</w:t>
      </w:r>
      <w:r w:rsidR="008B669B" w:rsidRPr="00F06D17">
        <w:rPr>
          <w:rFonts w:ascii="Arial" w:hAnsi="Arial" w:cs="Arial"/>
          <w:iCs/>
          <w:spacing w:val="-1"/>
        </w:rPr>
        <w:t xml:space="preserve"> wentylatorów dachowych o wydajności </w:t>
      </w:r>
      <w:r w:rsidR="00291C86" w:rsidRPr="00F06D17">
        <w:rPr>
          <w:rFonts w:ascii="Arial" w:hAnsi="Arial" w:cs="Arial"/>
          <w:iCs/>
          <w:spacing w:val="-1"/>
        </w:rPr>
        <w:br/>
      </w:r>
      <w:r w:rsidR="008B669B" w:rsidRPr="00F06D17">
        <w:rPr>
          <w:rFonts w:ascii="Arial" w:hAnsi="Arial" w:cs="Arial"/>
          <w:iCs/>
          <w:spacing w:val="-1"/>
        </w:rPr>
        <w:t xml:space="preserve">V = </w:t>
      </w:r>
      <w:r w:rsidR="00F06D17" w:rsidRPr="00F06D17">
        <w:rPr>
          <w:rFonts w:ascii="Arial" w:hAnsi="Arial" w:cs="Arial"/>
          <w:iCs/>
          <w:spacing w:val="-1"/>
        </w:rPr>
        <w:t>12 500</w:t>
      </w:r>
      <w:r w:rsidR="008B669B" w:rsidRPr="00F06D17">
        <w:rPr>
          <w:rFonts w:ascii="Arial" w:hAnsi="Arial" w:cs="Arial"/>
          <w:iCs/>
          <w:spacing w:val="-1"/>
        </w:rPr>
        <w:t xml:space="preserve"> m</w:t>
      </w:r>
      <w:r w:rsidR="008B669B" w:rsidRPr="00F06D17">
        <w:rPr>
          <w:rFonts w:ascii="Arial" w:hAnsi="Arial" w:cs="Arial"/>
          <w:iCs/>
          <w:spacing w:val="-1"/>
          <w:vertAlign w:val="superscript"/>
        </w:rPr>
        <w:t>3</w:t>
      </w:r>
      <w:r w:rsidR="008B669B" w:rsidRPr="00F06D17">
        <w:rPr>
          <w:rFonts w:ascii="Arial" w:hAnsi="Arial" w:cs="Arial"/>
          <w:iCs/>
          <w:spacing w:val="-1"/>
        </w:rPr>
        <w:t xml:space="preserve">/h w </w:t>
      </w:r>
      <w:r w:rsidR="00F06D17" w:rsidRPr="00F06D17">
        <w:rPr>
          <w:rFonts w:ascii="Arial" w:hAnsi="Arial" w:cs="Arial"/>
          <w:iCs/>
          <w:spacing w:val="-1"/>
        </w:rPr>
        <w:t>kurniku nr 1</w:t>
      </w:r>
      <w:r w:rsidR="008B669B" w:rsidRPr="00F06D17">
        <w:rPr>
          <w:rFonts w:ascii="Arial" w:hAnsi="Arial" w:cs="Arial"/>
          <w:iCs/>
          <w:spacing w:val="-1"/>
        </w:rPr>
        <w:t xml:space="preserve"> </w:t>
      </w:r>
      <w:r w:rsidR="005926A0" w:rsidRPr="00F06D17">
        <w:rPr>
          <w:rFonts w:ascii="Arial" w:hAnsi="Arial" w:cs="Arial"/>
          <w:iCs/>
          <w:spacing w:val="-1"/>
        </w:rPr>
        <w:t>[</w:t>
      </w:r>
      <w:r w:rsidR="008B669B" w:rsidRPr="00F06D17">
        <w:rPr>
          <w:rFonts w:ascii="Arial" w:hAnsi="Arial" w:cs="Arial"/>
          <w:iCs/>
          <w:spacing w:val="-1"/>
        </w:rPr>
        <w:t xml:space="preserve">wysokość: h = </w:t>
      </w:r>
      <w:r w:rsidR="00F06D17" w:rsidRPr="00F06D17">
        <w:rPr>
          <w:rFonts w:ascii="Arial" w:hAnsi="Arial" w:cs="Arial"/>
          <w:iCs/>
          <w:spacing w:val="-1"/>
        </w:rPr>
        <w:t>7,0</w:t>
      </w:r>
      <w:r w:rsidR="008B669B" w:rsidRPr="00F06D17">
        <w:rPr>
          <w:rFonts w:ascii="Arial" w:hAnsi="Arial" w:cs="Arial"/>
          <w:iCs/>
          <w:spacing w:val="-1"/>
        </w:rPr>
        <w:t xml:space="preserve"> m; średnica wylotu d = </w:t>
      </w:r>
      <w:r w:rsidR="005926A0" w:rsidRPr="00F06D17">
        <w:rPr>
          <w:rFonts w:ascii="Arial" w:hAnsi="Arial" w:cs="Arial"/>
          <w:iCs/>
          <w:spacing w:val="-1"/>
        </w:rPr>
        <w:t>0,63</w:t>
      </w:r>
      <w:r w:rsidR="008B669B" w:rsidRPr="00F06D17">
        <w:rPr>
          <w:rFonts w:ascii="Arial" w:hAnsi="Arial" w:cs="Arial"/>
          <w:iCs/>
          <w:spacing w:val="-1"/>
        </w:rPr>
        <w:t xml:space="preserve"> m</w:t>
      </w:r>
      <w:r w:rsidR="005926A0" w:rsidRPr="00F06D17">
        <w:rPr>
          <w:rFonts w:ascii="Arial" w:hAnsi="Arial" w:cs="Arial"/>
          <w:iCs/>
          <w:spacing w:val="-1"/>
        </w:rPr>
        <w:t>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 każdego z 10 wentylatorów dachowych o wydajności V = 12 500 m3/h w kurniku nr 1"/>
        <w:tblDescription w:val="Emisja dopuszczalna dla każdego z 10 wentylatorów dachowych o wydajności &#10;V = 12 500 m3/h w kurniku nr 1 [wysokość: h = 7,0 m; średnica wylotu d = 0,63 m]&#10;"/>
      </w:tblPr>
      <w:tblGrid>
        <w:gridCol w:w="4360"/>
        <w:gridCol w:w="4428"/>
      </w:tblGrid>
      <w:tr w:rsidR="009D3C0F" w:rsidRPr="00F06D17" w:rsidTr="008B669B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F06D17" w:rsidRPr="00F06D17" w:rsidTr="002F1C7B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0,0103</w:t>
            </w:r>
          </w:p>
        </w:tc>
      </w:tr>
      <w:tr w:rsidR="00F06D17" w:rsidRPr="00F06D17" w:rsidTr="002F1C7B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0,00015</w:t>
            </w:r>
          </w:p>
        </w:tc>
      </w:tr>
      <w:tr w:rsidR="00F06D17" w:rsidRPr="00F06D17" w:rsidTr="002F1C7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0,0083</w:t>
            </w:r>
          </w:p>
        </w:tc>
      </w:tr>
      <w:tr w:rsidR="00F06D17" w:rsidRPr="00F06D17" w:rsidTr="002F1C7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0,071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0,0002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0,0065</w:t>
            </w:r>
          </w:p>
        </w:tc>
      </w:tr>
      <w:tr w:rsidR="00F06D17" w:rsidRPr="00F06D17" w:rsidTr="008B669B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0,00088</w:t>
            </w:r>
          </w:p>
        </w:tc>
      </w:tr>
    </w:tbl>
    <w:p w:rsidR="008B669B" w:rsidRPr="00F06D17" w:rsidRDefault="00B7703B" w:rsidP="00B7703B">
      <w:pPr>
        <w:spacing w:before="120" w:after="0"/>
        <w:ind w:left="425"/>
        <w:rPr>
          <w:rFonts w:ascii="Arial" w:hAnsi="Arial" w:cs="Arial"/>
          <w:iCs/>
        </w:rPr>
      </w:pPr>
      <w:r w:rsidRPr="00F06D17">
        <w:rPr>
          <w:rFonts w:ascii="Arial" w:hAnsi="Arial" w:cs="Arial"/>
          <w:iCs/>
        </w:rPr>
        <w:t>Tabela nr 1</w:t>
      </w:r>
      <w:r w:rsidR="00F06D17" w:rsidRPr="00F06D17">
        <w:rPr>
          <w:rFonts w:ascii="Arial" w:hAnsi="Arial" w:cs="Arial"/>
          <w:iCs/>
        </w:rPr>
        <w:t>c</w:t>
      </w:r>
      <w:r w:rsidR="008B669B" w:rsidRPr="00F06D17">
        <w:rPr>
          <w:rFonts w:ascii="Arial" w:hAnsi="Arial" w:cs="Arial"/>
          <w:iCs/>
        </w:rPr>
        <w:t xml:space="preserve">. Emisja dopuszczalna dla </w:t>
      </w:r>
      <w:r w:rsidR="008B669B" w:rsidRPr="00F06D17">
        <w:rPr>
          <w:rFonts w:ascii="Arial" w:hAnsi="Arial" w:cs="Arial"/>
          <w:iCs/>
          <w:spacing w:val="-1"/>
        </w:rPr>
        <w:t xml:space="preserve">każdego z </w:t>
      </w:r>
      <w:r w:rsidRPr="00F06D17">
        <w:rPr>
          <w:rFonts w:ascii="Arial" w:hAnsi="Arial" w:cs="Arial"/>
          <w:iCs/>
          <w:spacing w:val="-1"/>
        </w:rPr>
        <w:t>8</w:t>
      </w:r>
      <w:r w:rsidR="008B669B" w:rsidRPr="00F06D17">
        <w:rPr>
          <w:rFonts w:ascii="Arial" w:hAnsi="Arial" w:cs="Arial"/>
          <w:iCs/>
          <w:spacing w:val="-1"/>
        </w:rPr>
        <w:t xml:space="preserve"> wentylatorów szczytowych o wydajności </w:t>
      </w:r>
      <w:r w:rsidR="00291C86" w:rsidRPr="00F06D17">
        <w:rPr>
          <w:rFonts w:ascii="Arial" w:hAnsi="Arial" w:cs="Arial"/>
          <w:iCs/>
          <w:spacing w:val="-1"/>
        </w:rPr>
        <w:br/>
      </w:r>
      <w:r w:rsidR="008B669B" w:rsidRPr="00F06D17">
        <w:rPr>
          <w:rFonts w:ascii="Arial" w:hAnsi="Arial" w:cs="Arial"/>
          <w:iCs/>
          <w:spacing w:val="-1"/>
        </w:rPr>
        <w:t xml:space="preserve">V = </w:t>
      </w:r>
      <w:r w:rsidR="00F06D17" w:rsidRPr="00F06D17">
        <w:rPr>
          <w:rFonts w:ascii="Arial" w:hAnsi="Arial" w:cs="Arial"/>
          <w:iCs/>
          <w:spacing w:val="-1"/>
        </w:rPr>
        <w:t>40 000</w:t>
      </w:r>
      <w:r w:rsidR="008B669B" w:rsidRPr="00F06D17">
        <w:rPr>
          <w:rFonts w:ascii="Arial" w:hAnsi="Arial" w:cs="Arial"/>
          <w:iCs/>
          <w:spacing w:val="-1"/>
        </w:rPr>
        <w:t xml:space="preserve"> m</w:t>
      </w:r>
      <w:r w:rsidR="008B669B" w:rsidRPr="00F06D17">
        <w:rPr>
          <w:rFonts w:ascii="Arial" w:hAnsi="Arial" w:cs="Arial"/>
          <w:iCs/>
          <w:spacing w:val="-1"/>
          <w:vertAlign w:val="superscript"/>
        </w:rPr>
        <w:t>3</w:t>
      </w:r>
      <w:r w:rsidR="008B669B" w:rsidRPr="00F06D17">
        <w:rPr>
          <w:rFonts w:ascii="Arial" w:hAnsi="Arial" w:cs="Arial"/>
          <w:iCs/>
          <w:spacing w:val="-1"/>
        </w:rPr>
        <w:t xml:space="preserve">/h w </w:t>
      </w:r>
      <w:r w:rsidR="00F06D17" w:rsidRPr="00F06D17">
        <w:rPr>
          <w:rFonts w:ascii="Arial" w:hAnsi="Arial" w:cs="Arial"/>
          <w:iCs/>
          <w:spacing w:val="-1"/>
        </w:rPr>
        <w:t>kurniku nr 1</w:t>
      </w:r>
      <w:r w:rsidR="008B669B" w:rsidRPr="00F06D17">
        <w:rPr>
          <w:rFonts w:ascii="Arial" w:hAnsi="Arial" w:cs="Arial"/>
          <w:iCs/>
          <w:spacing w:val="-1"/>
        </w:rPr>
        <w:t xml:space="preserve"> </w:t>
      </w:r>
      <w:r w:rsidRPr="00F06D17">
        <w:rPr>
          <w:rFonts w:ascii="Arial" w:hAnsi="Arial" w:cs="Arial"/>
          <w:iCs/>
          <w:spacing w:val="-1"/>
        </w:rPr>
        <w:t xml:space="preserve">[wysokość: h = </w:t>
      </w:r>
      <w:r w:rsidR="00F06D17" w:rsidRPr="00F06D17">
        <w:rPr>
          <w:rFonts w:ascii="Arial" w:hAnsi="Arial" w:cs="Arial"/>
          <w:iCs/>
          <w:spacing w:val="-1"/>
        </w:rPr>
        <w:t>2,0</w:t>
      </w:r>
      <w:r w:rsidR="008B669B" w:rsidRPr="00F06D17">
        <w:rPr>
          <w:rFonts w:ascii="Arial" w:hAnsi="Arial" w:cs="Arial"/>
          <w:iCs/>
          <w:spacing w:val="-1"/>
        </w:rPr>
        <w:t xml:space="preserve"> m; </w:t>
      </w:r>
      <w:r w:rsidR="00F06D17" w:rsidRPr="00F06D17">
        <w:rPr>
          <w:rFonts w:ascii="Arial" w:hAnsi="Arial" w:cs="Arial"/>
          <w:iCs/>
          <w:spacing w:val="-1"/>
        </w:rPr>
        <w:t>średnica</w:t>
      </w:r>
      <w:r w:rsidRPr="00F06D17">
        <w:rPr>
          <w:rFonts w:ascii="Arial" w:hAnsi="Arial" w:cs="Arial"/>
          <w:iCs/>
          <w:spacing w:val="-1"/>
        </w:rPr>
        <w:t xml:space="preserve"> wylotu: </w:t>
      </w:r>
      <w:r w:rsidR="00F06D17" w:rsidRPr="00F06D17">
        <w:rPr>
          <w:rFonts w:ascii="Arial" w:hAnsi="Arial" w:cs="Arial"/>
          <w:iCs/>
          <w:spacing w:val="-1"/>
        </w:rPr>
        <w:t>d</w:t>
      </w:r>
      <w:r w:rsidRPr="00F06D17">
        <w:rPr>
          <w:rFonts w:ascii="Arial" w:hAnsi="Arial" w:cs="Arial"/>
          <w:iCs/>
          <w:spacing w:val="-1"/>
        </w:rPr>
        <w:t xml:space="preserve"> = 1,4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V = 40 000 m3/h w kurniku nr 1"/>
        <w:tblDescription w:val="Emisja dopuszczalna dla każdego z 8 wentylatorów szczytowych o wydajności &#10;V = 40 000 m3/h w kurniku nr 1 [wysokość: h = 2,0 m; średnica wylotu: d = 1,4 m]&#10;"/>
      </w:tblPr>
      <w:tblGrid>
        <w:gridCol w:w="4360"/>
        <w:gridCol w:w="4428"/>
      </w:tblGrid>
      <w:tr w:rsidR="009D3C0F" w:rsidRPr="00F06D17" w:rsidTr="008B669B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F06D17" w:rsidRPr="00F06D17" w:rsidTr="00A03B6C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0,0092</w:t>
            </w:r>
          </w:p>
        </w:tc>
      </w:tr>
      <w:tr w:rsidR="00F06D17" w:rsidRPr="00F06D17" w:rsidTr="00A03B6C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0,00014</w:t>
            </w:r>
          </w:p>
        </w:tc>
      </w:tr>
      <w:tr w:rsidR="00F06D17" w:rsidRPr="00F06D17" w:rsidTr="00A03B6C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0,0074</w:t>
            </w:r>
          </w:p>
        </w:tc>
      </w:tr>
      <w:tr w:rsidR="00F06D17" w:rsidRPr="00F06D17" w:rsidTr="00A03B6C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7" w:rsidRPr="00F06D17" w:rsidRDefault="00F06D17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0,064</w:t>
            </w:r>
          </w:p>
        </w:tc>
      </w:tr>
    </w:tbl>
    <w:p w:rsidR="008B669B" w:rsidRPr="00F06D17" w:rsidRDefault="00B7703B" w:rsidP="00B7703B">
      <w:pPr>
        <w:spacing w:before="120" w:after="0"/>
        <w:ind w:left="284"/>
        <w:rPr>
          <w:rFonts w:ascii="Arial" w:hAnsi="Arial" w:cs="Arial"/>
          <w:iCs/>
        </w:rPr>
      </w:pPr>
      <w:r w:rsidRPr="00F06D17">
        <w:rPr>
          <w:rFonts w:ascii="Arial" w:hAnsi="Arial" w:cs="Arial"/>
          <w:iCs/>
        </w:rPr>
        <w:t>Tabela nr 1d</w:t>
      </w:r>
      <w:r w:rsidR="008B669B" w:rsidRPr="00F06D17">
        <w:rPr>
          <w:rFonts w:ascii="Arial" w:hAnsi="Arial" w:cs="Arial"/>
          <w:iCs/>
        </w:rPr>
        <w:t xml:space="preserve">. </w:t>
      </w:r>
      <w:r w:rsidR="005926A0" w:rsidRPr="00F06D17">
        <w:rPr>
          <w:rFonts w:ascii="Arial" w:hAnsi="Arial" w:cs="Arial"/>
        </w:rPr>
        <w:t>Dopuszczalna roczna emisja dla stanowiska dla zwierzęcia</w:t>
      </w:r>
      <w:r w:rsidR="00F06D17">
        <w:rPr>
          <w:rFonts w:ascii="Arial" w:hAnsi="Arial" w:cs="Arial"/>
        </w:rPr>
        <w:t xml:space="preserve"> dla kurnika nr 1</w:t>
      </w:r>
      <w:r w:rsidR="008B669B" w:rsidRPr="00F06D17">
        <w:rPr>
          <w:rFonts w:ascii="Arial" w:hAnsi="Arial" w:cs="Arial"/>
          <w:iCs/>
        </w:rPr>
        <w:t>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roczna emisja dla stanowiska dla zwierzęcia dla kurnika nr 1."/>
        <w:tblDescription w:val="Dopuszczalna emisja roczna dla stanowiska dla zwierzęcia wyrażona w kilogramach na stanowisko dla zwierzęcia na rok dla kurnika nr 1."/>
      </w:tblPr>
      <w:tblGrid>
        <w:gridCol w:w="4360"/>
        <w:gridCol w:w="4428"/>
      </w:tblGrid>
      <w:tr w:rsidR="00F06D17" w:rsidRPr="00F06D17" w:rsidTr="008B669B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Dopuszczalna emisja wyrażona </w:t>
            </w: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br/>
              <w:t>w [kg/stanowisko dla zwierzęcia/rok]</w:t>
            </w:r>
          </w:p>
        </w:tc>
      </w:tr>
      <w:tr w:rsidR="00F06D17" w:rsidRPr="00F06D17" w:rsidTr="008B669B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9B" w:rsidRPr="00F06D17" w:rsidRDefault="008B669B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9B" w:rsidRPr="00F06D17" w:rsidRDefault="00125FB8" w:rsidP="00F06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</w:t>
            </w:r>
            <w:r w:rsidR="00F06D17"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01</w:t>
            </w:r>
            <w:r w:rsidRPr="00F06D17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4</w:t>
            </w:r>
          </w:p>
        </w:tc>
      </w:tr>
    </w:tbl>
    <w:p w:rsidR="001E20BA" w:rsidRPr="001E20BA" w:rsidRDefault="001E20BA" w:rsidP="001E20BA">
      <w:pPr>
        <w:spacing w:before="120" w:after="0"/>
        <w:ind w:left="284"/>
        <w:rPr>
          <w:rFonts w:ascii="Arial" w:hAnsi="Arial" w:cs="Arial"/>
          <w:iCs/>
        </w:rPr>
      </w:pPr>
      <w:r w:rsidRPr="001E20BA">
        <w:rPr>
          <w:rFonts w:ascii="Arial" w:hAnsi="Arial" w:cs="Arial"/>
          <w:iCs/>
        </w:rPr>
        <w:t>Tabela nr 1e. Emisja dopuszczalna dla każdego z dwóch kurników nr 2 i nr 3 o obsadzie 50 000 sztuk każdy (w każdym budynku 5 nagrzewnic o mocy 70 kW każda).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dwóch kurników nr 2 i nr 3 o obsadzie 50 000 sztuk każdy"/>
        <w:tblDescription w:val="Emisja dopuszczalna dla każdego z dwóch kurników nr 2 i nr 3 o obsadzie 50 000 sztuk każdy (w każdym budynku 5 nagrzewnic o mocy 70 kW każda)."/>
      </w:tblPr>
      <w:tblGrid>
        <w:gridCol w:w="4360"/>
        <w:gridCol w:w="4145"/>
      </w:tblGrid>
      <w:tr w:rsidR="001E20BA" w:rsidRPr="001E20BA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20BA" w:rsidRPr="001E20BA" w:rsidRDefault="001E20BA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20BA" w:rsidRPr="001E20BA" w:rsidRDefault="001E20BA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1E20BA" w:rsidRPr="001E20BA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0,114</w:t>
            </w:r>
          </w:p>
        </w:tc>
      </w:tr>
      <w:tr w:rsidR="001E20BA" w:rsidRPr="001E20BA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0,0017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0,092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0,792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0,0024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0,080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0,011</w:t>
            </w:r>
          </w:p>
        </w:tc>
      </w:tr>
    </w:tbl>
    <w:p w:rsidR="00F06D17" w:rsidRPr="001E20BA" w:rsidRDefault="00F06D17" w:rsidP="00F06D17">
      <w:pPr>
        <w:spacing w:before="120" w:after="0"/>
        <w:ind w:left="425"/>
        <w:rPr>
          <w:rFonts w:ascii="Arial" w:hAnsi="Arial" w:cs="Arial"/>
          <w:iCs/>
        </w:rPr>
      </w:pPr>
      <w:r w:rsidRPr="001E20BA">
        <w:rPr>
          <w:rFonts w:ascii="Arial" w:hAnsi="Arial" w:cs="Arial"/>
          <w:iCs/>
        </w:rPr>
        <w:t>Tabela nr 1</w:t>
      </w:r>
      <w:r w:rsidR="001E20BA" w:rsidRPr="001E20BA">
        <w:rPr>
          <w:rFonts w:ascii="Arial" w:hAnsi="Arial" w:cs="Arial"/>
          <w:iCs/>
        </w:rPr>
        <w:t>f</w:t>
      </w:r>
      <w:r w:rsidRPr="001E20BA">
        <w:rPr>
          <w:rFonts w:ascii="Arial" w:hAnsi="Arial" w:cs="Arial"/>
          <w:iCs/>
        </w:rPr>
        <w:t xml:space="preserve">. Emisja dopuszczalna dla każdego </w:t>
      </w:r>
      <w:r w:rsidRPr="001E20BA">
        <w:rPr>
          <w:rFonts w:ascii="Arial" w:hAnsi="Arial" w:cs="Arial"/>
          <w:iCs/>
          <w:spacing w:val="-1"/>
        </w:rPr>
        <w:t xml:space="preserve">z </w:t>
      </w:r>
      <w:r w:rsidR="001E20BA" w:rsidRPr="001E20BA">
        <w:rPr>
          <w:rFonts w:ascii="Arial" w:hAnsi="Arial" w:cs="Arial"/>
          <w:iCs/>
          <w:spacing w:val="-1"/>
        </w:rPr>
        <w:t>12</w:t>
      </w:r>
      <w:r w:rsidRPr="001E20BA">
        <w:rPr>
          <w:rFonts w:ascii="Arial" w:hAnsi="Arial" w:cs="Arial"/>
          <w:iCs/>
          <w:spacing w:val="-1"/>
        </w:rPr>
        <w:t xml:space="preserve"> wentylatorów dachowych o wydajności </w:t>
      </w:r>
      <w:r w:rsidRPr="001E20BA">
        <w:rPr>
          <w:rFonts w:ascii="Arial" w:hAnsi="Arial" w:cs="Arial"/>
          <w:iCs/>
          <w:spacing w:val="-1"/>
        </w:rPr>
        <w:br/>
        <w:t xml:space="preserve">V = </w:t>
      </w:r>
      <w:r w:rsidR="002430B6">
        <w:rPr>
          <w:rFonts w:ascii="Arial" w:hAnsi="Arial" w:cs="Arial"/>
          <w:iCs/>
          <w:spacing w:val="-1"/>
        </w:rPr>
        <w:t>12 500</w:t>
      </w:r>
      <w:r w:rsidRPr="001E20BA">
        <w:rPr>
          <w:rFonts w:ascii="Arial" w:hAnsi="Arial" w:cs="Arial"/>
          <w:iCs/>
          <w:spacing w:val="-1"/>
        </w:rPr>
        <w:t xml:space="preserve"> m</w:t>
      </w:r>
      <w:r w:rsidRPr="001E20BA">
        <w:rPr>
          <w:rFonts w:ascii="Arial" w:hAnsi="Arial" w:cs="Arial"/>
          <w:iCs/>
          <w:spacing w:val="-1"/>
          <w:vertAlign w:val="superscript"/>
        </w:rPr>
        <w:t>3</w:t>
      </w:r>
      <w:r w:rsidRPr="001E20BA">
        <w:rPr>
          <w:rFonts w:ascii="Arial" w:hAnsi="Arial" w:cs="Arial"/>
          <w:iCs/>
          <w:spacing w:val="-1"/>
        </w:rPr>
        <w:t xml:space="preserve">/h w każdym z </w:t>
      </w:r>
      <w:r w:rsidR="001E20BA" w:rsidRPr="001E20BA">
        <w:rPr>
          <w:rFonts w:ascii="Arial" w:hAnsi="Arial" w:cs="Arial"/>
          <w:iCs/>
          <w:spacing w:val="-1"/>
        </w:rPr>
        <w:t xml:space="preserve">2 </w:t>
      </w:r>
      <w:r w:rsidRPr="001E20BA">
        <w:rPr>
          <w:rFonts w:ascii="Arial" w:hAnsi="Arial" w:cs="Arial"/>
          <w:iCs/>
          <w:spacing w:val="-1"/>
        </w:rPr>
        <w:t xml:space="preserve">kurników </w:t>
      </w:r>
      <w:r w:rsidR="001E20BA" w:rsidRPr="001E20BA">
        <w:rPr>
          <w:rFonts w:ascii="Arial" w:hAnsi="Arial" w:cs="Arial"/>
          <w:iCs/>
        </w:rPr>
        <w:t xml:space="preserve">nr 2 i nr 3 </w:t>
      </w:r>
      <w:r w:rsidRPr="001E20BA">
        <w:rPr>
          <w:rFonts w:ascii="Arial" w:hAnsi="Arial" w:cs="Arial"/>
          <w:iCs/>
          <w:spacing w:val="-1"/>
        </w:rPr>
        <w:t xml:space="preserve">[wysokość: h = </w:t>
      </w:r>
      <w:r w:rsidR="001E20BA" w:rsidRPr="001E20BA">
        <w:rPr>
          <w:rFonts w:ascii="Arial" w:hAnsi="Arial" w:cs="Arial"/>
          <w:iCs/>
          <w:spacing w:val="-1"/>
        </w:rPr>
        <w:t>7,0</w:t>
      </w:r>
      <w:r w:rsidRPr="001E20BA">
        <w:rPr>
          <w:rFonts w:ascii="Arial" w:hAnsi="Arial" w:cs="Arial"/>
          <w:iCs/>
          <w:spacing w:val="-1"/>
        </w:rPr>
        <w:t xml:space="preserve"> m; średnica wylotu </w:t>
      </w:r>
      <w:r w:rsidRPr="001E20BA">
        <w:rPr>
          <w:rFonts w:ascii="Arial" w:hAnsi="Arial" w:cs="Arial"/>
          <w:iCs/>
          <w:spacing w:val="-1"/>
        </w:rPr>
        <w:br/>
        <w:t>d = 0,63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o wydajności V = 13 220 m3/h w każdym z 2 kurników nr 2 i nr 3  "/>
        <w:tblDescription w:val="Emisja dopuszczalna dla każdego z 12 wentylatorów dachowych o wydajności &#10;V = 13 220 m3/h w każdym z 2 kurników nr 2 i nr 3 [wysokość: h = 7,0 m; średnica wylotu d = 0,63 m]&#10;"/>
      </w:tblPr>
      <w:tblGrid>
        <w:gridCol w:w="4360"/>
        <w:gridCol w:w="4428"/>
      </w:tblGrid>
      <w:tr w:rsidR="00F06D17" w:rsidRPr="001E20BA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1E20BA" w:rsidRDefault="00F06D17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1E20BA" w:rsidRDefault="00F06D17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1E20BA" w:rsidRPr="001E20BA" w:rsidTr="00FC0DA7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0,0095</w:t>
            </w:r>
          </w:p>
        </w:tc>
      </w:tr>
      <w:tr w:rsidR="001E20BA" w:rsidRPr="001E20BA" w:rsidTr="00FC0DA7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0,00014</w:t>
            </w:r>
          </w:p>
        </w:tc>
      </w:tr>
      <w:tr w:rsidR="001E20BA" w:rsidRPr="001E20BA" w:rsidTr="00FC0DA7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0,0077</w:t>
            </w:r>
          </w:p>
        </w:tc>
      </w:tr>
      <w:tr w:rsidR="001E20BA" w:rsidRPr="001E20BA" w:rsidTr="001E20BA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0,066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0,0002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0,0067</w:t>
            </w:r>
          </w:p>
        </w:tc>
      </w:tr>
      <w:tr w:rsidR="001E20BA" w:rsidRPr="001E20BA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A" w:rsidRPr="001E20BA" w:rsidRDefault="001E20BA" w:rsidP="001E2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1E20BA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0,00092</w:t>
            </w:r>
          </w:p>
        </w:tc>
      </w:tr>
    </w:tbl>
    <w:p w:rsidR="00F06D17" w:rsidRPr="008B2E5E" w:rsidRDefault="00F06D17" w:rsidP="00F06D17">
      <w:pPr>
        <w:spacing w:before="120" w:after="0"/>
        <w:ind w:left="425"/>
        <w:rPr>
          <w:rFonts w:ascii="Arial" w:hAnsi="Arial" w:cs="Arial"/>
          <w:iCs/>
        </w:rPr>
      </w:pPr>
      <w:r w:rsidRPr="008B2E5E">
        <w:rPr>
          <w:rFonts w:ascii="Arial" w:hAnsi="Arial" w:cs="Arial"/>
          <w:iCs/>
        </w:rPr>
        <w:t>Tabela nr 1</w:t>
      </w:r>
      <w:r w:rsidR="001E20BA" w:rsidRPr="008B2E5E">
        <w:rPr>
          <w:rFonts w:ascii="Arial" w:hAnsi="Arial" w:cs="Arial"/>
          <w:iCs/>
        </w:rPr>
        <w:t>g</w:t>
      </w:r>
      <w:r w:rsidRPr="008B2E5E">
        <w:rPr>
          <w:rFonts w:ascii="Arial" w:hAnsi="Arial" w:cs="Arial"/>
          <w:iCs/>
        </w:rPr>
        <w:t xml:space="preserve">. Emisja dopuszczalna dla </w:t>
      </w:r>
      <w:r w:rsidRPr="008B2E5E">
        <w:rPr>
          <w:rFonts w:ascii="Arial" w:hAnsi="Arial" w:cs="Arial"/>
          <w:iCs/>
          <w:spacing w:val="-1"/>
        </w:rPr>
        <w:t xml:space="preserve">każdego z 8 wentylatorów szczytowych o wydajności </w:t>
      </w:r>
      <w:r w:rsidRPr="008B2E5E">
        <w:rPr>
          <w:rFonts w:ascii="Arial" w:hAnsi="Arial" w:cs="Arial"/>
          <w:iCs/>
          <w:spacing w:val="-1"/>
        </w:rPr>
        <w:br/>
        <w:t xml:space="preserve">V = </w:t>
      </w:r>
      <w:r w:rsidR="008B2E5E" w:rsidRPr="008B2E5E">
        <w:rPr>
          <w:rFonts w:ascii="Arial" w:hAnsi="Arial" w:cs="Arial"/>
          <w:iCs/>
          <w:spacing w:val="-1"/>
        </w:rPr>
        <w:t>40 000</w:t>
      </w:r>
      <w:r w:rsidRPr="008B2E5E">
        <w:rPr>
          <w:rFonts w:ascii="Arial" w:hAnsi="Arial" w:cs="Arial"/>
          <w:iCs/>
          <w:spacing w:val="-1"/>
        </w:rPr>
        <w:t xml:space="preserve"> m</w:t>
      </w:r>
      <w:r w:rsidRPr="008B2E5E">
        <w:rPr>
          <w:rFonts w:ascii="Arial" w:hAnsi="Arial" w:cs="Arial"/>
          <w:iCs/>
          <w:spacing w:val="-1"/>
          <w:vertAlign w:val="superscript"/>
        </w:rPr>
        <w:t>3</w:t>
      </w:r>
      <w:r w:rsidRPr="008B2E5E">
        <w:rPr>
          <w:rFonts w:ascii="Arial" w:hAnsi="Arial" w:cs="Arial"/>
          <w:iCs/>
          <w:spacing w:val="-1"/>
        </w:rPr>
        <w:t xml:space="preserve">/h w każdym z </w:t>
      </w:r>
      <w:r w:rsidR="008B2E5E" w:rsidRPr="008B2E5E">
        <w:rPr>
          <w:rFonts w:ascii="Arial" w:hAnsi="Arial" w:cs="Arial"/>
          <w:iCs/>
          <w:spacing w:val="-1"/>
        </w:rPr>
        <w:t xml:space="preserve">2 kurników </w:t>
      </w:r>
      <w:r w:rsidR="008B2E5E" w:rsidRPr="008B2E5E">
        <w:rPr>
          <w:rFonts w:ascii="Arial" w:hAnsi="Arial" w:cs="Arial"/>
          <w:iCs/>
        </w:rPr>
        <w:t xml:space="preserve">nr 2 i nr 3 </w:t>
      </w:r>
      <w:r w:rsidRPr="008B2E5E">
        <w:rPr>
          <w:rFonts w:ascii="Arial" w:hAnsi="Arial" w:cs="Arial"/>
          <w:iCs/>
          <w:spacing w:val="-1"/>
        </w:rPr>
        <w:t xml:space="preserve">[wysokość: h = </w:t>
      </w:r>
      <w:r w:rsidR="008B2E5E" w:rsidRPr="008B2E5E">
        <w:rPr>
          <w:rFonts w:ascii="Arial" w:hAnsi="Arial" w:cs="Arial"/>
          <w:iCs/>
          <w:spacing w:val="-1"/>
        </w:rPr>
        <w:t>2,0</w:t>
      </w:r>
      <w:r w:rsidRPr="008B2E5E">
        <w:rPr>
          <w:rFonts w:ascii="Arial" w:hAnsi="Arial" w:cs="Arial"/>
          <w:iCs/>
          <w:spacing w:val="-1"/>
        </w:rPr>
        <w:t xml:space="preserve"> m; </w:t>
      </w:r>
      <w:r w:rsidR="008B2E5E" w:rsidRPr="008B2E5E">
        <w:rPr>
          <w:rFonts w:ascii="Arial" w:hAnsi="Arial" w:cs="Arial"/>
          <w:iCs/>
          <w:spacing w:val="-1"/>
        </w:rPr>
        <w:t>średnica wylotu</w:t>
      </w:r>
      <w:r w:rsidRPr="008B2E5E">
        <w:rPr>
          <w:rFonts w:ascii="Arial" w:hAnsi="Arial" w:cs="Arial"/>
          <w:iCs/>
          <w:spacing w:val="-1"/>
        </w:rPr>
        <w:t xml:space="preserve">: </w:t>
      </w:r>
      <w:r w:rsidRPr="008B2E5E">
        <w:rPr>
          <w:rFonts w:ascii="Arial" w:hAnsi="Arial" w:cs="Arial"/>
          <w:iCs/>
          <w:spacing w:val="-1"/>
        </w:rPr>
        <w:br/>
      </w:r>
      <w:r w:rsidR="008B2E5E" w:rsidRPr="008B2E5E">
        <w:rPr>
          <w:rFonts w:ascii="Arial" w:hAnsi="Arial" w:cs="Arial"/>
          <w:iCs/>
          <w:spacing w:val="-1"/>
        </w:rPr>
        <w:t>d = 1,4 m</w:t>
      </w:r>
      <w:r w:rsidRPr="008B2E5E">
        <w:rPr>
          <w:rFonts w:ascii="Arial" w:hAnsi="Arial" w:cs="Arial"/>
          <w:iCs/>
          <w:spacing w:val="-1"/>
        </w:rPr>
        <w:t>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o wydajności V = 40 000 m3/h w każdym z 2 kurników nr 2 i nr 3"/>
        <w:tblDescription w:val="Emisja dopuszczalna dla każdego z 8 wentylatorów szczytowych o wydajności &#10;V = 40 000 m3/h w każdym z 2 kurników nr 2 i nr 3 [wysokość: h = 2,0 m; średnica wylotu: d = 1,4 m]&#10;"/>
      </w:tblPr>
      <w:tblGrid>
        <w:gridCol w:w="4360"/>
        <w:gridCol w:w="4428"/>
      </w:tblGrid>
      <w:tr w:rsidR="00F06D17" w:rsidRPr="008B2E5E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8B2E5E" w:rsidRDefault="00F06D17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8B2E5E" w:rsidRDefault="00F06D17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8B2E5E" w:rsidRPr="008B2E5E" w:rsidTr="004A57C1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0,0097</w:t>
            </w:r>
          </w:p>
        </w:tc>
      </w:tr>
      <w:tr w:rsidR="008B2E5E" w:rsidRPr="008B2E5E" w:rsidTr="004A57C1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0,00015</w:t>
            </w:r>
          </w:p>
        </w:tc>
      </w:tr>
      <w:tr w:rsidR="008B2E5E" w:rsidRPr="008B2E5E" w:rsidTr="004A57C1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0,0078</w:t>
            </w:r>
          </w:p>
        </w:tc>
      </w:tr>
      <w:tr w:rsidR="008B2E5E" w:rsidRPr="008B2E5E" w:rsidTr="008B2E5E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0,067</w:t>
            </w:r>
          </w:p>
        </w:tc>
      </w:tr>
    </w:tbl>
    <w:p w:rsidR="008B2E5E" w:rsidRPr="008B2E5E" w:rsidRDefault="008B2E5E" w:rsidP="008B2E5E">
      <w:pPr>
        <w:spacing w:before="120" w:after="0"/>
        <w:ind w:left="284"/>
        <w:rPr>
          <w:rFonts w:ascii="Arial" w:hAnsi="Arial" w:cs="Arial"/>
          <w:iCs/>
        </w:rPr>
      </w:pPr>
      <w:r w:rsidRPr="008B2E5E">
        <w:rPr>
          <w:rFonts w:ascii="Arial" w:hAnsi="Arial" w:cs="Arial"/>
          <w:iCs/>
        </w:rPr>
        <w:t xml:space="preserve">Tabela nr 1h. </w:t>
      </w:r>
      <w:r w:rsidRPr="008B2E5E">
        <w:rPr>
          <w:rFonts w:ascii="Arial" w:hAnsi="Arial" w:cs="Arial"/>
        </w:rPr>
        <w:t xml:space="preserve">Dopuszczalna roczna emisja dla stanowiska dla zwierzęcia dla każdego </w:t>
      </w:r>
      <w:r w:rsidR="009535F5">
        <w:rPr>
          <w:rFonts w:ascii="Arial" w:hAnsi="Arial" w:cs="Arial"/>
        </w:rPr>
        <w:br/>
      </w:r>
      <w:r w:rsidRPr="008B2E5E">
        <w:rPr>
          <w:rFonts w:ascii="Arial" w:hAnsi="Arial" w:cs="Arial"/>
          <w:iCs/>
          <w:spacing w:val="-1"/>
        </w:rPr>
        <w:t xml:space="preserve">z 2 kurników </w:t>
      </w:r>
      <w:r w:rsidRPr="008B2E5E">
        <w:rPr>
          <w:rFonts w:ascii="Arial" w:hAnsi="Arial" w:cs="Arial"/>
          <w:iCs/>
        </w:rPr>
        <w:t>nr 2 i nr 3.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roczna emisja dla stanowiska dla zwierzęcia dla kazdego z 2 kurników nr 2 i nr 3"/>
        <w:tblDescription w:val="Dopuszczalna emisja roczna dla stanowiska dla zwierzęcia wyrażona w kilogramach na stanowisko dla zwierzęcia na rok dla kazdego z 2 kurników nr 2 i nr 3"/>
      </w:tblPr>
      <w:tblGrid>
        <w:gridCol w:w="4360"/>
        <w:gridCol w:w="4428"/>
      </w:tblGrid>
      <w:tr w:rsidR="008B2E5E" w:rsidRPr="008B2E5E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lastRenderedPageBreak/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Dopuszczalna emisja wyrażona </w:t>
            </w: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br/>
              <w:t>w [kg/stanowisko dla zwierzęcia/rok]</w:t>
            </w:r>
          </w:p>
        </w:tc>
      </w:tr>
      <w:tr w:rsidR="008B2E5E" w:rsidRPr="008B2E5E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0,014</w:t>
            </w:r>
          </w:p>
        </w:tc>
      </w:tr>
    </w:tbl>
    <w:p w:rsidR="008B2E5E" w:rsidRPr="008B2E5E" w:rsidRDefault="008B2E5E" w:rsidP="008B2E5E">
      <w:pPr>
        <w:spacing w:before="120" w:after="0"/>
        <w:ind w:left="284"/>
        <w:rPr>
          <w:rFonts w:ascii="Arial" w:hAnsi="Arial" w:cs="Arial"/>
          <w:iCs/>
        </w:rPr>
      </w:pPr>
      <w:r w:rsidRPr="008B2E5E">
        <w:rPr>
          <w:rFonts w:ascii="Arial" w:hAnsi="Arial" w:cs="Arial"/>
          <w:iCs/>
        </w:rPr>
        <w:t>Tabela nr 1i. Emisja dopuszczalna dla każdego z dwóch kurników nr 4 i nr 5 o obsadzie 55 000 sztuk każdy (w każdym budynku 6 nagrzewnic o mocy 70 kW każda).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dwóch kurników nr 4 i nr 5 o obsadzie 55 000 sztuk każdy"/>
        <w:tblDescription w:val="Emisja dopuszczalna dla każdego z dwóch kurników nr 4 i nr 5 o obsadzie 55 000 sztuk każdy (w każdym budynku 6 nagrzewnic o mocy 70 kW każda)."/>
      </w:tblPr>
      <w:tblGrid>
        <w:gridCol w:w="4360"/>
        <w:gridCol w:w="4145"/>
      </w:tblGrid>
      <w:tr w:rsidR="008B2E5E" w:rsidRPr="008B2E5E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8B2E5E" w:rsidRPr="008B2E5E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0,126</w:t>
            </w:r>
          </w:p>
        </w:tc>
      </w:tr>
      <w:tr w:rsidR="008B2E5E" w:rsidRPr="008B2E5E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0,0019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0,102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0,864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0,0029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0,097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0,013</w:t>
            </w:r>
          </w:p>
        </w:tc>
      </w:tr>
    </w:tbl>
    <w:p w:rsidR="008B2E5E" w:rsidRPr="008B2E5E" w:rsidRDefault="008B2E5E" w:rsidP="008B2E5E">
      <w:pPr>
        <w:spacing w:before="120" w:after="0"/>
        <w:ind w:left="425"/>
        <w:rPr>
          <w:rFonts w:ascii="Arial" w:hAnsi="Arial" w:cs="Arial"/>
          <w:iCs/>
        </w:rPr>
      </w:pPr>
      <w:r w:rsidRPr="008B2E5E">
        <w:rPr>
          <w:rFonts w:ascii="Arial" w:hAnsi="Arial" w:cs="Arial"/>
          <w:iCs/>
        </w:rPr>
        <w:t xml:space="preserve">Tabela nr 1j. Emisja dopuszczalna dla każdego </w:t>
      </w:r>
      <w:r w:rsidRPr="008B2E5E">
        <w:rPr>
          <w:rFonts w:ascii="Arial" w:hAnsi="Arial" w:cs="Arial"/>
          <w:iCs/>
          <w:spacing w:val="-1"/>
        </w:rPr>
        <w:t xml:space="preserve">z 12 wentylatorów dachowych o wydajności </w:t>
      </w:r>
      <w:r w:rsidRPr="008B2E5E">
        <w:rPr>
          <w:rFonts w:ascii="Arial" w:hAnsi="Arial" w:cs="Arial"/>
          <w:iCs/>
          <w:spacing w:val="-1"/>
        </w:rPr>
        <w:br/>
        <w:t>V = 12 500 m</w:t>
      </w:r>
      <w:r w:rsidRPr="008B2E5E">
        <w:rPr>
          <w:rFonts w:ascii="Arial" w:hAnsi="Arial" w:cs="Arial"/>
          <w:iCs/>
          <w:spacing w:val="-1"/>
          <w:vertAlign w:val="superscript"/>
        </w:rPr>
        <w:t>3</w:t>
      </w:r>
      <w:r w:rsidRPr="008B2E5E">
        <w:rPr>
          <w:rFonts w:ascii="Arial" w:hAnsi="Arial" w:cs="Arial"/>
          <w:iCs/>
          <w:spacing w:val="-1"/>
        </w:rPr>
        <w:t xml:space="preserve">/h w każdym z 2 kurników </w:t>
      </w:r>
      <w:r w:rsidRPr="008B2E5E">
        <w:rPr>
          <w:rFonts w:ascii="Arial" w:hAnsi="Arial" w:cs="Arial"/>
          <w:iCs/>
        </w:rPr>
        <w:t xml:space="preserve">nr 4 i nr 5 </w:t>
      </w:r>
      <w:r w:rsidRPr="008B2E5E">
        <w:rPr>
          <w:rFonts w:ascii="Arial" w:hAnsi="Arial" w:cs="Arial"/>
          <w:iCs/>
          <w:spacing w:val="-1"/>
        </w:rPr>
        <w:t xml:space="preserve">[wysokość: h = 7,0 m; średnica wylotu </w:t>
      </w:r>
      <w:r w:rsidRPr="008B2E5E">
        <w:rPr>
          <w:rFonts w:ascii="Arial" w:hAnsi="Arial" w:cs="Arial"/>
          <w:iCs/>
          <w:spacing w:val="-1"/>
        </w:rPr>
        <w:br/>
        <w:t>d = 0,63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2 wentylatorów dachowych o wydajności V = 12 500 m3/h w każdym z 2 kurników nr 4 i nr 5"/>
        <w:tblDescription w:val="Emisja dopuszczalna dla każdego z 12 wentylatorów dachowych o wydajności &#10;V = 12 500 m3/h w każdym z 2 kurników nr 4 i nr 5 [wysokość: h = 7,0 m; średnica wylotu d = 0,63 m]&#10;&#10;"/>
      </w:tblPr>
      <w:tblGrid>
        <w:gridCol w:w="4360"/>
        <w:gridCol w:w="4428"/>
      </w:tblGrid>
      <w:tr w:rsidR="008B2E5E" w:rsidRPr="008B2E5E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8B2E5E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8B2E5E" w:rsidRPr="008B2E5E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0,0105</w:t>
            </w:r>
          </w:p>
        </w:tc>
      </w:tr>
      <w:tr w:rsidR="008B2E5E" w:rsidRPr="008B2E5E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0,00016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0,0085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0,072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0,00024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0,0081</w:t>
            </w:r>
          </w:p>
        </w:tc>
      </w:tr>
      <w:tr w:rsidR="008B2E5E" w:rsidRPr="008B2E5E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E" w:rsidRPr="008B2E5E" w:rsidRDefault="008B2E5E" w:rsidP="008B2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8B2E5E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0,0011</w:t>
            </w:r>
          </w:p>
        </w:tc>
      </w:tr>
    </w:tbl>
    <w:p w:rsidR="008B2E5E" w:rsidRPr="00567CAD" w:rsidRDefault="008B2E5E" w:rsidP="008B2E5E">
      <w:pPr>
        <w:spacing w:before="120" w:after="0"/>
        <w:ind w:left="425"/>
        <w:rPr>
          <w:rFonts w:ascii="Arial" w:hAnsi="Arial" w:cs="Arial"/>
          <w:iCs/>
        </w:rPr>
      </w:pPr>
      <w:r w:rsidRPr="00567CAD">
        <w:rPr>
          <w:rFonts w:ascii="Arial" w:hAnsi="Arial" w:cs="Arial"/>
          <w:iCs/>
        </w:rPr>
        <w:t>Tabela nr 1</w:t>
      </w:r>
      <w:r w:rsidR="00567CAD">
        <w:rPr>
          <w:rFonts w:ascii="Arial" w:hAnsi="Arial" w:cs="Arial"/>
          <w:iCs/>
        </w:rPr>
        <w:t>k</w:t>
      </w:r>
      <w:r w:rsidRPr="00567CAD">
        <w:rPr>
          <w:rFonts w:ascii="Arial" w:hAnsi="Arial" w:cs="Arial"/>
          <w:iCs/>
        </w:rPr>
        <w:t xml:space="preserve">. Emisja dopuszczalna dla </w:t>
      </w:r>
      <w:r w:rsidRPr="00567CAD">
        <w:rPr>
          <w:rFonts w:ascii="Arial" w:hAnsi="Arial" w:cs="Arial"/>
          <w:iCs/>
          <w:spacing w:val="-1"/>
        </w:rPr>
        <w:t xml:space="preserve">każdego z 8 wentylatorów szczytowych o wydajności </w:t>
      </w:r>
      <w:r w:rsidRPr="00567CAD">
        <w:rPr>
          <w:rFonts w:ascii="Arial" w:hAnsi="Arial" w:cs="Arial"/>
          <w:iCs/>
          <w:spacing w:val="-1"/>
        </w:rPr>
        <w:br/>
        <w:t>V = 40 000 m</w:t>
      </w:r>
      <w:r w:rsidRPr="00567CAD">
        <w:rPr>
          <w:rFonts w:ascii="Arial" w:hAnsi="Arial" w:cs="Arial"/>
          <w:iCs/>
          <w:spacing w:val="-1"/>
          <w:vertAlign w:val="superscript"/>
        </w:rPr>
        <w:t>3</w:t>
      </w:r>
      <w:r w:rsidRPr="00567CAD">
        <w:rPr>
          <w:rFonts w:ascii="Arial" w:hAnsi="Arial" w:cs="Arial"/>
          <w:iCs/>
          <w:spacing w:val="-1"/>
        </w:rPr>
        <w:t xml:space="preserve">/h w każdym z 2 kurników </w:t>
      </w:r>
      <w:r w:rsidRPr="00567CAD">
        <w:rPr>
          <w:rFonts w:ascii="Arial" w:hAnsi="Arial" w:cs="Arial"/>
          <w:iCs/>
        </w:rPr>
        <w:t xml:space="preserve">nr 4 i nr 5 </w:t>
      </w:r>
      <w:r w:rsidRPr="00567CAD">
        <w:rPr>
          <w:rFonts w:ascii="Arial" w:hAnsi="Arial" w:cs="Arial"/>
          <w:iCs/>
          <w:spacing w:val="-1"/>
        </w:rPr>
        <w:t xml:space="preserve">[wysokość: h = 2,5 m (kurnik nr 4), </w:t>
      </w:r>
      <w:r w:rsidRPr="00567CAD">
        <w:rPr>
          <w:rFonts w:ascii="Arial" w:hAnsi="Arial" w:cs="Arial"/>
          <w:iCs/>
          <w:spacing w:val="-1"/>
        </w:rPr>
        <w:br/>
        <w:t xml:space="preserve">h = 2,0 m (kurnik nr </w:t>
      </w:r>
      <w:r w:rsidR="002430B6">
        <w:rPr>
          <w:rFonts w:ascii="Arial" w:hAnsi="Arial" w:cs="Arial"/>
          <w:iCs/>
          <w:spacing w:val="-1"/>
        </w:rPr>
        <w:t>5</w:t>
      </w:r>
      <w:r w:rsidRPr="00567CAD">
        <w:rPr>
          <w:rFonts w:ascii="Arial" w:hAnsi="Arial" w:cs="Arial"/>
          <w:iCs/>
          <w:spacing w:val="-1"/>
        </w:rPr>
        <w:t>); średnica wylotu: d = 1,4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o wydajności V = 40 000 m3/h w każdym z 2 kurników nr 2 i nr 3"/>
        <w:tblDescription w:val="Emisja dopuszczalna dla każdego z 8 wentylatorów szczytowych o wydajności &#10;V = 40 000 m3/h w każdym z 2 kurników nr 2 i nr 3 [wysokość: h = 2,0 m; średnica wylotu: d = 1,4 m]&#10;"/>
      </w:tblPr>
      <w:tblGrid>
        <w:gridCol w:w="4360"/>
        <w:gridCol w:w="4428"/>
      </w:tblGrid>
      <w:tr w:rsidR="00567CAD" w:rsidRPr="00567CAD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567CAD" w:rsidRPr="00567CAD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0,0107</w:t>
            </w:r>
          </w:p>
        </w:tc>
      </w:tr>
      <w:tr w:rsidR="00567CAD" w:rsidRPr="00567CAD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0,00016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0,0085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0,074</w:t>
            </w:r>
          </w:p>
        </w:tc>
      </w:tr>
    </w:tbl>
    <w:p w:rsidR="008B2E5E" w:rsidRPr="00567CAD" w:rsidRDefault="008B2E5E" w:rsidP="008B2E5E">
      <w:pPr>
        <w:spacing w:before="120" w:after="0"/>
        <w:ind w:left="284"/>
        <w:rPr>
          <w:rFonts w:ascii="Arial" w:hAnsi="Arial" w:cs="Arial"/>
          <w:iCs/>
        </w:rPr>
      </w:pPr>
      <w:r w:rsidRPr="00567CAD">
        <w:rPr>
          <w:rFonts w:ascii="Arial" w:hAnsi="Arial" w:cs="Arial"/>
          <w:iCs/>
        </w:rPr>
        <w:t>Tabela nr 1</w:t>
      </w:r>
      <w:r w:rsidR="00567CAD" w:rsidRPr="00567CAD">
        <w:rPr>
          <w:rFonts w:ascii="Arial" w:hAnsi="Arial" w:cs="Arial"/>
          <w:iCs/>
        </w:rPr>
        <w:t>l</w:t>
      </w:r>
      <w:r w:rsidRPr="00567CAD">
        <w:rPr>
          <w:rFonts w:ascii="Arial" w:hAnsi="Arial" w:cs="Arial"/>
          <w:iCs/>
        </w:rPr>
        <w:t xml:space="preserve">. </w:t>
      </w:r>
      <w:r w:rsidRPr="00567CAD">
        <w:rPr>
          <w:rFonts w:ascii="Arial" w:hAnsi="Arial" w:cs="Arial"/>
        </w:rPr>
        <w:t xml:space="preserve">Dopuszczalna roczna emisja dla stanowiska dla zwierzęcia dla każdego </w:t>
      </w:r>
      <w:r w:rsidR="009535F5">
        <w:rPr>
          <w:rFonts w:ascii="Arial" w:hAnsi="Arial" w:cs="Arial"/>
        </w:rPr>
        <w:br/>
      </w:r>
      <w:r w:rsidRPr="00567CAD">
        <w:rPr>
          <w:rFonts w:ascii="Arial" w:hAnsi="Arial" w:cs="Arial"/>
          <w:iCs/>
          <w:spacing w:val="-1"/>
        </w:rPr>
        <w:t xml:space="preserve">z 2 kurników </w:t>
      </w:r>
      <w:r w:rsidRPr="00567CAD">
        <w:rPr>
          <w:rFonts w:ascii="Arial" w:hAnsi="Arial" w:cs="Arial"/>
          <w:iCs/>
        </w:rPr>
        <w:t xml:space="preserve">nr </w:t>
      </w:r>
      <w:r w:rsidR="00567CAD" w:rsidRPr="00567CAD">
        <w:rPr>
          <w:rFonts w:ascii="Arial" w:hAnsi="Arial" w:cs="Arial"/>
          <w:iCs/>
        </w:rPr>
        <w:t>4</w:t>
      </w:r>
      <w:r w:rsidRPr="00567CAD">
        <w:rPr>
          <w:rFonts w:ascii="Arial" w:hAnsi="Arial" w:cs="Arial"/>
          <w:iCs/>
        </w:rPr>
        <w:t xml:space="preserve"> i nr </w:t>
      </w:r>
      <w:r w:rsidR="00567CAD" w:rsidRPr="00567CAD">
        <w:rPr>
          <w:rFonts w:ascii="Arial" w:hAnsi="Arial" w:cs="Arial"/>
          <w:iCs/>
        </w:rPr>
        <w:t>5</w:t>
      </w:r>
      <w:r w:rsidRPr="00567CAD">
        <w:rPr>
          <w:rFonts w:ascii="Arial" w:hAnsi="Arial" w:cs="Arial"/>
          <w:iCs/>
        </w:rPr>
        <w:t>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roczna emisja dla stanowiska dla zwierzęcia dla kazdego z 2 kurników nr 4 i nr 5."/>
        <w:tblDescription w:val="Dopuszczalna emisja roczna dla stanowiska dla zwierzęcia wyrażona w kilogramach na stanowisko dla zwierzęcia na rok dla kazdego z 2 kurników nr 4 i nr 5"/>
      </w:tblPr>
      <w:tblGrid>
        <w:gridCol w:w="4360"/>
        <w:gridCol w:w="4428"/>
      </w:tblGrid>
      <w:tr w:rsidR="00567CAD" w:rsidRPr="00567CAD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Dopuszczalna emisja wyrażona </w:t>
            </w: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br/>
              <w:t>w [kg/stanowisko dla zwierzęcia/rok]</w:t>
            </w:r>
          </w:p>
        </w:tc>
      </w:tr>
      <w:tr w:rsidR="00567CAD" w:rsidRPr="00567CAD" w:rsidTr="00BA1538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5E" w:rsidRPr="00567CAD" w:rsidRDefault="008B2E5E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0,014</w:t>
            </w:r>
          </w:p>
        </w:tc>
      </w:tr>
    </w:tbl>
    <w:p w:rsidR="00567CAD" w:rsidRPr="00567CAD" w:rsidRDefault="00567CAD" w:rsidP="00567CAD">
      <w:pPr>
        <w:spacing w:before="120" w:after="0"/>
        <w:ind w:left="425"/>
        <w:rPr>
          <w:rFonts w:ascii="Arial" w:hAnsi="Arial" w:cs="Arial"/>
          <w:iCs/>
        </w:rPr>
      </w:pPr>
      <w:r w:rsidRPr="00567CAD">
        <w:rPr>
          <w:rFonts w:ascii="Arial" w:hAnsi="Arial" w:cs="Arial"/>
          <w:iCs/>
        </w:rPr>
        <w:t>Tabela nr 1</w:t>
      </w:r>
      <w:r>
        <w:rPr>
          <w:rFonts w:ascii="Arial" w:hAnsi="Arial" w:cs="Arial"/>
          <w:iCs/>
        </w:rPr>
        <w:t>m</w:t>
      </w:r>
      <w:r w:rsidRPr="00567CAD">
        <w:rPr>
          <w:rFonts w:ascii="Arial" w:hAnsi="Arial" w:cs="Arial"/>
          <w:iCs/>
        </w:rPr>
        <w:t xml:space="preserve">. Emisja dopuszczalna dla </w:t>
      </w:r>
      <w:r w:rsidRPr="00567CAD">
        <w:rPr>
          <w:rFonts w:ascii="Arial" w:hAnsi="Arial" w:cs="Arial"/>
          <w:iCs/>
          <w:spacing w:val="-1"/>
        </w:rPr>
        <w:t xml:space="preserve">każdego z </w:t>
      </w:r>
      <w:r>
        <w:rPr>
          <w:rFonts w:ascii="Arial" w:hAnsi="Arial" w:cs="Arial"/>
          <w:iCs/>
          <w:spacing w:val="-1"/>
        </w:rPr>
        <w:t>2 silosów</w:t>
      </w:r>
      <w:r w:rsidRPr="00567CAD">
        <w:rPr>
          <w:rFonts w:ascii="Arial" w:hAnsi="Arial" w:cs="Arial"/>
          <w:iCs/>
          <w:spacing w:val="-1"/>
        </w:rPr>
        <w:t xml:space="preserve"> </w:t>
      </w:r>
      <w:r w:rsidRPr="00567CAD">
        <w:rPr>
          <w:rFonts w:ascii="Arial" w:hAnsi="Arial" w:cs="Arial"/>
          <w:iCs/>
        </w:rPr>
        <w:t xml:space="preserve">nr </w:t>
      </w:r>
      <w:r>
        <w:rPr>
          <w:rFonts w:ascii="Arial" w:hAnsi="Arial" w:cs="Arial"/>
          <w:iCs/>
        </w:rPr>
        <w:t>1</w:t>
      </w:r>
      <w:r w:rsidRPr="00567CAD">
        <w:rPr>
          <w:rFonts w:ascii="Arial" w:hAnsi="Arial" w:cs="Arial"/>
          <w:iCs/>
        </w:rPr>
        <w:t xml:space="preserve"> i nr </w:t>
      </w:r>
      <w:r>
        <w:rPr>
          <w:rFonts w:ascii="Arial" w:hAnsi="Arial" w:cs="Arial"/>
          <w:iCs/>
        </w:rPr>
        <w:t>2</w:t>
      </w:r>
      <w:r w:rsidRPr="00567CAD">
        <w:rPr>
          <w:rFonts w:ascii="Arial" w:hAnsi="Arial" w:cs="Arial"/>
          <w:iCs/>
        </w:rPr>
        <w:t xml:space="preserve"> </w:t>
      </w:r>
      <w:r w:rsidRPr="00567CAD">
        <w:rPr>
          <w:rFonts w:ascii="Arial" w:hAnsi="Arial" w:cs="Arial"/>
          <w:iCs/>
          <w:spacing w:val="-1"/>
        </w:rPr>
        <w:t xml:space="preserve">[wysokość: h = </w:t>
      </w:r>
      <w:r>
        <w:rPr>
          <w:rFonts w:ascii="Arial" w:hAnsi="Arial" w:cs="Arial"/>
          <w:iCs/>
          <w:spacing w:val="-1"/>
        </w:rPr>
        <w:t>1</w:t>
      </w:r>
      <w:r w:rsidRPr="00567CAD">
        <w:rPr>
          <w:rFonts w:ascii="Arial" w:hAnsi="Arial" w:cs="Arial"/>
          <w:iCs/>
          <w:spacing w:val="-1"/>
        </w:rPr>
        <w:t xml:space="preserve">,5 m; średnica wylotu: d = </w:t>
      </w:r>
      <w:r>
        <w:rPr>
          <w:rFonts w:ascii="Arial" w:hAnsi="Arial" w:cs="Arial"/>
          <w:iCs/>
          <w:spacing w:val="-1"/>
        </w:rPr>
        <w:t>0,25</w:t>
      </w:r>
      <w:r w:rsidRPr="00567CAD">
        <w:rPr>
          <w:rFonts w:ascii="Arial" w:hAnsi="Arial" w:cs="Arial"/>
          <w:iCs/>
          <w:spacing w:val="-1"/>
        </w:rPr>
        <w:t xml:space="preserve">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 silosów nr 1 i nr 2"/>
        <w:tblDescription w:val="Emisja dopuszczalna dla każdego z 2 silosów nr 1 i nr 2 [wysokość: h = 1,5 m; średnica wylotu: d = 0,25 m]&#10;"/>
      </w:tblPr>
      <w:tblGrid>
        <w:gridCol w:w="4360"/>
        <w:gridCol w:w="4428"/>
      </w:tblGrid>
      <w:tr w:rsidR="00567CAD" w:rsidRPr="00567CAD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</w:t>
            </w:r>
          </w:p>
        </w:tc>
      </w:tr>
    </w:tbl>
    <w:p w:rsidR="00567CAD" w:rsidRPr="00567CAD" w:rsidRDefault="00567CAD" w:rsidP="00567CAD">
      <w:pPr>
        <w:spacing w:before="120" w:after="0"/>
        <w:ind w:left="425"/>
        <w:rPr>
          <w:rFonts w:ascii="Arial" w:hAnsi="Arial" w:cs="Arial"/>
          <w:iCs/>
        </w:rPr>
      </w:pPr>
      <w:r w:rsidRPr="00567CAD">
        <w:rPr>
          <w:rFonts w:ascii="Arial" w:hAnsi="Arial" w:cs="Arial"/>
          <w:iCs/>
        </w:rPr>
        <w:t xml:space="preserve">Tabela nr 1n. Emisja dopuszczalna dla </w:t>
      </w:r>
      <w:r w:rsidRPr="00567CAD">
        <w:rPr>
          <w:rFonts w:ascii="Arial" w:hAnsi="Arial" w:cs="Arial"/>
          <w:iCs/>
          <w:spacing w:val="-1"/>
        </w:rPr>
        <w:t xml:space="preserve">każdego z 4 silosów </w:t>
      </w:r>
      <w:r w:rsidRPr="00567CAD">
        <w:rPr>
          <w:rFonts w:ascii="Arial" w:hAnsi="Arial" w:cs="Arial"/>
          <w:iCs/>
        </w:rPr>
        <w:t xml:space="preserve">nr 3÷nr 6 </w:t>
      </w:r>
      <w:r w:rsidRPr="00567CAD">
        <w:rPr>
          <w:rFonts w:ascii="Arial" w:hAnsi="Arial" w:cs="Arial"/>
          <w:iCs/>
          <w:spacing w:val="-1"/>
        </w:rPr>
        <w:t>[wysokość: h = 1,5 m; średnica wylotu: d = 0,25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4 silosów nr 3÷nr 6 "/>
        <w:tblDescription w:val="Emisja dopuszczalna dla każdego z 4 silosów nr 3÷nr 6  [wysokość: h = 1,5 m; średnica wylotu: d = 0,25 m]&#10;"/>
      </w:tblPr>
      <w:tblGrid>
        <w:gridCol w:w="4360"/>
        <w:gridCol w:w="4428"/>
      </w:tblGrid>
      <w:tr w:rsidR="00567CAD" w:rsidRPr="00567CAD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 w:rsidRPr="00567CAD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58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 w:rsidRPr="00567CAD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58</w:t>
            </w:r>
          </w:p>
        </w:tc>
      </w:tr>
    </w:tbl>
    <w:p w:rsidR="00567CAD" w:rsidRPr="00567CAD" w:rsidRDefault="00567CAD" w:rsidP="00567CAD">
      <w:pPr>
        <w:spacing w:before="120" w:after="0"/>
        <w:ind w:left="425"/>
        <w:rPr>
          <w:rFonts w:ascii="Arial" w:hAnsi="Arial" w:cs="Arial"/>
          <w:iCs/>
        </w:rPr>
      </w:pPr>
      <w:r w:rsidRPr="00567CAD">
        <w:rPr>
          <w:rFonts w:ascii="Arial" w:hAnsi="Arial" w:cs="Arial"/>
          <w:iCs/>
        </w:rPr>
        <w:t xml:space="preserve">Tabela nr 1o. Emisja dopuszczalna dla </w:t>
      </w:r>
      <w:r w:rsidRPr="00567CAD">
        <w:rPr>
          <w:rFonts w:ascii="Arial" w:hAnsi="Arial" w:cs="Arial"/>
          <w:iCs/>
          <w:spacing w:val="-1"/>
        </w:rPr>
        <w:t xml:space="preserve">każdego z 4 silosów </w:t>
      </w:r>
      <w:r w:rsidRPr="00567CAD">
        <w:rPr>
          <w:rFonts w:ascii="Arial" w:hAnsi="Arial" w:cs="Arial"/>
          <w:iCs/>
        </w:rPr>
        <w:t xml:space="preserve">nr 7÷nr 10 </w:t>
      </w:r>
      <w:r w:rsidRPr="00567CAD">
        <w:rPr>
          <w:rFonts w:ascii="Arial" w:hAnsi="Arial" w:cs="Arial"/>
          <w:iCs/>
          <w:spacing w:val="-1"/>
        </w:rPr>
        <w:t>[wysokość: h = 1,5 m; średnica wylotu: d = 0,25 m]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4 silosów nr 7÷nr 10 "/>
        <w:tblDescription w:val="Emisja dopuszczalna dla każdego z 4 silosów nr 7÷nr 10  [wysokość: h = 1,5 m; średnica wylotu: d = 0,25 m]&#10;"/>
      </w:tblPr>
      <w:tblGrid>
        <w:gridCol w:w="4360"/>
        <w:gridCol w:w="4428"/>
      </w:tblGrid>
      <w:tr w:rsidR="00567CAD" w:rsidRPr="00567CAD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[kg/h]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 w:rsidRPr="00567CAD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67</w:t>
            </w:r>
          </w:p>
        </w:tc>
      </w:tr>
      <w:tr w:rsidR="00567CAD" w:rsidRPr="00567CAD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AD" w:rsidRPr="00567CAD" w:rsidRDefault="00567CAD" w:rsidP="00B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D" w:rsidRPr="00567CAD" w:rsidRDefault="00567CAD" w:rsidP="0056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567CAD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</w:t>
            </w:r>
            <w:r w:rsidRPr="00567CAD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67</w:t>
            </w:r>
          </w:p>
        </w:tc>
      </w:tr>
    </w:tbl>
    <w:p w:rsidR="00F06D17" w:rsidRPr="002430B6" w:rsidRDefault="00F06D17" w:rsidP="00F06D17">
      <w:pPr>
        <w:spacing w:before="120" w:after="0" w:line="360" w:lineRule="auto"/>
        <w:ind w:left="426" w:hanging="142"/>
        <w:rPr>
          <w:rFonts w:ascii="Arial" w:hAnsi="Arial" w:cs="Arial"/>
          <w:iCs/>
        </w:rPr>
      </w:pPr>
      <w:r w:rsidRPr="002430B6">
        <w:rPr>
          <w:rFonts w:ascii="Arial" w:hAnsi="Arial" w:cs="Arial"/>
          <w:iCs/>
        </w:rPr>
        <w:lastRenderedPageBreak/>
        <w:t>Tabela nr 1</w:t>
      </w:r>
      <w:r w:rsidR="00567CAD" w:rsidRPr="002430B6">
        <w:rPr>
          <w:rFonts w:ascii="Arial" w:hAnsi="Arial" w:cs="Arial"/>
          <w:iCs/>
        </w:rPr>
        <w:t>p</w:t>
      </w:r>
      <w:r w:rsidRPr="002430B6">
        <w:rPr>
          <w:rFonts w:ascii="Arial" w:hAnsi="Arial" w:cs="Arial"/>
          <w:iCs/>
        </w:rPr>
        <w:t>. Dopuszczalna emisja roczna z instalacji.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roczna z instalacji"/>
        <w:tblDescription w:val="Emisja dopuszczalna roczna z instalacji dla amoniaku, siarkowodoru, pyłu ogółem w tym pyłu zawieszonego PM10, pyłu PM2,5, oraz dwutlanku siarki, dwutlenku azotu, tlenku węgla"/>
      </w:tblPr>
      <w:tblGrid>
        <w:gridCol w:w="4360"/>
        <w:gridCol w:w="4428"/>
      </w:tblGrid>
      <w:tr w:rsidR="00F06D17" w:rsidRPr="002430B6" w:rsidTr="00BA1538">
        <w:trPr>
          <w:cantSplit/>
          <w:trHeight w:val="268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2430B6" w:rsidRDefault="00F06D17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Rodzaj substancji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D17" w:rsidRPr="002430B6" w:rsidRDefault="00F06D17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Emisja dopuszczalna [Mg/rok]</w:t>
            </w:r>
          </w:p>
        </w:tc>
      </w:tr>
      <w:tr w:rsidR="002430B6" w:rsidRPr="002430B6" w:rsidTr="003B3952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3,521</w:t>
            </w:r>
          </w:p>
        </w:tc>
      </w:tr>
      <w:tr w:rsidR="002430B6" w:rsidRPr="002430B6" w:rsidTr="003B3952">
        <w:trPr>
          <w:cantSplit/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Siarkowodór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0,053</w:t>
            </w:r>
          </w:p>
        </w:tc>
      </w:tr>
      <w:tr w:rsidR="002430B6" w:rsidRPr="002430B6" w:rsidTr="003B3952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zawieszony PM10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3,21</w:t>
            </w:r>
          </w:p>
        </w:tc>
      </w:tr>
      <w:tr w:rsidR="002430B6" w:rsidRPr="002430B6" w:rsidTr="00567CAD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Pył ogółem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24,672</w:t>
            </w:r>
          </w:p>
        </w:tc>
      </w:tr>
      <w:tr w:rsidR="002430B6" w:rsidRPr="002430B6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siarki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0,0185</w:t>
            </w:r>
          </w:p>
        </w:tc>
      </w:tr>
      <w:tr w:rsidR="002430B6" w:rsidRPr="002430B6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Dwutlenek azotu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0,608</w:t>
            </w:r>
          </w:p>
        </w:tc>
      </w:tr>
      <w:tr w:rsidR="002430B6" w:rsidRPr="002430B6" w:rsidTr="00BA1538">
        <w:trPr>
          <w:cantSplit/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Tlenek węgla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6" w:rsidRPr="002430B6" w:rsidRDefault="002430B6" w:rsidP="00243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2430B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0,083</w:t>
            </w:r>
          </w:p>
        </w:tc>
      </w:tr>
    </w:tbl>
    <w:p w:rsidR="00F06D17" w:rsidRPr="009D3C0F" w:rsidRDefault="00F06D17" w:rsidP="00C83684">
      <w:pPr>
        <w:overflowPunct w:val="0"/>
        <w:autoSpaceDE w:val="0"/>
        <w:autoSpaceDN w:val="0"/>
        <w:adjustRightInd w:val="0"/>
        <w:spacing w:before="120" w:after="120" w:line="360" w:lineRule="auto"/>
        <w:ind w:left="284"/>
        <w:contextualSpacing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:rsidR="008B669B" w:rsidRPr="00373808" w:rsidRDefault="00FC2191" w:rsidP="00373808">
      <w:pPr>
        <w:pStyle w:val="Nagwek2"/>
        <w:numPr>
          <w:ilvl w:val="0"/>
          <w:numId w:val="17"/>
        </w:numPr>
        <w:rPr>
          <w:rFonts w:ascii="Arial" w:hAnsi="Arial" w:cs="Arial"/>
          <w:b w:val="0"/>
          <w:i w:val="0"/>
          <w:sz w:val="22"/>
          <w:lang w:eastAsia="pl-PL"/>
        </w:rPr>
      </w:pPr>
      <w:r w:rsidRPr="00373808">
        <w:rPr>
          <w:rFonts w:ascii="Arial" w:hAnsi="Arial" w:cs="Arial"/>
          <w:b w:val="0"/>
          <w:i w:val="0"/>
          <w:sz w:val="22"/>
          <w:lang w:eastAsia="pl-PL"/>
        </w:rPr>
        <w:t>część VIII</w:t>
      </w:r>
      <w:r w:rsidR="004624A6" w:rsidRPr="00373808">
        <w:rPr>
          <w:rFonts w:ascii="Arial" w:hAnsi="Arial" w:cs="Arial"/>
          <w:b w:val="0"/>
          <w:i w:val="0"/>
          <w:sz w:val="22"/>
          <w:lang w:eastAsia="pl-PL"/>
        </w:rPr>
        <w:t>. decyzji otrzymuje brzmienie:</w:t>
      </w:r>
    </w:p>
    <w:p w:rsidR="008B669B" w:rsidRPr="00373808" w:rsidRDefault="00FC2191" w:rsidP="00373808">
      <w:pPr>
        <w:rPr>
          <w:rFonts w:ascii="Arial" w:hAnsi="Arial" w:cs="Arial"/>
          <w:b/>
          <w:i/>
          <w:lang w:eastAsia="pl-PL"/>
        </w:rPr>
      </w:pPr>
      <w:r w:rsidRPr="00373808">
        <w:rPr>
          <w:rFonts w:ascii="Arial" w:hAnsi="Arial" w:cs="Arial"/>
          <w:b/>
          <w:lang w:eastAsia="pl-PL"/>
        </w:rPr>
        <w:t>„VIII</w:t>
      </w:r>
      <w:r w:rsidR="008B669B" w:rsidRPr="00373808">
        <w:rPr>
          <w:rFonts w:ascii="Arial" w:hAnsi="Arial" w:cs="Arial"/>
          <w:b/>
          <w:lang w:eastAsia="pl-PL"/>
        </w:rPr>
        <w:t>. Zakres i sposób monitorowania</w:t>
      </w:r>
      <w:r w:rsidR="000B7122" w:rsidRPr="00373808">
        <w:rPr>
          <w:rFonts w:ascii="Arial" w:hAnsi="Arial" w:cs="Arial"/>
          <w:b/>
          <w:lang w:eastAsia="pl-PL"/>
        </w:rPr>
        <w:t xml:space="preserve"> procesów technologicznych i </w:t>
      </w:r>
      <w:r w:rsidR="00F32461" w:rsidRPr="00373808">
        <w:rPr>
          <w:rFonts w:ascii="Arial" w:hAnsi="Arial" w:cs="Arial"/>
          <w:b/>
          <w:lang w:eastAsia="pl-PL"/>
        </w:rPr>
        <w:t xml:space="preserve">emisji oraz </w:t>
      </w:r>
      <w:r w:rsidR="008B669B" w:rsidRPr="00373808">
        <w:rPr>
          <w:rFonts w:ascii="Arial" w:hAnsi="Arial" w:cs="Arial"/>
          <w:b/>
          <w:lang w:eastAsia="pl-PL"/>
        </w:rPr>
        <w:t xml:space="preserve">termin przekazywania informacji i danych organowi właściwemu do wydania pozwolenia </w:t>
      </w:r>
      <w:r w:rsidR="00D34818" w:rsidRPr="00373808">
        <w:rPr>
          <w:rFonts w:ascii="Arial" w:hAnsi="Arial" w:cs="Arial"/>
          <w:b/>
          <w:lang w:eastAsia="pl-PL"/>
        </w:rPr>
        <w:br/>
      </w:r>
      <w:r w:rsidR="008B669B" w:rsidRPr="00373808">
        <w:rPr>
          <w:rFonts w:ascii="Arial" w:hAnsi="Arial" w:cs="Arial"/>
          <w:b/>
          <w:lang w:eastAsia="pl-PL"/>
        </w:rPr>
        <w:t>i wojewódzkiemu inspektorowi ochrony środowiska</w:t>
      </w:r>
      <w:r w:rsidR="004624A6" w:rsidRPr="00373808">
        <w:rPr>
          <w:rFonts w:ascii="Arial" w:hAnsi="Arial" w:cs="Arial"/>
          <w:b/>
          <w:lang w:eastAsia="pl-PL"/>
        </w:rPr>
        <w:t>.</w:t>
      </w:r>
    </w:p>
    <w:p w:rsidR="00400C47" w:rsidRPr="00400C47" w:rsidRDefault="00400C47" w:rsidP="00291C86">
      <w:pPr>
        <w:numPr>
          <w:ilvl w:val="0"/>
          <w:numId w:val="3"/>
        </w:num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00C47">
        <w:rPr>
          <w:rFonts w:ascii="Arial" w:eastAsia="Times New Roman" w:hAnsi="Arial" w:cs="Arial"/>
          <w:lang w:eastAsia="pl-PL"/>
        </w:rPr>
        <w:t>Monitorowanie procesów technologicznych</w:t>
      </w:r>
    </w:p>
    <w:p w:rsidR="00400C47" w:rsidRPr="009535F5" w:rsidRDefault="00400C47" w:rsidP="00400C47">
      <w:pPr>
        <w:pStyle w:val="Akapitzlist"/>
        <w:numPr>
          <w:ilvl w:val="1"/>
          <w:numId w:val="3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color w:val="FF0000"/>
          <w:sz w:val="22"/>
          <w:szCs w:val="22"/>
        </w:rPr>
      </w:pPr>
      <w:r w:rsidRPr="00400C47">
        <w:rPr>
          <w:rFonts w:ascii="Arial" w:hAnsi="Arial" w:cs="Arial"/>
          <w:sz w:val="22"/>
          <w:szCs w:val="22"/>
        </w:rPr>
        <w:t xml:space="preserve">Prowadzenie ewidencji ilości pobieranej wody w rozliczeniu rocznym dla </w:t>
      </w:r>
      <w:r>
        <w:rPr>
          <w:rFonts w:ascii="Arial" w:hAnsi="Arial" w:cs="Arial"/>
          <w:sz w:val="22"/>
          <w:szCs w:val="22"/>
        </w:rPr>
        <w:t xml:space="preserve">całej </w:t>
      </w:r>
      <w:r w:rsidRPr="009535F5">
        <w:rPr>
          <w:rFonts w:ascii="Arial" w:hAnsi="Arial" w:cs="Arial"/>
          <w:sz w:val="22"/>
          <w:szCs w:val="22"/>
        </w:rPr>
        <w:t>instalacji łącznie, w tym:</w:t>
      </w:r>
    </w:p>
    <w:p w:rsidR="00400C47" w:rsidRPr="00590BB0" w:rsidRDefault="00400C47" w:rsidP="00590BB0">
      <w:pPr>
        <w:pStyle w:val="Akapitzlist"/>
        <w:numPr>
          <w:ilvl w:val="2"/>
          <w:numId w:val="23"/>
        </w:numPr>
        <w:tabs>
          <w:tab w:val="left" w:pos="567"/>
        </w:tabs>
        <w:spacing w:after="0" w:line="360" w:lineRule="auto"/>
        <w:ind w:left="1843" w:hanging="322"/>
        <w:rPr>
          <w:rFonts w:ascii="Arial" w:eastAsia="Times New Roman" w:hAnsi="Arial" w:cs="Arial"/>
          <w:sz w:val="22"/>
          <w:szCs w:val="22"/>
        </w:rPr>
      </w:pPr>
      <w:r w:rsidRPr="00590BB0">
        <w:rPr>
          <w:rFonts w:ascii="Arial" w:hAnsi="Arial" w:cs="Arial"/>
          <w:sz w:val="22"/>
          <w:szCs w:val="22"/>
        </w:rPr>
        <w:t xml:space="preserve">na potrzeby pojenia ptaków łącznie w skali roku oraz na ptaka/cykl </w:t>
      </w:r>
      <w:r w:rsidR="00030ED3" w:rsidRPr="00590BB0">
        <w:rPr>
          <w:rFonts w:ascii="Arial" w:hAnsi="Arial" w:cs="Arial"/>
          <w:sz w:val="22"/>
          <w:szCs w:val="22"/>
        </w:rPr>
        <w:br/>
      </w:r>
      <w:r w:rsidRPr="00590BB0">
        <w:rPr>
          <w:rFonts w:ascii="Arial" w:hAnsi="Arial" w:cs="Arial"/>
          <w:sz w:val="22"/>
          <w:szCs w:val="22"/>
        </w:rPr>
        <w:t>i na stanowisko/rok,</w:t>
      </w:r>
    </w:p>
    <w:p w:rsidR="00400C47" w:rsidRPr="00590BB0" w:rsidRDefault="00400C47" w:rsidP="00590BB0">
      <w:pPr>
        <w:pStyle w:val="Akapitzlist"/>
        <w:numPr>
          <w:ilvl w:val="2"/>
          <w:numId w:val="23"/>
        </w:numPr>
        <w:tabs>
          <w:tab w:val="left" w:pos="567"/>
        </w:tabs>
        <w:spacing w:after="0" w:line="360" w:lineRule="auto"/>
        <w:ind w:left="1843" w:hanging="322"/>
        <w:rPr>
          <w:rFonts w:ascii="Arial" w:eastAsia="Times New Roman" w:hAnsi="Arial" w:cs="Arial"/>
          <w:sz w:val="22"/>
          <w:szCs w:val="22"/>
        </w:rPr>
      </w:pPr>
      <w:r w:rsidRPr="00590BB0">
        <w:rPr>
          <w:rFonts w:ascii="Arial" w:hAnsi="Arial" w:cs="Arial"/>
          <w:sz w:val="22"/>
          <w:szCs w:val="22"/>
        </w:rPr>
        <w:t>na potrzeby mycia pomieszczeń inwentarskich (m</w:t>
      </w:r>
      <w:r w:rsidRPr="00590BB0">
        <w:rPr>
          <w:rFonts w:ascii="Arial" w:hAnsi="Arial" w:cs="Arial"/>
          <w:sz w:val="22"/>
          <w:szCs w:val="22"/>
          <w:vertAlign w:val="superscript"/>
        </w:rPr>
        <w:t>3</w:t>
      </w:r>
      <w:r w:rsidRPr="00590BB0">
        <w:rPr>
          <w:rFonts w:ascii="Arial" w:hAnsi="Arial" w:cs="Arial"/>
          <w:sz w:val="22"/>
          <w:szCs w:val="22"/>
        </w:rPr>
        <w:t xml:space="preserve">/rok). </w:t>
      </w:r>
    </w:p>
    <w:p w:rsidR="00E27109" w:rsidRPr="00E27109" w:rsidRDefault="00DE6DE1" w:rsidP="00E27109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 w:rsidRPr="00E27109">
        <w:rPr>
          <w:rFonts w:ascii="Arial" w:hAnsi="Arial" w:cs="Arial"/>
          <w:sz w:val="22"/>
          <w:szCs w:val="22"/>
        </w:rPr>
        <w:t xml:space="preserve">Sporządzanie ewidencji zużywanych surowców, materiałów, paliw </w:t>
      </w:r>
      <w:r w:rsidRPr="00E27109">
        <w:rPr>
          <w:rFonts w:ascii="Arial" w:eastAsia="Times New Roman" w:hAnsi="Arial" w:cs="Arial"/>
          <w:sz w:val="22"/>
          <w:szCs w:val="22"/>
        </w:rPr>
        <w:t>i energii, wymienionych w części V. pozwolenia.</w:t>
      </w:r>
    </w:p>
    <w:p w:rsidR="00E27109" w:rsidRPr="00E27109" w:rsidRDefault="00614E73" w:rsidP="00E27109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 w:rsidRPr="00E27109">
        <w:rPr>
          <w:rFonts w:ascii="Arial" w:hAnsi="Arial" w:cs="Arial"/>
          <w:sz w:val="22"/>
          <w:szCs w:val="22"/>
        </w:rPr>
        <w:t xml:space="preserve">Sporządzanie ewidencji obsady drobiu w </w:t>
      </w:r>
      <w:r w:rsidRPr="00E27109">
        <w:rPr>
          <w:rFonts w:ascii="Arial" w:hAnsi="Arial" w:cs="Arial"/>
          <w:spacing w:val="1"/>
          <w:sz w:val="22"/>
          <w:szCs w:val="22"/>
        </w:rPr>
        <w:t>poszczeg</w:t>
      </w:r>
      <w:r w:rsidR="005A2241">
        <w:rPr>
          <w:rFonts w:ascii="Arial" w:hAnsi="Arial" w:cs="Arial"/>
          <w:spacing w:val="1"/>
          <w:sz w:val="22"/>
          <w:szCs w:val="22"/>
        </w:rPr>
        <w:t xml:space="preserve">ólnych budynkach inwentarskich </w:t>
      </w:r>
      <w:r w:rsidRPr="00E27109">
        <w:rPr>
          <w:rFonts w:ascii="Arial" w:hAnsi="Arial" w:cs="Arial"/>
          <w:sz w:val="22"/>
          <w:szCs w:val="22"/>
        </w:rPr>
        <w:t>i w całej instalacji łącznie,</w:t>
      </w:r>
      <w:r w:rsidR="00E27109" w:rsidRPr="00E27109">
        <w:rPr>
          <w:rFonts w:ascii="Arial" w:hAnsi="Arial" w:cs="Arial"/>
          <w:sz w:val="22"/>
          <w:szCs w:val="22"/>
        </w:rPr>
        <w:t xml:space="preserve"> w kolejnych cyklach chowu.</w:t>
      </w:r>
    </w:p>
    <w:p w:rsidR="00E27109" w:rsidRPr="00E27109" w:rsidRDefault="00614E73" w:rsidP="00E27109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 w:rsidRPr="00E27109">
        <w:rPr>
          <w:rFonts w:ascii="Arial" w:eastAsia="Times New Roman" w:hAnsi="Arial" w:cs="Arial"/>
          <w:sz w:val="22"/>
          <w:szCs w:val="22"/>
        </w:rPr>
        <w:t>Przekazywanie w formie pisemnej, w terminie do dnia 31 stycznia każdego roku ewidencji, o których mowa w pkt. 1-3, za poprzedni rok kalendarzowy.</w:t>
      </w:r>
    </w:p>
    <w:p w:rsidR="00400C47" w:rsidRPr="00E27109" w:rsidRDefault="00614E73" w:rsidP="00E27109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 w:rsidRPr="00E27109">
        <w:rPr>
          <w:rFonts w:ascii="Arial" w:eastAsia="Times New Roman" w:hAnsi="Arial" w:cs="Arial"/>
          <w:sz w:val="22"/>
          <w:szCs w:val="22"/>
        </w:rPr>
        <w:t xml:space="preserve">Prowadzenie ewidencji </w:t>
      </w:r>
      <w:proofErr w:type="spellStart"/>
      <w:r w:rsidRPr="00E27109">
        <w:rPr>
          <w:rFonts w:ascii="Arial" w:eastAsia="Times New Roman" w:hAnsi="Arial" w:cs="Arial"/>
          <w:sz w:val="22"/>
          <w:szCs w:val="22"/>
        </w:rPr>
        <w:t>ubiórek</w:t>
      </w:r>
      <w:proofErr w:type="spellEnd"/>
      <w:r w:rsidRPr="00E27109">
        <w:rPr>
          <w:rFonts w:ascii="Arial" w:eastAsia="Times New Roman" w:hAnsi="Arial" w:cs="Arial"/>
          <w:sz w:val="22"/>
          <w:szCs w:val="22"/>
        </w:rPr>
        <w:t xml:space="preserve"> i upadków zwierząt oraz przekazywanie w formie pisemnej przedmiotowych informacji, w terminie do dnia 31 stycznia roku następnego, począwszy od informacji za 2021 rok.</w:t>
      </w:r>
    </w:p>
    <w:p w:rsidR="008B669B" w:rsidRPr="00E27109" w:rsidRDefault="008B669B" w:rsidP="00E27109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>Monitorowanie emisji obornika kurzego</w:t>
      </w:r>
    </w:p>
    <w:p w:rsidR="008B669B" w:rsidRPr="00E27109" w:rsidRDefault="008B669B" w:rsidP="00291C86">
      <w:pPr>
        <w:numPr>
          <w:ilvl w:val="1"/>
          <w:numId w:val="4"/>
        </w:numPr>
        <w:tabs>
          <w:tab w:val="left" w:pos="567"/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>Prowadzenie ewidencji ilości powstającego obornika kurzego.</w:t>
      </w:r>
    </w:p>
    <w:p w:rsidR="008B669B" w:rsidRPr="00E27109" w:rsidRDefault="009535F5" w:rsidP="00291C86">
      <w:pPr>
        <w:numPr>
          <w:ilvl w:val="1"/>
          <w:numId w:val="4"/>
        </w:numPr>
        <w:tabs>
          <w:tab w:val="left" w:pos="567"/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Prowadzenie</w:t>
      </w:r>
      <w:r w:rsidR="008B669B" w:rsidRPr="00E27109">
        <w:rPr>
          <w:rFonts w:ascii="Arial" w:eastAsia="Times New Roman" w:hAnsi="Arial" w:cs="Arial"/>
          <w:lang w:eastAsia="pl-PL"/>
        </w:rPr>
        <w:t xml:space="preserve"> ewidencji rozchodów obornika przeznaczonego do:</w:t>
      </w:r>
    </w:p>
    <w:p w:rsidR="008B669B" w:rsidRPr="00E27109" w:rsidRDefault="008B669B" w:rsidP="00291C86">
      <w:pPr>
        <w:numPr>
          <w:ilvl w:val="2"/>
          <w:numId w:val="5"/>
        </w:numPr>
        <w:tabs>
          <w:tab w:val="left" w:pos="567"/>
          <w:tab w:val="left" w:pos="1134"/>
          <w:tab w:val="left" w:pos="1276"/>
        </w:tabs>
        <w:spacing w:after="0" w:line="360" w:lineRule="auto"/>
        <w:ind w:left="1701" w:hanging="283"/>
        <w:contextualSpacing/>
        <w:rPr>
          <w:rFonts w:ascii="Arial" w:eastAsia="Times New Roman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 xml:space="preserve">odzysku jako odpad, </w:t>
      </w:r>
    </w:p>
    <w:p w:rsidR="008B669B" w:rsidRPr="00E27109" w:rsidRDefault="008B669B" w:rsidP="00291C86">
      <w:pPr>
        <w:numPr>
          <w:ilvl w:val="2"/>
          <w:numId w:val="5"/>
        </w:numPr>
        <w:tabs>
          <w:tab w:val="left" w:pos="567"/>
          <w:tab w:val="left" w:pos="1134"/>
          <w:tab w:val="left" w:pos="1276"/>
        </w:tabs>
        <w:spacing w:after="0" w:line="360" w:lineRule="auto"/>
        <w:ind w:left="1701" w:hanging="283"/>
        <w:contextualSpacing/>
        <w:rPr>
          <w:rFonts w:ascii="Arial" w:eastAsia="Times New Roman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 xml:space="preserve">wykorzystania rolniczego jako nawóz, z rozgraniczeniem jego ilości </w:t>
      </w:r>
      <w:r w:rsidR="00291C86" w:rsidRPr="00E27109">
        <w:rPr>
          <w:rFonts w:ascii="Arial" w:eastAsia="Times New Roman" w:hAnsi="Arial" w:cs="Arial"/>
          <w:lang w:eastAsia="pl-PL"/>
        </w:rPr>
        <w:br/>
      </w:r>
      <w:r w:rsidRPr="00E27109">
        <w:rPr>
          <w:rFonts w:ascii="Arial" w:eastAsia="Times New Roman" w:hAnsi="Arial" w:cs="Arial"/>
          <w:lang w:eastAsia="pl-PL"/>
        </w:rPr>
        <w:t xml:space="preserve">dla poszczególnych odbiorców, dla wszystkich gruntów, na których stosowany był nawóz wytworzony w instalacji, </w:t>
      </w:r>
    </w:p>
    <w:p w:rsidR="008B669B" w:rsidRPr="00E27109" w:rsidRDefault="008B669B" w:rsidP="00291C86">
      <w:pPr>
        <w:numPr>
          <w:ilvl w:val="2"/>
          <w:numId w:val="5"/>
        </w:numPr>
        <w:tabs>
          <w:tab w:val="left" w:pos="567"/>
          <w:tab w:val="left" w:pos="1134"/>
          <w:tab w:val="left" w:pos="1276"/>
        </w:tabs>
        <w:spacing w:after="0" w:line="360" w:lineRule="auto"/>
        <w:ind w:left="1701" w:hanging="283"/>
        <w:contextualSpacing/>
        <w:rPr>
          <w:rFonts w:ascii="Arial" w:eastAsia="Times New Roman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>do odzysku energii, jako biomasa.</w:t>
      </w:r>
    </w:p>
    <w:p w:rsidR="00EA59D8" w:rsidRPr="00EA59D8" w:rsidRDefault="008B669B" w:rsidP="00291C86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</w:rPr>
      </w:pPr>
      <w:r w:rsidRPr="00E27109">
        <w:rPr>
          <w:rFonts w:ascii="Arial" w:eastAsia="Times New Roman" w:hAnsi="Arial" w:cs="Arial"/>
          <w:lang w:eastAsia="pl-PL"/>
        </w:rPr>
        <w:t xml:space="preserve">Przekazywanie w formie pisemnej, w terminie do dnia 31 stycznia każdego roku </w:t>
      </w:r>
      <w:r w:rsidRPr="00EA59D8">
        <w:rPr>
          <w:rFonts w:ascii="Arial" w:eastAsia="Times New Roman" w:hAnsi="Arial" w:cs="Arial"/>
          <w:lang w:eastAsia="pl-PL"/>
        </w:rPr>
        <w:t>ewidencji, o których mowa w pkt. 1 i 2, za poprzedni rok kalendarzowy</w:t>
      </w:r>
      <w:r w:rsidR="00EA59D8" w:rsidRPr="00EA59D8">
        <w:rPr>
          <w:rFonts w:ascii="Arial" w:eastAsia="Times New Roman" w:hAnsi="Arial" w:cs="Arial"/>
          <w:smallCaps/>
          <w:lang w:eastAsia="pl-PL"/>
        </w:rPr>
        <w:t xml:space="preserve"> </w:t>
      </w:r>
      <w:r w:rsidR="00EA59D8" w:rsidRPr="00EA59D8">
        <w:rPr>
          <w:rFonts w:ascii="Arial" w:eastAsia="Times New Roman" w:hAnsi="Arial" w:cs="Arial"/>
          <w:lang w:eastAsia="pl-PL"/>
        </w:rPr>
        <w:t>oraz:</w:t>
      </w:r>
    </w:p>
    <w:p w:rsidR="00EA59D8" w:rsidRPr="00EA59D8" w:rsidRDefault="00EA59D8" w:rsidP="00590BB0">
      <w:pPr>
        <w:pStyle w:val="Akapitzlist"/>
        <w:numPr>
          <w:ilvl w:val="2"/>
          <w:numId w:val="25"/>
        </w:numPr>
        <w:spacing w:after="0" w:line="360" w:lineRule="auto"/>
        <w:ind w:left="1701" w:hanging="321"/>
        <w:rPr>
          <w:rFonts w:ascii="Arial" w:hAnsi="Arial" w:cs="Arial"/>
          <w:sz w:val="22"/>
          <w:szCs w:val="22"/>
          <w:lang w:eastAsia="en-US"/>
        </w:rPr>
      </w:pPr>
      <w:r w:rsidRPr="00EA59D8">
        <w:rPr>
          <w:rFonts w:ascii="Arial" w:hAnsi="Arial" w:cs="Arial"/>
          <w:sz w:val="22"/>
          <w:szCs w:val="22"/>
        </w:rPr>
        <w:lastRenderedPageBreak/>
        <w:t>planów nawożenia azotem wraz z opiniami okręgo</w:t>
      </w:r>
      <w:r>
        <w:rPr>
          <w:rFonts w:ascii="Arial" w:hAnsi="Arial" w:cs="Arial"/>
          <w:sz w:val="22"/>
          <w:szCs w:val="22"/>
        </w:rPr>
        <w:t xml:space="preserve">wej stacji chemiczno-rolniczej </w:t>
      </w:r>
      <w:r w:rsidRPr="00EA59D8">
        <w:rPr>
          <w:rFonts w:ascii="Arial" w:hAnsi="Arial" w:cs="Arial"/>
          <w:sz w:val="22"/>
          <w:szCs w:val="22"/>
        </w:rPr>
        <w:t xml:space="preserve">(dla wszystkich gruntów, na których stosowany był obornik wytworzony </w:t>
      </w:r>
      <w:r w:rsidRPr="00EA59D8">
        <w:rPr>
          <w:rFonts w:ascii="Arial" w:hAnsi="Arial" w:cs="Arial"/>
          <w:b/>
          <w:smallCaps/>
          <w:sz w:val="22"/>
          <w:szCs w:val="22"/>
        </w:rPr>
        <w:br/>
      </w:r>
      <w:r w:rsidRPr="00EA59D8">
        <w:rPr>
          <w:rFonts w:ascii="Arial" w:hAnsi="Arial" w:cs="Arial"/>
          <w:sz w:val="22"/>
          <w:szCs w:val="22"/>
        </w:rPr>
        <w:t>w instalacji),</w:t>
      </w:r>
    </w:p>
    <w:p w:rsidR="00EA59D8" w:rsidRPr="00EA59D8" w:rsidRDefault="00EA59D8" w:rsidP="00590BB0">
      <w:pPr>
        <w:numPr>
          <w:ilvl w:val="2"/>
          <w:numId w:val="25"/>
        </w:numPr>
        <w:tabs>
          <w:tab w:val="left" w:pos="993"/>
          <w:tab w:val="left" w:pos="1134"/>
        </w:tabs>
        <w:spacing w:after="0" w:line="360" w:lineRule="auto"/>
        <w:ind w:left="1701" w:hanging="321"/>
        <w:rPr>
          <w:rFonts w:ascii="Arial" w:hAnsi="Arial" w:cs="Arial"/>
          <w:b/>
          <w:smallCaps/>
        </w:rPr>
      </w:pPr>
      <w:r w:rsidRPr="00EA59D8">
        <w:rPr>
          <w:rFonts w:ascii="Arial" w:hAnsi="Arial" w:cs="Arial"/>
        </w:rPr>
        <w:t xml:space="preserve">umów z rolnikami odbierającymi nawóz, zawierających informacje o areale użytków rolnych, </w:t>
      </w:r>
    </w:p>
    <w:p w:rsidR="00EA59D8" w:rsidRPr="00EA59D8" w:rsidRDefault="00EA59D8" w:rsidP="00590BB0">
      <w:pPr>
        <w:numPr>
          <w:ilvl w:val="2"/>
          <w:numId w:val="25"/>
        </w:numPr>
        <w:tabs>
          <w:tab w:val="left" w:pos="993"/>
          <w:tab w:val="left" w:pos="1134"/>
        </w:tabs>
        <w:spacing w:after="0" w:line="360" w:lineRule="auto"/>
        <w:ind w:left="1701" w:hanging="321"/>
        <w:rPr>
          <w:rFonts w:ascii="Arial" w:hAnsi="Arial" w:cs="Arial"/>
          <w:b/>
          <w:smallCaps/>
        </w:rPr>
      </w:pPr>
      <w:r w:rsidRPr="00EA59D8">
        <w:rPr>
          <w:rFonts w:ascii="Arial" w:hAnsi="Arial" w:cs="Arial"/>
        </w:rPr>
        <w:t>informacji dotyczących miejsca magazynowania w okresie zimowym wytworzonego obornika kurzego (płyty obornikowej) oraz kopii dokumentu potwierdzającego tytuł prawny do ww. płyty</w:t>
      </w:r>
      <w:r w:rsidRPr="00EA59D8">
        <w:rPr>
          <w:rFonts w:ascii="Arial" w:hAnsi="Arial" w:cs="Arial"/>
          <w:b/>
          <w:smallCaps/>
        </w:rPr>
        <w:t>.</w:t>
      </w:r>
    </w:p>
    <w:p w:rsidR="008B669B" w:rsidRPr="00E27109" w:rsidRDefault="008B669B" w:rsidP="00291C86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lang w:eastAsia="pl-PL"/>
        </w:rPr>
      </w:pPr>
      <w:r w:rsidRPr="00EA59D8">
        <w:rPr>
          <w:rFonts w:ascii="Arial" w:hAnsi="Arial" w:cs="Arial"/>
          <w:lang w:eastAsia="pl-PL"/>
        </w:rPr>
        <w:t xml:space="preserve">Określanie całkowitej ilości azotu i fosforu wydalanych w oborniku przy </w:t>
      </w:r>
      <w:r w:rsidRPr="00E27109">
        <w:rPr>
          <w:rFonts w:ascii="Arial" w:hAnsi="Arial" w:cs="Arial"/>
          <w:lang w:eastAsia="pl-PL"/>
        </w:rPr>
        <w:t xml:space="preserve">wykorzystaniu </w:t>
      </w:r>
      <w:r w:rsidR="005639FD">
        <w:rPr>
          <w:rFonts w:ascii="Arial" w:hAnsi="Arial" w:cs="Arial"/>
          <w:lang w:eastAsia="pl-PL"/>
        </w:rPr>
        <w:t>techniki: „Obliczanie z zastosowaniem bilansu masy azotu i fosforu w oparciu o spożycie paszy, zawartość surowego białka w diecie, całkowitą zawartość fosforu i produkcyjność zwierząt</w:t>
      </w:r>
      <w:r w:rsidR="00650969">
        <w:rPr>
          <w:rFonts w:ascii="Arial" w:hAnsi="Arial" w:cs="Arial"/>
          <w:lang w:eastAsia="pl-PL"/>
        </w:rPr>
        <w:t>”</w:t>
      </w:r>
      <w:r w:rsidR="005639FD">
        <w:rPr>
          <w:rFonts w:ascii="Arial" w:hAnsi="Arial" w:cs="Arial"/>
          <w:lang w:eastAsia="pl-PL"/>
        </w:rPr>
        <w:t xml:space="preserve"> </w:t>
      </w:r>
      <w:r w:rsidRPr="00E27109">
        <w:rPr>
          <w:rFonts w:ascii="Arial" w:hAnsi="Arial" w:cs="Arial"/>
          <w:lang w:eastAsia="pl-PL"/>
        </w:rPr>
        <w:t>(BAT 24).</w:t>
      </w:r>
    </w:p>
    <w:p w:rsidR="008B669B" w:rsidRPr="00E27109" w:rsidRDefault="008B669B" w:rsidP="00291C86">
      <w:pPr>
        <w:numPr>
          <w:ilvl w:val="1"/>
          <w:numId w:val="4"/>
        </w:numPr>
        <w:spacing w:after="0" w:line="360" w:lineRule="auto"/>
        <w:ind w:left="1434" w:hanging="357"/>
        <w:contextualSpacing/>
        <w:rPr>
          <w:rFonts w:ascii="Arial" w:hAnsi="Arial" w:cs="Arial"/>
          <w:lang w:eastAsia="pl-PL"/>
        </w:rPr>
      </w:pPr>
      <w:r w:rsidRPr="00E27109">
        <w:rPr>
          <w:rFonts w:ascii="Arial" w:eastAsia="Times New Roman" w:hAnsi="Arial" w:cs="Arial"/>
          <w:lang w:eastAsia="pl-PL"/>
        </w:rPr>
        <w:t xml:space="preserve">Przekazywanie w formie pisemnej informacji, o których mowa w pkt. 4, </w:t>
      </w:r>
      <w:r w:rsidRPr="00E27109">
        <w:rPr>
          <w:rFonts w:ascii="Arial" w:eastAsia="Times New Roman" w:hAnsi="Arial" w:cs="Arial"/>
          <w:lang w:eastAsia="pl-PL"/>
        </w:rPr>
        <w:br/>
        <w:t xml:space="preserve">w terminie do dnia 31 stycznia </w:t>
      </w:r>
      <w:r w:rsidRPr="00E27109">
        <w:rPr>
          <w:rFonts w:ascii="Arial" w:hAnsi="Arial" w:cs="Arial"/>
          <w:lang w:eastAsia="pl-PL"/>
        </w:rPr>
        <w:t xml:space="preserve">roku następnego, </w:t>
      </w:r>
      <w:r w:rsidR="00E27109">
        <w:rPr>
          <w:rFonts w:ascii="Arial" w:hAnsi="Arial" w:cs="Arial"/>
          <w:lang w:eastAsia="pl-PL"/>
        </w:rPr>
        <w:t xml:space="preserve">począwszy od informacji </w:t>
      </w:r>
      <w:r w:rsidR="00E27109">
        <w:rPr>
          <w:rFonts w:ascii="Arial" w:hAnsi="Arial" w:cs="Arial"/>
          <w:lang w:eastAsia="pl-PL"/>
        </w:rPr>
        <w:br/>
        <w:t>za 2021</w:t>
      </w:r>
      <w:r w:rsidRPr="00E27109">
        <w:rPr>
          <w:rFonts w:ascii="Arial" w:hAnsi="Arial" w:cs="Arial"/>
          <w:lang w:eastAsia="pl-PL"/>
        </w:rPr>
        <w:t xml:space="preserve"> rok.</w:t>
      </w:r>
    </w:p>
    <w:p w:rsidR="008B669B" w:rsidRPr="002430B6" w:rsidRDefault="008B669B" w:rsidP="00291C86">
      <w:pPr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2430B6">
        <w:rPr>
          <w:rFonts w:ascii="Arial" w:eastAsia="Times New Roman" w:hAnsi="Arial" w:cs="Arial"/>
          <w:lang w:eastAsia="pl-PL"/>
        </w:rPr>
        <w:t>Monitorowanie emisji do powietrza</w:t>
      </w:r>
    </w:p>
    <w:p w:rsidR="008B669B" w:rsidRPr="002430B6" w:rsidRDefault="008B669B" w:rsidP="00291C86">
      <w:pPr>
        <w:numPr>
          <w:ilvl w:val="1"/>
          <w:numId w:val="3"/>
        </w:numPr>
        <w:spacing w:after="0" w:line="360" w:lineRule="auto"/>
        <w:ind w:left="1434" w:hanging="357"/>
        <w:contextualSpacing/>
        <w:rPr>
          <w:rFonts w:ascii="Arial" w:hAnsi="Arial" w:cs="Arial"/>
          <w:lang w:eastAsia="pl-PL"/>
        </w:rPr>
      </w:pPr>
      <w:r w:rsidRPr="002430B6">
        <w:rPr>
          <w:rFonts w:ascii="Arial" w:hAnsi="Arial" w:cs="Arial"/>
          <w:lang w:eastAsia="pl-PL"/>
        </w:rPr>
        <w:t xml:space="preserve">Określanie wielkości emisji rocznej </w:t>
      </w:r>
      <w:r w:rsidR="002430B6" w:rsidRPr="002430B6">
        <w:rPr>
          <w:rFonts w:ascii="Arial" w:hAnsi="Arial" w:cs="Arial"/>
          <w:lang w:eastAsia="pl-PL"/>
        </w:rPr>
        <w:t xml:space="preserve">amoniaku i </w:t>
      </w:r>
      <w:r w:rsidRPr="002430B6">
        <w:rPr>
          <w:rFonts w:ascii="Arial" w:hAnsi="Arial" w:cs="Arial"/>
          <w:lang w:eastAsia="pl-PL"/>
        </w:rPr>
        <w:t>pyłu z instalacji, przy wykorzystaniu techniki „Szacunki z wykorzystaniem wskaźników emisji.” (</w:t>
      </w:r>
      <w:r w:rsidR="002430B6" w:rsidRPr="002430B6">
        <w:rPr>
          <w:rFonts w:ascii="Arial" w:hAnsi="Arial" w:cs="Arial"/>
          <w:lang w:eastAsia="pl-PL"/>
        </w:rPr>
        <w:t>BAT 25 i BAT 27) z </w:t>
      </w:r>
      <w:r w:rsidRPr="002430B6">
        <w:rPr>
          <w:rFonts w:ascii="Arial" w:hAnsi="Arial" w:cs="Arial"/>
          <w:lang w:eastAsia="pl-PL"/>
        </w:rPr>
        <w:t>częstotliwością raz w roku.</w:t>
      </w:r>
    </w:p>
    <w:p w:rsidR="008B669B" w:rsidRPr="002430B6" w:rsidRDefault="008B669B" w:rsidP="00291C86">
      <w:pPr>
        <w:numPr>
          <w:ilvl w:val="1"/>
          <w:numId w:val="3"/>
        </w:numPr>
        <w:spacing w:after="0" w:line="360" w:lineRule="auto"/>
        <w:ind w:left="1434" w:hanging="357"/>
        <w:contextualSpacing/>
        <w:rPr>
          <w:rFonts w:ascii="Arial" w:hAnsi="Arial" w:cs="Arial"/>
          <w:lang w:eastAsia="pl-PL"/>
        </w:rPr>
      </w:pPr>
      <w:r w:rsidRPr="002430B6">
        <w:rPr>
          <w:rFonts w:ascii="Arial" w:hAnsi="Arial" w:cs="Arial"/>
          <w:lang w:eastAsia="pl-PL"/>
        </w:rPr>
        <w:t>Określanie i przekazywanie info</w:t>
      </w:r>
      <w:r w:rsidR="00AB55A3">
        <w:rPr>
          <w:rFonts w:ascii="Arial" w:hAnsi="Arial" w:cs="Arial"/>
          <w:lang w:eastAsia="pl-PL"/>
        </w:rPr>
        <w:t>rmacji, o których mowa w pkt 1</w:t>
      </w:r>
      <w:r w:rsidRPr="002430B6">
        <w:rPr>
          <w:rFonts w:ascii="Arial" w:hAnsi="Arial" w:cs="Arial"/>
          <w:lang w:eastAsia="pl-PL"/>
        </w:rPr>
        <w:t xml:space="preserve">, w formie pisemnej, w terminie do dnia 31 stycznia roku następnego, począwszy od informacji </w:t>
      </w:r>
      <w:r w:rsidR="00AB55A3">
        <w:rPr>
          <w:rFonts w:ascii="Arial" w:hAnsi="Arial" w:cs="Arial"/>
          <w:lang w:eastAsia="pl-PL"/>
        </w:rPr>
        <w:br/>
      </w:r>
      <w:r w:rsidRPr="002430B6">
        <w:rPr>
          <w:rFonts w:ascii="Arial" w:hAnsi="Arial" w:cs="Arial"/>
          <w:lang w:eastAsia="pl-PL"/>
        </w:rPr>
        <w:t>za 20</w:t>
      </w:r>
      <w:r w:rsidR="002430B6" w:rsidRPr="002430B6">
        <w:rPr>
          <w:rFonts w:ascii="Arial" w:hAnsi="Arial" w:cs="Arial"/>
          <w:lang w:eastAsia="pl-PL"/>
        </w:rPr>
        <w:t>21</w:t>
      </w:r>
      <w:r w:rsidRPr="002430B6">
        <w:rPr>
          <w:rFonts w:ascii="Arial" w:hAnsi="Arial" w:cs="Arial"/>
          <w:lang w:eastAsia="pl-PL"/>
        </w:rPr>
        <w:t xml:space="preserve"> rok.</w:t>
      </w:r>
      <w:r w:rsidR="00FF4881">
        <w:rPr>
          <w:rFonts w:ascii="Arial" w:hAnsi="Arial" w:cs="Arial"/>
          <w:lang w:eastAsia="pl-PL"/>
        </w:rPr>
        <w:t>”;</w:t>
      </w:r>
    </w:p>
    <w:p w:rsidR="009A57F1" w:rsidRDefault="009A57F1" w:rsidP="009A57F1">
      <w:pPr>
        <w:tabs>
          <w:tab w:val="left" w:pos="993"/>
          <w:tab w:val="left" w:pos="1134"/>
        </w:tabs>
        <w:spacing w:after="0" w:line="360" w:lineRule="auto"/>
        <w:rPr>
          <w:rFonts w:ascii="Arial" w:hAnsi="Arial" w:cs="Arial"/>
          <w:b/>
          <w:smallCaps/>
          <w:color w:val="FF0000"/>
        </w:rPr>
      </w:pPr>
    </w:p>
    <w:p w:rsidR="008B669B" w:rsidRPr="00373808" w:rsidRDefault="008B669B" w:rsidP="00373808">
      <w:pPr>
        <w:pStyle w:val="Nagwek2"/>
        <w:numPr>
          <w:ilvl w:val="0"/>
          <w:numId w:val="21"/>
        </w:numPr>
        <w:ind w:left="567"/>
        <w:rPr>
          <w:rFonts w:ascii="Arial" w:hAnsi="Arial" w:cs="Arial"/>
          <w:b w:val="0"/>
          <w:i w:val="0"/>
          <w:sz w:val="22"/>
          <w:lang w:eastAsia="pl-PL"/>
        </w:rPr>
      </w:pPr>
      <w:r w:rsidRPr="00373808">
        <w:rPr>
          <w:rFonts w:ascii="Arial" w:hAnsi="Arial" w:cs="Arial"/>
          <w:b w:val="0"/>
          <w:i w:val="0"/>
          <w:sz w:val="22"/>
          <w:lang w:eastAsia="pl-PL"/>
        </w:rPr>
        <w:t xml:space="preserve">po </w:t>
      </w:r>
      <w:r w:rsidR="00FC2191" w:rsidRPr="00373808">
        <w:rPr>
          <w:rFonts w:ascii="Arial" w:hAnsi="Arial" w:cs="Arial"/>
          <w:b w:val="0"/>
          <w:i w:val="0"/>
          <w:sz w:val="22"/>
          <w:lang w:eastAsia="pl-PL"/>
        </w:rPr>
        <w:t>części XIV. dodaje się część X</w:t>
      </w:r>
      <w:r w:rsidRPr="00373808">
        <w:rPr>
          <w:rFonts w:ascii="Arial" w:hAnsi="Arial" w:cs="Arial"/>
          <w:b w:val="0"/>
          <w:i w:val="0"/>
          <w:sz w:val="22"/>
          <w:lang w:eastAsia="pl-PL"/>
        </w:rPr>
        <w:t>V. w brzmieniu:</w:t>
      </w:r>
    </w:p>
    <w:p w:rsidR="00FA274B" w:rsidRPr="00373808" w:rsidRDefault="00FC2191" w:rsidP="00373808">
      <w:pPr>
        <w:rPr>
          <w:rFonts w:ascii="Arial" w:hAnsi="Arial" w:cs="Arial"/>
          <w:lang w:eastAsia="ar-SA"/>
        </w:rPr>
      </w:pPr>
      <w:r w:rsidRPr="00373808">
        <w:rPr>
          <w:rFonts w:ascii="Arial" w:hAnsi="Arial" w:cs="Arial"/>
          <w:b/>
          <w:lang w:eastAsia="ar-SA"/>
        </w:rPr>
        <w:t xml:space="preserve"> „X</w:t>
      </w:r>
      <w:r w:rsidR="008B669B" w:rsidRPr="00373808">
        <w:rPr>
          <w:rFonts w:ascii="Arial" w:hAnsi="Arial" w:cs="Arial"/>
          <w:b/>
          <w:lang w:eastAsia="ar-SA"/>
        </w:rPr>
        <w:t xml:space="preserve">V. Termin dostosowania instalacji do wymagań określonych (w konkluzjach BAT) </w:t>
      </w:r>
      <w:r w:rsidR="00291C86" w:rsidRPr="00373808">
        <w:rPr>
          <w:rFonts w:ascii="Arial" w:hAnsi="Arial" w:cs="Arial"/>
          <w:b/>
          <w:lang w:eastAsia="ar-SA"/>
        </w:rPr>
        <w:br/>
      </w:r>
      <w:r w:rsidR="008B669B" w:rsidRPr="00373808">
        <w:rPr>
          <w:rFonts w:ascii="Arial" w:hAnsi="Arial" w:cs="Arial"/>
          <w:b/>
          <w:lang w:eastAsia="ar-SA"/>
        </w:rPr>
        <w:t>w Decyzji Wykonawczej Komisji (UE) 2017/302 z dnia 15 lutego 2017 r. ustanawiającej konkluzje dotyczące najlep</w:t>
      </w:r>
      <w:r w:rsidR="00291C86" w:rsidRPr="00373808">
        <w:rPr>
          <w:rFonts w:ascii="Arial" w:hAnsi="Arial" w:cs="Arial"/>
          <w:b/>
          <w:lang w:eastAsia="ar-SA"/>
        </w:rPr>
        <w:t xml:space="preserve">szych dostępnych technik (BAT) </w:t>
      </w:r>
      <w:r w:rsidR="008B669B" w:rsidRPr="00373808">
        <w:rPr>
          <w:rFonts w:ascii="Arial" w:hAnsi="Arial" w:cs="Arial"/>
          <w:b/>
          <w:lang w:eastAsia="ar-SA"/>
        </w:rPr>
        <w:t xml:space="preserve">w odniesieniu </w:t>
      </w:r>
      <w:r w:rsidR="00FA274B" w:rsidRPr="00373808">
        <w:rPr>
          <w:rFonts w:ascii="Arial" w:hAnsi="Arial" w:cs="Arial"/>
          <w:b/>
          <w:lang w:eastAsia="ar-SA"/>
        </w:rPr>
        <w:br/>
      </w:r>
      <w:r w:rsidR="008B669B" w:rsidRPr="00373808">
        <w:rPr>
          <w:rFonts w:ascii="Arial" w:hAnsi="Arial" w:cs="Arial"/>
          <w:b/>
          <w:lang w:eastAsia="ar-SA"/>
        </w:rPr>
        <w:t xml:space="preserve">do intensywnego chowu drobiu lub świń zgodnie z dyrektywą Parlamentu Europejskiego </w:t>
      </w:r>
      <w:r w:rsidR="00291C86" w:rsidRPr="00373808">
        <w:rPr>
          <w:rFonts w:ascii="Arial" w:hAnsi="Arial" w:cs="Arial"/>
          <w:b/>
          <w:lang w:eastAsia="ar-SA"/>
        </w:rPr>
        <w:br/>
      </w:r>
      <w:r w:rsidR="008B669B" w:rsidRPr="00373808">
        <w:rPr>
          <w:rFonts w:ascii="Arial" w:hAnsi="Arial" w:cs="Arial"/>
          <w:b/>
          <w:lang w:eastAsia="ar-SA"/>
        </w:rPr>
        <w:t>i Rady 2010/75/UE (D</w:t>
      </w:r>
      <w:r w:rsidR="004624A6" w:rsidRPr="00373808">
        <w:rPr>
          <w:rFonts w:ascii="Arial" w:hAnsi="Arial" w:cs="Arial"/>
          <w:b/>
          <w:lang w:eastAsia="ar-SA"/>
        </w:rPr>
        <w:t>z. Urz. UE L 43 z 21.02.2017 r.</w:t>
      </w:r>
      <w:r w:rsidR="00C83684" w:rsidRPr="00373808">
        <w:rPr>
          <w:rFonts w:ascii="Arial" w:hAnsi="Arial" w:cs="Arial"/>
          <w:b/>
          <w:lang w:eastAsia="ar-SA"/>
        </w:rPr>
        <w:t xml:space="preserve"> </w:t>
      </w:r>
      <w:r w:rsidR="008B669B" w:rsidRPr="00373808">
        <w:rPr>
          <w:rFonts w:ascii="Arial" w:hAnsi="Arial" w:cs="Arial"/>
          <w:b/>
          <w:lang w:eastAsia="ar-SA"/>
        </w:rPr>
        <w:t xml:space="preserve">str. 231) (notyfikowana jako dokument </w:t>
      </w:r>
      <w:r w:rsidR="00C83684" w:rsidRPr="00373808">
        <w:rPr>
          <w:rFonts w:ascii="Arial" w:hAnsi="Arial" w:cs="Arial"/>
          <w:b/>
          <w:lang w:eastAsia="ar-SA"/>
        </w:rPr>
        <w:br/>
      </w:r>
      <w:r w:rsidR="008B669B" w:rsidRPr="00373808">
        <w:rPr>
          <w:rFonts w:ascii="Arial" w:hAnsi="Arial" w:cs="Arial"/>
          <w:b/>
          <w:lang w:eastAsia="ar-SA"/>
        </w:rPr>
        <w:t xml:space="preserve">nr C (2017 688), sprostowana (Dz. Urz. UE L 105 z 21.04.2017 str. 21), </w:t>
      </w:r>
      <w:r w:rsidR="008B669B" w:rsidRPr="00373808">
        <w:rPr>
          <w:rFonts w:ascii="Arial" w:hAnsi="Arial" w:cs="Arial"/>
          <w:lang w:eastAsia="ar-SA"/>
        </w:rPr>
        <w:t xml:space="preserve">ustala się </w:t>
      </w:r>
    </w:p>
    <w:p w:rsidR="008B669B" w:rsidRPr="00373808" w:rsidRDefault="008B669B" w:rsidP="00373808">
      <w:pPr>
        <w:rPr>
          <w:rFonts w:ascii="Arial" w:hAnsi="Arial" w:cs="Arial"/>
          <w:lang w:eastAsia="ar-SA"/>
        </w:rPr>
      </w:pPr>
      <w:r w:rsidRPr="00373808">
        <w:rPr>
          <w:rFonts w:ascii="Arial" w:hAnsi="Arial" w:cs="Arial"/>
          <w:lang w:eastAsia="ar-SA"/>
        </w:rPr>
        <w:t>do 21 lutego 2021 roku.”</w:t>
      </w:r>
      <w:r w:rsidR="00FA274B" w:rsidRPr="00373808">
        <w:rPr>
          <w:rFonts w:ascii="Arial" w:hAnsi="Arial" w:cs="Arial"/>
          <w:lang w:eastAsia="ar-SA"/>
        </w:rPr>
        <w:t>;</w:t>
      </w:r>
      <w:r w:rsidRPr="00373808">
        <w:rPr>
          <w:rFonts w:ascii="Arial" w:hAnsi="Arial" w:cs="Arial"/>
          <w:lang w:eastAsia="ar-SA"/>
        </w:rPr>
        <w:t xml:space="preserve"> </w:t>
      </w:r>
    </w:p>
    <w:p w:rsidR="004C6098" w:rsidRPr="00373808" w:rsidRDefault="008B669B" w:rsidP="00373808">
      <w:pPr>
        <w:pStyle w:val="Nagwek2"/>
        <w:numPr>
          <w:ilvl w:val="0"/>
          <w:numId w:val="21"/>
        </w:numPr>
        <w:ind w:left="709"/>
        <w:rPr>
          <w:rFonts w:ascii="Arial" w:hAnsi="Arial" w:cs="Arial"/>
          <w:b w:val="0"/>
          <w:i w:val="0"/>
          <w:lang w:eastAsia="ar-SA"/>
        </w:rPr>
      </w:pPr>
      <w:r w:rsidRPr="00373808">
        <w:rPr>
          <w:rFonts w:ascii="Arial" w:hAnsi="Arial" w:cs="Arial"/>
          <w:b w:val="0"/>
          <w:i w:val="0"/>
          <w:sz w:val="22"/>
          <w:lang w:eastAsia="pl-PL"/>
        </w:rPr>
        <w:t>pozostałe elementy decyzji pozostawia się bez zmian.</w:t>
      </w:r>
    </w:p>
    <w:p w:rsidR="004C6098" w:rsidRDefault="004C6098" w:rsidP="004C6098">
      <w:pPr>
        <w:suppressAutoHyphens/>
        <w:spacing w:after="0" w:line="360" w:lineRule="auto"/>
        <w:ind w:left="284"/>
        <w:contextualSpacing/>
        <w:jc w:val="center"/>
        <w:rPr>
          <w:rFonts w:ascii="Arial" w:eastAsia="Times New Roman" w:hAnsi="Arial" w:cs="Arial"/>
          <w:b/>
          <w:bCs/>
          <w:iCs/>
          <w:lang w:val="x-none"/>
        </w:rPr>
      </w:pPr>
      <w:r w:rsidRPr="004C6098">
        <w:rPr>
          <w:rFonts w:ascii="Arial" w:eastAsia="Times New Roman" w:hAnsi="Arial" w:cs="Arial"/>
          <w:b/>
          <w:bCs/>
          <w:iCs/>
          <w:lang w:val="x-none"/>
        </w:rPr>
        <w:br/>
      </w:r>
    </w:p>
    <w:p w:rsidR="004C6098" w:rsidRDefault="004C6098" w:rsidP="004C6098">
      <w:pPr>
        <w:suppressAutoHyphens/>
        <w:spacing w:after="0" w:line="360" w:lineRule="auto"/>
        <w:ind w:left="284"/>
        <w:contextualSpacing/>
        <w:jc w:val="center"/>
        <w:rPr>
          <w:rFonts w:ascii="Arial" w:eastAsia="Times New Roman" w:hAnsi="Arial" w:cs="Arial"/>
          <w:b/>
          <w:bCs/>
          <w:iCs/>
          <w:lang w:val="x-none"/>
        </w:rPr>
      </w:pPr>
    </w:p>
    <w:p w:rsidR="004C6098" w:rsidRDefault="004C6098" w:rsidP="004C6098">
      <w:pPr>
        <w:suppressAutoHyphens/>
        <w:spacing w:after="0" w:line="360" w:lineRule="auto"/>
        <w:ind w:left="284"/>
        <w:contextualSpacing/>
        <w:jc w:val="center"/>
        <w:rPr>
          <w:rFonts w:ascii="Arial" w:eastAsia="Times New Roman" w:hAnsi="Arial" w:cs="Arial"/>
          <w:b/>
          <w:bCs/>
          <w:iCs/>
          <w:lang w:val="x-none"/>
        </w:rPr>
      </w:pPr>
    </w:p>
    <w:p w:rsidR="004C6098" w:rsidRDefault="004C6098" w:rsidP="004C6098">
      <w:pPr>
        <w:suppressAutoHyphens/>
        <w:spacing w:after="0" w:line="360" w:lineRule="auto"/>
        <w:ind w:left="284"/>
        <w:contextualSpacing/>
        <w:jc w:val="center"/>
        <w:rPr>
          <w:rFonts w:ascii="Arial" w:eastAsia="Times New Roman" w:hAnsi="Arial" w:cs="Arial"/>
          <w:b/>
          <w:bCs/>
          <w:iCs/>
          <w:lang w:val="x-none"/>
        </w:rPr>
      </w:pPr>
    </w:p>
    <w:p w:rsidR="008B669B" w:rsidRPr="004C6098" w:rsidRDefault="008B669B" w:rsidP="004C6098">
      <w:pPr>
        <w:suppressAutoHyphens/>
        <w:spacing w:after="0" w:line="360" w:lineRule="auto"/>
        <w:ind w:left="284"/>
        <w:contextualSpacing/>
        <w:jc w:val="center"/>
        <w:rPr>
          <w:rFonts w:ascii="Arial" w:eastAsia="Times New Roman" w:hAnsi="Arial" w:cs="Arial"/>
          <w:lang w:eastAsia="ar-SA"/>
        </w:rPr>
      </w:pPr>
      <w:r w:rsidRPr="004C6098">
        <w:rPr>
          <w:rFonts w:ascii="Arial" w:eastAsia="Times New Roman" w:hAnsi="Arial" w:cs="Arial"/>
          <w:b/>
          <w:bCs/>
          <w:iCs/>
          <w:lang w:val="x-none"/>
        </w:rPr>
        <w:lastRenderedPageBreak/>
        <w:t>Uzasadnienie</w:t>
      </w:r>
    </w:p>
    <w:p w:rsidR="008B669B" w:rsidRPr="008B669B" w:rsidRDefault="008B669B" w:rsidP="004A2927">
      <w:pPr>
        <w:widowControl w:val="0"/>
        <w:suppressAutoHyphens/>
        <w:spacing w:after="0" w:line="360" w:lineRule="auto"/>
        <w:ind w:firstLine="709"/>
        <w:rPr>
          <w:rFonts w:ascii="Arial" w:hAnsi="Arial" w:cs="Arial"/>
        </w:rPr>
      </w:pPr>
      <w:r w:rsidRPr="008B669B">
        <w:rPr>
          <w:rFonts w:ascii="Arial" w:hAnsi="Arial" w:cs="Arial"/>
        </w:rPr>
        <w:t xml:space="preserve">Wnioskiem z dnia </w:t>
      </w:r>
      <w:r w:rsidR="00516BDC">
        <w:rPr>
          <w:rFonts w:ascii="Arial" w:hAnsi="Arial" w:cs="Arial"/>
        </w:rPr>
        <w:t>14</w:t>
      </w:r>
      <w:r w:rsidR="005F5176">
        <w:rPr>
          <w:rFonts w:ascii="Arial" w:hAnsi="Arial" w:cs="Arial"/>
        </w:rPr>
        <w:t xml:space="preserve"> maja</w:t>
      </w:r>
      <w:r w:rsidR="00816285">
        <w:rPr>
          <w:rFonts w:ascii="Arial" w:hAnsi="Arial" w:cs="Arial"/>
        </w:rPr>
        <w:t xml:space="preserve"> 2019 r. </w:t>
      </w:r>
      <w:r w:rsidR="00516BDC">
        <w:rPr>
          <w:rFonts w:ascii="Arial" w:hAnsi="Arial" w:cs="Arial"/>
        </w:rPr>
        <w:t>(data wpływu 24</w:t>
      </w:r>
      <w:r w:rsidR="00ED2575">
        <w:rPr>
          <w:rFonts w:ascii="Arial" w:hAnsi="Arial" w:cs="Arial"/>
        </w:rPr>
        <w:t xml:space="preserve"> maja 2019 r.) Pan Bartłomiej</w:t>
      </w:r>
      <w:r w:rsidR="004A2927">
        <w:rPr>
          <w:rFonts w:ascii="Arial" w:hAnsi="Arial" w:cs="Arial"/>
        </w:rPr>
        <w:t xml:space="preserve"> Morawski, </w:t>
      </w:r>
      <w:r w:rsidR="00952DB2">
        <w:rPr>
          <w:rFonts w:ascii="Arial" w:hAnsi="Arial" w:cs="Arial"/>
        </w:rPr>
        <w:t xml:space="preserve">(dane zanonimizowane), </w:t>
      </w:r>
      <w:r w:rsidR="004A2927">
        <w:rPr>
          <w:rFonts w:ascii="Arial" w:hAnsi="Arial" w:cs="Arial"/>
        </w:rPr>
        <w:t xml:space="preserve">reprezentowany przez pełnomocnika, wystąpił </w:t>
      </w:r>
      <w:r w:rsidRPr="008B669B">
        <w:rPr>
          <w:rFonts w:ascii="Arial" w:hAnsi="Arial" w:cs="Arial"/>
        </w:rPr>
        <w:t xml:space="preserve">o zmianę pozwolenia zintegrowanego na prowadzenie instalacji do </w:t>
      </w:r>
      <w:r w:rsidR="00ED2575">
        <w:rPr>
          <w:rFonts w:ascii="Arial" w:hAnsi="Arial" w:cs="Arial"/>
        </w:rPr>
        <w:t xml:space="preserve">ściółkowego </w:t>
      </w:r>
      <w:r w:rsidRPr="008B669B">
        <w:rPr>
          <w:rFonts w:ascii="Arial" w:hAnsi="Arial" w:cs="Arial"/>
        </w:rPr>
        <w:t>chowu drobiu –</w:t>
      </w:r>
      <w:r w:rsidR="00ED2575">
        <w:rPr>
          <w:rFonts w:ascii="Arial" w:hAnsi="Arial" w:cs="Arial"/>
        </w:rPr>
        <w:t xml:space="preserve">brojlerów kurzych </w:t>
      </w:r>
      <w:r w:rsidR="00952DB2">
        <w:rPr>
          <w:rFonts w:ascii="Arial" w:hAnsi="Arial" w:cs="Arial"/>
        </w:rPr>
        <w:br/>
      </w:r>
      <w:r w:rsidR="005F5176">
        <w:rPr>
          <w:rFonts w:ascii="Arial" w:hAnsi="Arial" w:cs="Arial"/>
        </w:rPr>
        <w:t xml:space="preserve">o </w:t>
      </w:r>
      <w:r w:rsidR="004A2927">
        <w:rPr>
          <w:rFonts w:ascii="Arial" w:hAnsi="Arial" w:cs="Arial"/>
        </w:rPr>
        <w:t>łą</w:t>
      </w:r>
      <w:r w:rsidR="00ED2575">
        <w:rPr>
          <w:rFonts w:ascii="Arial" w:hAnsi="Arial" w:cs="Arial"/>
        </w:rPr>
        <w:t>cznej liczbie stanowisk 255 0</w:t>
      </w:r>
      <w:r w:rsidR="004A2927">
        <w:rPr>
          <w:rFonts w:ascii="Arial" w:hAnsi="Arial" w:cs="Arial"/>
        </w:rPr>
        <w:t xml:space="preserve">00 sztuk, zlokalizowanej w miejscowości Sieraków, </w:t>
      </w:r>
      <w:r w:rsidR="00ED2575">
        <w:rPr>
          <w:rFonts w:ascii="Arial" w:hAnsi="Arial" w:cs="Arial"/>
        </w:rPr>
        <w:br/>
      </w:r>
      <w:r w:rsidR="004A2927">
        <w:rPr>
          <w:rFonts w:ascii="Arial" w:hAnsi="Arial" w:cs="Arial"/>
        </w:rPr>
        <w:t xml:space="preserve">gm. Gostynin, zmienioną decyzją Marszałka Województwa Mazowieckiego </w:t>
      </w:r>
      <w:r w:rsidR="008B0E52">
        <w:rPr>
          <w:rFonts w:ascii="Arial" w:hAnsi="Arial" w:cs="Arial"/>
        </w:rPr>
        <w:t>Nr 152/15/PŚ.Z z dnia 9 czerwca 2015 r., znak: PŚ-V.7222.6.2011</w:t>
      </w:r>
      <w:r w:rsidR="004A2927">
        <w:rPr>
          <w:rFonts w:ascii="Arial" w:hAnsi="Arial" w:cs="Arial"/>
        </w:rPr>
        <w:t>.MR.</w:t>
      </w:r>
    </w:p>
    <w:p w:rsidR="008B669B" w:rsidRPr="008B669B" w:rsidRDefault="008B669B" w:rsidP="00291C86">
      <w:pPr>
        <w:widowControl w:val="0"/>
        <w:suppressAutoHyphens/>
        <w:spacing w:after="0" w:line="360" w:lineRule="auto"/>
        <w:ind w:firstLine="709"/>
        <w:rPr>
          <w:rFonts w:cs="Arial"/>
        </w:rPr>
      </w:pPr>
      <w:r w:rsidRPr="008B669B">
        <w:rPr>
          <w:rFonts w:ascii="Arial" w:hAnsi="Arial" w:cs="Arial"/>
        </w:rPr>
        <w:t xml:space="preserve">Wniosek o zmianę pozwolenia wynika z przeprowadzonej przez tut. organ, zgodnie </w:t>
      </w:r>
      <w:r w:rsidRPr="008B669B">
        <w:rPr>
          <w:rFonts w:ascii="Arial" w:hAnsi="Arial" w:cs="Arial"/>
        </w:rPr>
        <w:br/>
        <w:t>z art. 215 ust. 1 ustawy Prawo ochrony środowis</w:t>
      </w:r>
      <w:r w:rsidR="00FA274B">
        <w:rPr>
          <w:rFonts w:ascii="Arial" w:hAnsi="Arial" w:cs="Arial"/>
        </w:rPr>
        <w:t xml:space="preserve">ka, analizy warunków pozwolenia </w:t>
      </w:r>
      <w:r w:rsidRPr="008B669B">
        <w:rPr>
          <w:rFonts w:ascii="Arial" w:hAnsi="Arial" w:cs="Arial"/>
        </w:rPr>
        <w:t xml:space="preserve">zintegrowanego pod kątem spełniania wymagań Konkluzji BAT, zawartych w Decyzji Wykonawczej Komisji (UE) 2017/302 z dnia 15 lutego 2017 r. ustanawiającej konkluzje dotyczące najlepszych dostępnych technik (BAT) w odniesieniu do intensywnego chowu drobiu lub świń zgodnie z dyrektywą Parlamentu Europejskiego i Rady 2010/75/UE </w:t>
      </w:r>
      <w:r w:rsidRPr="008B669B">
        <w:rPr>
          <w:rFonts w:ascii="Arial" w:hAnsi="Arial" w:cs="Arial"/>
        </w:rPr>
        <w:br/>
        <w:t>(Dz. Urz. UE L 43 z 21.02.2017 r. str. 231) (notyfikowana jako dokument nr C (2017 688), sprostowana (Dz. Urz. U</w:t>
      </w:r>
      <w:r w:rsidR="00FA274B">
        <w:rPr>
          <w:rFonts w:ascii="Arial" w:hAnsi="Arial" w:cs="Arial"/>
        </w:rPr>
        <w:t>E L 105 z 21.04.2017 str. 21),</w:t>
      </w:r>
      <w:r w:rsidRPr="008B669B">
        <w:rPr>
          <w:rFonts w:ascii="Arial" w:hAnsi="Arial" w:cs="Arial"/>
        </w:rPr>
        <w:t xml:space="preserve"> oraz wezwania z dnia </w:t>
      </w:r>
      <w:r w:rsidR="00B77C8A">
        <w:rPr>
          <w:rFonts w:ascii="Arial" w:hAnsi="Arial" w:cs="Arial"/>
        </w:rPr>
        <w:t xml:space="preserve">4 czerwca </w:t>
      </w:r>
      <w:r w:rsidRPr="008B669B">
        <w:rPr>
          <w:rFonts w:ascii="Arial" w:hAnsi="Arial" w:cs="Arial"/>
        </w:rPr>
        <w:t>2018 r. znak: PZ-II.7222.123.</w:t>
      </w:r>
      <w:r w:rsidR="00B77C8A">
        <w:rPr>
          <w:rFonts w:ascii="Arial" w:hAnsi="Arial" w:cs="Arial"/>
        </w:rPr>
        <w:t>63</w:t>
      </w:r>
      <w:r w:rsidRPr="008B669B">
        <w:rPr>
          <w:rFonts w:ascii="Arial" w:hAnsi="Arial" w:cs="Arial"/>
        </w:rPr>
        <w:t>.2017.UŻ</w:t>
      </w:r>
      <w:r w:rsidR="00B77C8A">
        <w:rPr>
          <w:rFonts w:ascii="Arial" w:hAnsi="Arial" w:cs="Arial"/>
        </w:rPr>
        <w:t xml:space="preserve"> (PZ-I.7222.24.66</w:t>
      </w:r>
      <w:r w:rsidR="0019550D">
        <w:rPr>
          <w:rFonts w:ascii="Arial" w:hAnsi="Arial" w:cs="Arial"/>
        </w:rPr>
        <w:t>.2017.EW)</w:t>
      </w:r>
      <w:r w:rsidRPr="008B669B">
        <w:rPr>
          <w:rFonts w:ascii="Arial" w:hAnsi="Arial" w:cs="Arial"/>
        </w:rPr>
        <w:t>,</w:t>
      </w:r>
      <w:r w:rsidR="00FA274B">
        <w:rPr>
          <w:rFonts w:ascii="Arial" w:hAnsi="Arial" w:cs="Arial"/>
        </w:rPr>
        <w:t xml:space="preserve"> </w:t>
      </w:r>
      <w:r w:rsidRPr="008B669B">
        <w:rPr>
          <w:rFonts w:ascii="Arial" w:hAnsi="Arial" w:cs="Arial"/>
        </w:rPr>
        <w:t>w któr</w:t>
      </w:r>
      <w:r w:rsidR="0019550D">
        <w:rPr>
          <w:rFonts w:ascii="Arial" w:hAnsi="Arial" w:cs="Arial"/>
        </w:rPr>
        <w:t>ym prowadzący instalację został zobowiązany</w:t>
      </w:r>
      <w:r w:rsidRPr="008B669B">
        <w:rPr>
          <w:rFonts w:ascii="Arial" w:hAnsi="Arial" w:cs="Arial"/>
        </w:rPr>
        <w:t xml:space="preserve"> </w:t>
      </w:r>
      <w:r w:rsidRPr="008B669B">
        <w:rPr>
          <w:rFonts w:ascii="Arial" w:eastAsia="Arial" w:hAnsi="Arial" w:cs="Arial"/>
        </w:rPr>
        <w:t>do wystąpienia z wnioskiem o zmianę pozwolenia zintegrowanego, w terminie roku od dnia jego doręczenia.</w:t>
      </w:r>
      <w:r w:rsidRPr="008B669B">
        <w:rPr>
          <w:rFonts w:eastAsia="Arial" w:cs="Arial"/>
        </w:rPr>
        <w:t xml:space="preserve"> </w:t>
      </w:r>
    </w:p>
    <w:p w:rsidR="008B669B" w:rsidRPr="008B669B" w:rsidRDefault="008B669B" w:rsidP="00291C86">
      <w:pPr>
        <w:spacing w:after="0" w:line="360" w:lineRule="auto"/>
        <w:ind w:firstLine="709"/>
        <w:contextualSpacing/>
        <w:rPr>
          <w:rFonts w:ascii="Arial" w:hAnsi="Arial" w:cs="Arial"/>
          <w:lang w:eastAsia="ar-SA"/>
        </w:rPr>
      </w:pPr>
      <w:r w:rsidRPr="008B669B">
        <w:rPr>
          <w:rFonts w:ascii="Arial" w:hAnsi="Arial" w:cs="Arial"/>
          <w:lang w:eastAsia="ar-SA"/>
        </w:rPr>
        <w:t xml:space="preserve">Wnioskowana zmiana dotyczy dostosowania instalacji do wymagań konkluzji BAT </w:t>
      </w:r>
      <w:r w:rsidRPr="008B669B">
        <w:rPr>
          <w:rFonts w:ascii="Arial" w:hAnsi="Arial" w:cs="Arial"/>
          <w:lang w:eastAsia="ar-SA"/>
        </w:rPr>
        <w:br/>
        <w:t>w zakresie:</w:t>
      </w:r>
    </w:p>
    <w:p w:rsidR="008B669B" w:rsidRPr="00F64C21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64C21">
        <w:rPr>
          <w:rFonts w:ascii="Arial" w:eastAsia="Times New Roman" w:hAnsi="Arial" w:cs="Arial"/>
          <w:lang w:eastAsia="pl-PL"/>
        </w:rPr>
        <w:t xml:space="preserve">sposobu i zakresu monitorowania emisji całkowitej ilości azotu i fosforu wydalanych </w:t>
      </w:r>
      <w:r w:rsidRPr="00F64C21">
        <w:rPr>
          <w:rFonts w:ascii="Arial" w:eastAsia="Times New Roman" w:hAnsi="Arial" w:cs="Arial"/>
          <w:lang w:eastAsia="pl-PL"/>
        </w:rPr>
        <w:br/>
        <w:t xml:space="preserve">w oborniku, </w:t>
      </w:r>
    </w:p>
    <w:p w:rsidR="008B669B" w:rsidRPr="002430B6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2430B6">
        <w:rPr>
          <w:rFonts w:ascii="Arial" w:eastAsia="Times New Roman" w:hAnsi="Arial" w:cs="Arial"/>
          <w:lang w:eastAsia="pl-PL"/>
        </w:rPr>
        <w:t xml:space="preserve">wielkości dopuszczalnych emisji wprowadzaniach do powietrza dla amoniaku pochodzącego z każdego pomieszczenia dla brojlera kurzego wyrażonych </w:t>
      </w:r>
      <w:r w:rsidRPr="002430B6">
        <w:rPr>
          <w:rFonts w:ascii="Arial" w:eastAsia="Times New Roman" w:hAnsi="Arial" w:cs="Arial"/>
          <w:lang w:eastAsia="pl-PL"/>
        </w:rPr>
        <w:br/>
        <w:t>w kg NH</w:t>
      </w:r>
      <w:r w:rsidRPr="002430B6">
        <w:rPr>
          <w:rFonts w:ascii="Arial" w:eastAsia="Times New Roman" w:hAnsi="Arial" w:cs="Arial"/>
          <w:vertAlign w:val="subscript"/>
          <w:lang w:eastAsia="pl-PL"/>
        </w:rPr>
        <w:t>3</w:t>
      </w:r>
      <w:r w:rsidRPr="002430B6">
        <w:rPr>
          <w:rFonts w:ascii="Arial" w:eastAsia="Times New Roman" w:hAnsi="Arial" w:cs="Arial"/>
          <w:lang w:eastAsia="pl-PL"/>
        </w:rPr>
        <w:t xml:space="preserve">/stanowisko dla zwierzęcia/rok, </w:t>
      </w:r>
    </w:p>
    <w:p w:rsidR="008B669B" w:rsidRPr="002430B6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2430B6">
        <w:rPr>
          <w:rFonts w:ascii="Arial" w:eastAsia="Times New Roman" w:hAnsi="Arial" w:cs="Arial"/>
          <w:lang w:eastAsia="pl-PL"/>
        </w:rPr>
        <w:t>metody monitorowania emisji amoniaku do powietrza z każdego budynku dla zwierząt zgodnie z wymaganiami określonymi w BAT 25,</w:t>
      </w:r>
    </w:p>
    <w:p w:rsidR="008B669B" w:rsidRPr="002430B6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2430B6">
        <w:rPr>
          <w:rFonts w:ascii="Arial" w:eastAsia="Times New Roman" w:hAnsi="Arial" w:cs="Arial"/>
          <w:lang w:eastAsia="pl-PL"/>
        </w:rPr>
        <w:t xml:space="preserve">metody monitorowania emisji pyłu do powietrza z każdego budynku dla zwierząt zgodnie </w:t>
      </w:r>
      <w:r w:rsidR="00291C86" w:rsidRPr="002430B6">
        <w:rPr>
          <w:rFonts w:ascii="Arial" w:eastAsia="Times New Roman" w:hAnsi="Arial" w:cs="Arial"/>
          <w:lang w:eastAsia="pl-PL"/>
        </w:rPr>
        <w:br/>
      </w:r>
      <w:r w:rsidRPr="002430B6">
        <w:rPr>
          <w:rFonts w:ascii="Arial" w:eastAsia="Times New Roman" w:hAnsi="Arial" w:cs="Arial"/>
          <w:lang w:eastAsia="pl-PL"/>
        </w:rPr>
        <w:t>z wymaganiami określonymi w BAT 27,</w:t>
      </w:r>
    </w:p>
    <w:p w:rsidR="008B669B" w:rsidRPr="00F64C21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64C21">
        <w:rPr>
          <w:rFonts w:ascii="Arial" w:eastAsia="Times New Roman" w:hAnsi="Arial" w:cs="Arial"/>
          <w:lang w:eastAsia="pl-PL"/>
        </w:rPr>
        <w:t xml:space="preserve">zakresu i sposobu monitorowania </w:t>
      </w:r>
      <w:r w:rsidR="009535F5">
        <w:rPr>
          <w:rFonts w:ascii="Arial" w:eastAsia="Times New Roman" w:hAnsi="Arial" w:cs="Arial"/>
          <w:lang w:eastAsia="pl-PL"/>
        </w:rPr>
        <w:t xml:space="preserve">procesów technologicznych, w tym </w:t>
      </w:r>
      <w:r w:rsidRPr="00F64C21">
        <w:rPr>
          <w:rFonts w:ascii="Arial" w:eastAsia="Times New Roman" w:hAnsi="Arial" w:cs="Arial"/>
          <w:lang w:eastAsia="pl-PL"/>
        </w:rPr>
        <w:t>liczby przybywa</w:t>
      </w:r>
      <w:r w:rsidR="009535F5">
        <w:rPr>
          <w:rFonts w:ascii="Arial" w:eastAsia="Times New Roman" w:hAnsi="Arial" w:cs="Arial"/>
          <w:lang w:eastAsia="pl-PL"/>
        </w:rPr>
        <w:t xml:space="preserve">jących i ubywających zwierząt oraz </w:t>
      </w:r>
      <w:r w:rsidRPr="00F64C21">
        <w:rPr>
          <w:rFonts w:ascii="Arial" w:eastAsia="Times New Roman" w:hAnsi="Arial" w:cs="Arial"/>
          <w:lang w:eastAsia="pl-PL"/>
        </w:rPr>
        <w:t xml:space="preserve">urodzeń i zgonów, </w:t>
      </w:r>
    </w:p>
    <w:p w:rsidR="008B669B" w:rsidRPr="008B669B" w:rsidRDefault="008B669B" w:rsidP="00291C86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B669B">
        <w:rPr>
          <w:rFonts w:ascii="Arial" w:eastAsia="Times New Roman" w:hAnsi="Arial" w:cs="Arial"/>
          <w:lang w:eastAsia="pl-PL"/>
        </w:rPr>
        <w:t>ostatecznego terminu na dostosowanie instalacji do Konkluzji BAT.</w:t>
      </w:r>
    </w:p>
    <w:p w:rsidR="008B669B" w:rsidRPr="008B669B" w:rsidRDefault="008B669B" w:rsidP="00291C86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8B669B">
        <w:rPr>
          <w:rFonts w:ascii="Arial" w:hAnsi="Arial" w:cs="Arial"/>
        </w:rPr>
        <w:t xml:space="preserve">Zgodnie z art. 378 ust. 2a pkt 1 </w:t>
      </w:r>
      <w:r w:rsidRPr="008B669B">
        <w:rPr>
          <w:rFonts w:ascii="Arial" w:eastAsia="Times New Roman" w:hAnsi="Arial" w:cs="Arial"/>
          <w:lang w:eastAsia="pl-PL"/>
        </w:rPr>
        <w:t>ustawy z dnia 27 kwietnia 2001 r. Prawo ochrony środowiska (</w:t>
      </w:r>
      <w:r w:rsidRPr="008B669B">
        <w:rPr>
          <w:rFonts w:ascii="Arial" w:eastAsia="Times New Roman" w:hAnsi="Arial" w:cs="Arial"/>
          <w:bCs/>
          <w:lang w:eastAsia="pl-PL"/>
        </w:rPr>
        <w:t>Dz. U. z 2018 r. poz. 799, z późn. zm.</w:t>
      </w:r>
      <w:r w:rsidRPr="008B669B">
        <w:rPr>
          <w:rFonts w:ascii="Arial" w:eastAsia="Times New Roman" w:hAnsi="Arial" w:cs="Arial"/>
          <w:lang w:eastAsia="pl-PL"/>
        </w:rPr>
        <w:t xml:space="preserve">), </w:t>
      </w:r>
      <w:r w:rsidRPr="008B669B">
        <w:rPr>
          <w:rFonts w:ascii="Arial" w:hAnsi="Arial" w:cs="Arial"/>
        </w:rPr>
        <w:t xml:space="preserve">marszałek województwa jest właściwy </w:t>
      </w:r>
      <w:r w:rsidRPr="008B669B">
        <w:rPr>
          <w:rFonts w:ascii="Arial" w:hAnsi="Arial" w:cs="Arial"/>
        </w:rPr>
        <w:br/>
        <w:t xml:space="preserve">w sprawach przedsięwzięć i zdarzeń na terenach zakładów, gdzie jest eksploatowana instalacja, która jest kwalifikowana jako przedsięwzięcie mogące zawsze znacząco oddziaływać </w:t>
      </w:r>
      <w:r w:rsidR="00291C86">
        <w:rPr>
          <w:rFonts w:ascii="Arial" w:hAnsi="Arial" w:cs="Arial"/>
        </w:rPr>
        <w:br/>
      </w:r>
      <w:r w:rsidRPr="008B669B">
        <w:rPr>
          <w:rFonts w:ascii="Arial" w:hAnsi="Arial" w:cs="Arial"/>
        </w:rPr>
        <w:lastRenderedPageBreak/>
        <w:t xml:space="preserve">na środowisko w rozumieniu </w:t>
      </w:r>
      <w:bookmarkStart w:id="1" w:name="#hiperlinkText.rpc?hiperlink=type=tresc:"/>
      <w:r w:rsidRPr="008B669B">
        <w:rPr>
          <w:rFonts w:ascii="Arial" w:hAnsi="Arial" w:cs="Arial"/>
        </w:rPr>
        <w:t>ustawy</w:t>
      </w:r>
      <w:bookmarkEnd w:id="1"/>
      <w:r w:rsidR="007D7079">
        <w:rPr>
          <w:rFonts w:ascii="Arial" w:hAnsi="Arial" w:cs="Arial"/>
        </w:rPr>
        <w:t xml:space="preserve"> z dnia 3 października 2008 r. </w:t>
      </w:r>
      <w:r w:rsidRPr="008B669B">
        <w:rPr>
          <w:rFonts w:ascii="Arial" w:hAnsi="Arial" w:cs="Arial"/>
        </w:rPr>
        <w:t xml:space="preserve">o udostępnianiu informacji </w:t>
      </w:r>
      <w:r w:rsidR="007D7079">
        <w:rPr>
          <w:rFonts w:ascii="Arial" w:hAnsi="Arial" w:cs="Arial"/>
        </w:rPr>
        <w:br/>
      </w:r>
      <w:r w:rsidRPr="008B669B">
        <w:rPr>
          <w:rFonts w:ascii="Arial" w:hAnsi="Arial" w:cs="Arial"/>
        </w:rPr>
        <w:t>o środowisku i jego ochronie, udziale społeczeństwa w ochronie środowiska oraz o ocenach oddziaływania na środowisko (Dz.U. 2018 poz. 2</w:t>
      </w:r>
      <w:r w:rsidR="007D7079">
        <w:rPr>
          <w:rFonts w:ascii="Arial" w:hAnsi="Arial" w:cs="Arial"/>
        </w:rPr>
        <w:t xml:space="preserve">081, </w:t>
      </w:r>
      <w:r w:rsidRPr="008B669B">
        <w:rPr>
          <w:rFonts w:ascii="Arial" w:hAnsi="Arial" w:cs="Arial"/>
        </w:rPr>
        <w:t>z późn. zm.). Rodzaje przedsięwzięć mogący</w:t>
      </w:r>
      <w:r w:rsidR="007D7079">
        <w:rPr>
          <w:rFonts w:ascii="Arial" w:hAnsi="Arial" w:cs="Arial"/>
        </w:rPr>
        <w:t xml:space="preserve">ch zawsze znacząco oddziaływać </w:t>
      </w:r>
      <w:r w:rsidRPr="008B669B">
        <w:rPr>
          <w:rFonts w:ascii="Arial" w:hAnsi="Arial" w:cs="Arial"/>
        </w:rPr>
        <w:t xml:space="preserve">na środowisko określone zostały w rozporządzeniu Rady Ministrów z dnia 9 listopada 2010 r. w sprawie przedsięwzięć mogących znacząco oddziaływać na środowisko (Dz. U. z 2016 r. poz. 71). Przedmiotowa instalacja kwalifikuje się </w:t>
      </w:r>
      <w:r w:rsidR="007D7079">
        <w:rPr>
          <w:rFonts w:ascii="Arial" w:hAnsi="Arial" w:cs="Arial"/>
        </w:rPr>
        <w:br/>
      </w:r>
      <w:r w:rsidRPr="008B669B">
        <w:rPr>
          <w:rFonts w:ascii="Arial" w:hAnsi="Arial" w:cs="Arial"/>
        </w:rPr>
        <w:t>do § 2 ust</w:t>
      </w:r>
      <w:r w:rsidR="007D7079">
        <w:rPr>
          <w:rFonts w:ascii="Arial" w:hAnsi="Arial" w:cs="Arial"/>
        </w:rPr>
        <w:t xml:space="preserve">. 1 pkt 51 ww. rozporządzenia, </w:t>
      </w:r>
      <w:r w:rsidRPr="008B669B">
        <w:rPr>
          <w:rFonts w:ascii="Arial" w:hAnsi="Arial" w:cs="Arial"/>
        </w:rPr>
        <w:t>tj. do przedsięwzięć mogących zawsze znacząco oddziaływać na środowisko.</w:t>
      </w:r>
    </w:p>
    <w:p w:rsidR="008B669B" w:rsidRDefault="008B669B" w:rsidP="00291C86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8B669B">
        <w:rPr>
          <w:rFonts w:ascii="Arial" w:hAnsi="Arial" w:cs="Arial"/>
        </w:rPr>
        <w:t xml:space="preserve">Dodatkowo przedmiotowa instalacja wymaga uzyskania pozwolenia zintegrowanego, </w:t>
      </w:r>
      <w:r w:rsidRPr="008B669B">
        <w:rPr>
          <w:rFonts w:ascii="Arial" w:hAnsi="Arial" w:cs="Arial"/>
        </w:rPr>
        <w:br/>
        <w:t xml:space="preserve">gdyż zalicza się do pkt 6 </w:t>
      </w:r>
      <w:proofErr w:type="spellStart"/>
      <w:r w:rsidRPr="008B669B">
        <w:rPr>
          <w:rFonts w:ascii="Arial" w:hAnsi="Arial" w:cs="Arial"/>
        </w:rPr>
        <w:t>ppkt</w:t>
      </w:r>
      <w:proofErr w:type="spellEnd"/>
      <w:r w:rsidRPr="008B669B">
        <w:rPr>
          <w:rFonts w:ascii="Arial" w:hAnsi="Arial" w:cs="Arial"/>
        </w:rPr>
        <w:t xml:space="preserve"> 8 lit. a załącznika do rozporządzenia Ministra Środowiska </w:t>
      </w:r>
      <w:r w:rsidRPr="008B669B"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 w:rsidRPr="008B669B">
        <w:rPr>
          <w:rFonts w:ascii="Arial" w:hAnsi="Arial" w:cs="Arial"/>
        </w:rPr>
        <w:br/>
        <w:t xml:space="preserve">(Dz. U. poz. 1169), tj. do instalacji do chowu lub hodowli drobiu o więcej niż 40000 stanowisk </w:t>
      </w:r>
      <w:r w:rsidR="00291C86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dla drobiu. </w:t>
      </w:r>
    </w:p>
    <w:p w:rsidR="00D72C9C" w:rsidRPr="008B669B" w:rsidRDefault="008B669B" w:rsidP="00CB05EC">
      <w:pPr>
        <w:widowControl w:val="0"/>
        <w:tabs>
          <w:tab w:val="left" w:pos="0"/>
        </w:tabs>
        <w:suppressAutoHyphens/>
        <w:spacing w:after="0" w:line="360" w:lineRule="auto"/>
        <w:ind w:firstLine="709"/>
        <w:rPr>
          <w:rFonts w:ascii="Arial" w:hAnsi="Arial" w:cs="Arial"/>
        </w:rPr>
      </w:pPr>
      <w:r w:rsidRPr="008B669B">
        <w:rPr>
          <w:rFonts w:ascii="Arial" w:hAnsi="Arial" w:cs="Arial"/>
        </w:rPr>
        <w:t>Biorąc pod uwagę, że wnioskowana zmiana nie jest związana z „istotną zmianą instalacji” w rozumieniu art. 3 pkt 7 ustawy Prawo ochrony środowiska, nie spowoduje zmiany sposobu funkcjonowania instalacji oraz zwiększenia jej oddziaływania na środowisko, tutejszy organ odstąpił od ponownego zapewnienia mo</w:t>
      </w:r>
      <w:r w:rsidR="007D7079">
        <w:rPr>
          <w:rFonts w:ascii="Arial" w:hAnsi="Arial" w:cs="Arial"/>
        </w:rPr>
        <w:t xml:space="preserve">żliwości udziału społeczeństwa </w:t>
      </w:r>
      <w:r w:rsidRPr="008B669B">
        <w:rPr>
          <w:rFonts w:ascii="Arial" w:hAnsi="Arial" w:cs="Arial"/>
        </w:rPr>
        <w:t xml:space="preserve">w toczącym </w:t>
      </w:r>
      <w:r w:rsidR="007D7079">
        <w:rPr>
          <w:rFonts w:ascii="Arial" w:hAnsi="Arial" w:cs="Arial"/>
        </w:rPr>
        <w:br/>
      </w:r>
      <w:r w:rsidRPr="008B669B">
        <w:rPr>
          <w:rFonts w:ascii="Arial" w:hAnsi="Arial" w:cs="Arial"/>
        </w:rPr>
        <w:t>się postępowaniu.</w:t>
      </w:r>
    </w:p>
    <w:p w:rsidR="003476C1" w:rsidRDefault="00CB05EC" w:rsidP="003476C1">
      <w:pPr>
        <w:spacing w:after="0" w:line="360" w:lineRule="auto"/>
        <w:ind w:firstLine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Po rozpatrzeniu</w:t>
      </w:r>
      <w:r w:rsidR="008B669B" w:rsidRPr="008B669B">
        <w:rPr>
          <w:rFonts w:ascii="Arial" w:eastAsia="Times New Roman" w:hAnsi="Arial" w:cs="Arial"/>
          <w:lang w:eastAsia="pl-PL"/>
        </w:rPr>
        <w:t xml:space="preserve"> kompletnego pod względem formalnym i merytorycznym wniosku, Marszałek </w:t>
      </w:r>
      <w:r w:rsidR="008B669B" w:rsidRPr="0082364A">
        <w:rPr>
          <w:rFonts w:ascii="Arial" w:eastAsia="Times New Roman" w:hAnsi="Arial" w:cs="Arial"/>
          <w:lang w:eastAsia="pl-PL"/>
        </w:rPr>
        <w:t>Województwa Mazowieckiego przychylił się do wniosku prowadzącego instalację w przedmiocie zmiany pozwolenia zintegrowane</w:t>
      </w:r>
      <w:r>
        <w:rPr>
          <w:rFonts w:ascii="Arial" w:eastAsia="Times New Roman" w:hAnsi="Arial" w:cs="Arial"/>
          <w:lang w:eastAsia="pl-PL"/>
        </w:rPr>
        <w:t>go w zakresie dostosowania instalacji do wymagań określonych w konkluzjach BAT.</w:t>
      </w:r>
      <w:r w:rsidR="003476C1" w:rsidRPr="003476C1">
        <w:rPr>
          <w:rFonts w:ascii="Arial" w:hAnsi="Arial" w:cs="Arial"/>
        </w:rPr>
        <w:t xml:space="preserve"> </w:t>
      </w:r>
    </w:p>
    <w:p w:rsidR="003476C1" w:rsidRDefault="003476C1" w:rsidP="003476C1">
      <w:pPr>
        <w:spacing w:after="0" w:line="360" w:lineRule="auto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Po analizie merytorycznej wniosku stwierdzono, że spełnia on wymogi określone w przepisach prawa.</w:t>
      </w:r>
    </w:p>
    <w:p w:rsidR="003476C1" w:rsidRDefault="003476C1" w:rsidP="003476C1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82364A">
        <w:rPr>
          <w:rFonts w:ascii="Arial" w:hAnsi="Arial" w:cs="Arial"/>
        </w:rPr>
        <w:t xml:space="preserve">W związku z powyższym, zgodnie z art. 10 § 1 ustawy Kodeks postępowania administracyjnego, pismem z dnia </w:t>
      </w:r>
      <w:r w:rsidR="00B77C8A">
        <w:rPr>
          <w:rFonts w:ascii="Arial" w:hAnsi="Arial" w:cs="Arial"/>
        </w:rPr>
        <w:t>17</w:t>
      </w:r>
      <w:r w:rsidRPr="0082364A">
        <w:rPr>
          <w:rFonts w:ascii="Arial" w:hAnsi="Arial" w:cs="Arial"/>
        </w:rPr>
        <w:t xml:space="preserve"> czerwca 2019 r., znak: PZ-PK-I.7222.1</w:t>
      </w:r>
      <w:r w:rsidR="00B77C8A">
        <w:rPr>
          <w:rFonts w:ascii="Arial" w:hAnsi="Arial" w:cs="Arial"/>
        </w:rPr>
        <w:t>88</w:t>
      </w:r>
      <w:r>
        <w:rPr>
          <w:rFonts w:ascii="Arial" w:hAnsi="Arial" w:cs="Arial"/>
        </w:rPr>
        <w:t>.2019.MP</w:t>
      </w:r>
      <w:r w:rsidRPr="0082364A">
        <w:rPr>
          <w:rFonts w:ascii="Arial" w:hAnsi="Arial" w:cs="Arial"/>
        </w:rPr>
        <w:t xml:space="preserve">, </w:t>
      </w:r>
      <w:r w:rsidRPr="008B669B">
        <w:rPr>
          <w:rFonts w:ascii="Arial" w:hAnsi="Arial" w:cs="Arial"/>
        </w:rPr>
        <w:t xml:space="preserve">poinformowano stronę o prowadzonym postępowaniu, zebraniu materiału dowodowego niezbędnego do wydania decyzji administracyjnej oraz o przysługującym stronie prawie zapoznania się z aktami sprawy, możliwości wypowiedzenia się co do zebranych dowodów </w:t>
      </w:r>
      <w:r w:rsidRPr="008B669B">
        <w:rPr>
          <w:rFonts w:ascii="Arial" w:hAnsi="Arial" w:cs="Arial"/>
        </w:rPr>
        <w:br/>
        <w:t>i materiałów oraz zgłoszonych żąda</w:t>
      </w:r>
      <w:r>
        <w:rPr>
          <w:rFonts w:ascii="Arial" w:hAnsi="Arial" w:cs="Arial"/>
        </w:rPr>
        <w:t>ń w toczącym się postępowaniu</w:t>
      </w:r>
      <w:r w:rsidRPr="00447BAE">
        <w:rPr>
          <w:rFonts w:ascii="Arial" w:hAnsi="Arial" w:cs="Arial"/>
        </w:rPr>
        <w:t>. Przedmiotowe pismo zostało doręczone w dniu</w:t>
      </w:r>
      <w:r w:rsidR="00447BAE" w:rsidRPr="00447BAE">
        <w:rPr>
          <w:rFonts w:ascii="Arial" w:hAnsi="Arial" w:cs="Arial"/>
        </w:rPr>
        <w:t xml:space="preserve"> 21 czerwca 2019 r. </w:t>
      </w:r>
    </w:p>
    <w:p w:rsidR="008B669B" w:rsidRPr="003476C1" w:rsidRDefault="003476C1" w:rsidP="003476C1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8B669B">
        <w:rPr>
          <w:rFonts w:ascii="Arial" w:hAnsi="Arial" w:cs="Arial"/>
        </w:rPr>
        <w:t>W toku prowadzonego postępowania strona nie wniosła uwag.</w:t>
      </w:r>
    </w:p>
    <w:p w:rsidR="008B669B" w:rsidRPr="00E620A9" w:rsidRDefault="008B669B" w:rsidP="00291C86">
      <w:pPr>
        <w:spacing w:after="0" w:line="36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3476C1">
        <w:rPr>
          <w:rFonts w:ascii="Arial" w:hAnsi="Arial" w:cs="Arial"/>
        </w:rPr>
        <w:t xml:space="preserve">We wniosku o zmianę pozwolenia zintegrowanego prowadzący instalację przedstawił informacje o spełnieniu wymagań określonych w konkluzjach BAT, dotyczących m.in. wdrażania </w:t>
      </w:r>
      <w:r w:rsidR="004624A6" w:rsidRPr="003476C1">
        <w:rPr>
          <w:rFonts w:ascii="Arial" w:hAnsi="Arial" w:cs="Arial"/>
        </w:rPr>
        <w:br/>
      </w:r>
      <w:r w:rsidRPr="003476C1">
        <w:rPr>
          <w:rFonts w:ascii="Arial" w:hAnsi="Arial" w:cs="Arial"/>
        </w:rPr>
        <w:t>i przestrzegania systemu zarządzania środowiskowego, dobrego gospodarowania, efektywnego wykorzystania energii i wo</w:t>
      </w:r>
      <w:r w:rsidR="004624A6" w:rsidRPr="003476C1">
        <w:rPr>
          <w:rFonts w:ascii="Arial" w:hAnsi="Arial" w:cs="Arial"/>
        </w:rPr>
        <w:t xml:space="preserve">dy, ograniczania emisji hałasu </w:t>
      </w:r>
      <w:r w:rsidR="00193D0E" w:rsidRPr="003476C1">
        <w:rPr>
          <w:rFonts w:ascii="Arial" w:hAnsi="Arial" w:cs="Arial"/>
        </w:rPr>
        <w:t>i zapachów</w:t>
      </w:r>
      <w:r w:rsidRPr="003476C1">
        <w:rPr>
          <w:rFonts w:ascii="Arial" w:hAnsi="Arial" w:cs="Arial"/>
        </w:rPr>
        <w:t xml:space="preserve"> oraz emisji do powietrza.</w:t>
      </w:r>
      <w:r w:rsidRPr="003476C1">
        <w:t xml:space="preserve"> </w:t>
      </w:r>
      <w:r w:rsidRPr="00F64C21">
        <w:rPr>
          <w:rFonts w:ascii="Arial" w:hAnsi="Arial" w:cs="Arial"/>
        </w:rPr>
        <w:lastRenderedPageBreak/>
        <w:t xml:space="preserve">Prowadzący instalację przedstawił informacje dotyczące systemu żywienia prowadzonego </w:t>
      </w:r>
      <w:r w:rsidR="004624A6" w:rsidRPr="00F64C21">
        <w:rPr>
          <w:rFonts w:ascii="Arial" w:hAnsi="Arial" w:cs="Arial"/>
        </w:rPr>
        <w:br/>
      </w:r>
      <w:r w:rsidRPr="00F64C21">
        <w:rPr>
          <w:rFonts w:ascii="Arial" w:hAnsi="Arial" w:cs="Arial"/>
        </w:rPr>
        <w:t xml:space="preserve">na fermie i środków stosowanych w celu zmniejszenia całkowitej ilości wydalanego azotu i fosforu </w:t>
      </w:r>
      <w:r w:rsidRPr="00F64C21">
        <w:rPr>
          <w:rFonts w:ascii="Arial" w:eastAsia="Times New Roman" w:hAnsi="Arial" w:cs="Arial"/>
          <w:lang w:eastAsia="pl-PL"/>
        </w:rPr>
        <w:t>oraz dokonał obliczenia całkowitej ilości wydalanego azotu i fosforu.</w:t>
      </w:r>
      <w:r w:rsidRPr="00F64C21">
        <w:rPr>
          <w:rFonts w:ascii="Arial" w:hAnsi="Arial" w:cs="Arial"/>
        </w:rPr>
        <w:t xml:space="preserve"> Obliczone wartości mieszczą się w przedziale wartości, określonych w konkluzjach BAT. </w:t>
      </w:r>
      <w:r w:rsidRPr="00E620A9">
        <w:rPr>
          <w:rFonts w:ascii="Arial" w:hAnsi="Arial" w:cs="Arial"/>
        </w:rPr>
        <w:t>Ponadto, we wniosku przedstawiony został sposób monitorowania emisji amoniaku i pyłu</w:t>
      </w:r>
      <w:r w:rsidRPr="00E620A9">
        <w:rPr>
          <w:rFonts w:ascii="Arial" w:eastAsia="Times New Roman" w:hAnsi="Arial" w:cs="Arial"/>
          <w:lang w:eastAsia="pl-PL"/>
        </w:rPr>
        <w:t xml:space="preserve"> do powietrza oraz</w:t>
      </w:r>
      <w:r w:rsidRPr="00E620A9">
        <w:rPr>
          <w:rFonts w:ascii="Arial" w:hAnsi="Arial" w:cs="Arial"/>
        </w:rPr>
        <w:t xml:space="preserve"> przedstawiono proponowane wielkości emisji wprowadzanych do powietrza dla amoniaku pochodzącego </w:t>
      </w:r>
      <w:r w:rsidR="004624A6" w:rsidRPr="00E620A9">
        <w:rPr>
          <w:rFonts w:ascii="Arial" w:hAnsi="Arial" w:cs="Arial"/>
        </w:rPr>
        <w:br/>
      </w:r>
      <w:r w:rsidRPr="00E620A9">
        <w:rPr>
          <w:rFonts w:ascii="Arial" w:hAnsi="Arial" w:cs="Arial"/>
        </w:rPr>
        <w:t xml:space="preserve">z każdego pomieszczenia dla </w:t>
      </w:r>
      <w:r w:rsidR="00FE7B0E" w:rsidRPr="00E620A9">
        <w:rPr>
          <w:rFonts w:ascii="Arial" w:hAnsi="Arial" w:cs="Arial"/>
        </w:rPr>
        <w:t>brojlera kurzego</w:t>
      </w:r>
      <w:r w:rsidRPr="00E620A9">
        <w:rPr>
          <w:rFonts w:ascii="Arial" w:hAnsi="Arial" w:cs="Arial"/>
        </w:rPr>
        <w:t xml:space="preserve"> wyrażonych w kg NH</w:t>
      </w:r>
      <w:r w:rsidRPr="00E620A9">
        <w:rPr>
          <w:rFonts w:ascii="Arial" w:hAnsi="Arial" w:cs="Arial"/>
          <w:vertAlign w:val="subscript"/>
        </w:rPr>
        <w:t>3</w:t>
      </w:r>
      <w:r w:rsidRPr="00E620A9">
        <w:rPr>
          <w:rFonts w:ascii="Arial" w:hAnsi="Arial" w:cs="Arial"/>
        </w:rPr>
        <w:t xml:space="preserve">/stanowisko </w:t>
      </w:r>
      <w:r w:rsidR="00C83684" w:rsidRPr="00E620A9">
        <w:rPr>
          <w:rFonts w:ascii="Arial" w:hAnsi="Arial" w:cs="Arial"/>
        </w:rPr>
        <w:br/>
      </w:r>
      <w:r w:rsidRPr="00E620A9">
        <w:rPr>
          <w:rFonts w:ascii="Arial" w:hAnsi="Arial" w:cs="Arial"/>
        </w:rPr>
        <w:t>dla zwierzęcia/rok.</w:t>
      </w:r>
      <w:r w:rsidRPr="00E620A9">
        <w:t xml:space="preserve"> </w:t>
      </w:r>
      <w:r w:rsidRPr="00E620A9">
        <w:rPr>
          <w:rFonts w:ascii="Arial" w:hAnsi="Arial" w:cs="Arial"/>
        </w:rPr>
        <w:t>Prowadzący instalację wykazał dotrzymanie granicznych wielkości emisyjnych.</w:t>
      </w:r>
      <w:r w:rsidRPr="00E620A9">
        <w:rPr>
          <w:rFonts w:ascii="Arial" w:eastAsia="Times New Roman" w:hAnsi="Arial" w:cs="Arial"/>
          <w:lang w:eastAsia="pl-PL"/>
        </w:rPr>
        <w:t xml:space="preserve"> </w:t>
      </w:r>
    </w:p>
    <w:p w:rsidR="008B669B" w:rsidRPr="00F64C21" w:rsidRDefault="008B669B" w:rsidP="00291C86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F64C21">
        <w:rPr>
          <w:rFonts w:ascii="Arial" w:eastAsia="Times New Roman" w:hAnsi="Arial" w:cs="Arial"/>
          <w:lang w:eastAsia="pl-PL"/>
        </w:rPr>
        <w:t xml:space="preserve">Wobec powyższego, niniejszą decyzją zobowiązano prowadzącego instalację </w:t>
      </w:r>
      <w:r w:rsidRPr="00F64C21">
        <w:rPr>
          <w:rFonts w:ascii="Arial" w:eastAsia="Times New Roman" w:hAnsi="Arial" w:cs="Arial"/>
          <w:lang w:eastAsia="pl-PL"/>
        </w:rPr>
        <w:br/>
        <w:t xml:space="preserve">do monitorowania całkowitej ilości azotu i fosforu wydalanych w oborniku, zgodnie z wymaganiami BAT 24, określonymi w Decyzji Wykonawczej Komisji (UE) 2017/302 z dnia 15 lutego 2017 r. ustanawiającej konkluzje dotyczące najlepszych dostępnych technik (BAT) w odniesieniu </w:t>
      </w:r>
      <w:r w:rsidR="00C83684" w:rsidRPr="00F64C21">
        <w:rPr>
          <w:rFonts w:ascii="Arial" w:eastAsia="Times New Roman" w:hAnsi="Arial" w:cs="Arial"/>
          <w:lang w:eastAsia="pl-PL"/>
        </w:rPr>
        <w:br/>
      </w:r>
      <w:r w:rsidRPr="00F64C21">
        <w:rPr>
          <w:rFonts w:ascii="Arial" w:eastAsia="Times New Roman" w:hAnsi="Arial" w:cs="Arial"/>
          <w:lang w:eastAsia="pl-PL"/>
        </w:rPr>
        <w:t>do intensywnego chowu drobiu lub świń zgodnie z dyrektywą Parlamentu Europejskiego i Rady 2010/75/UE</w:t>
      </w:r>
      <w:r w:rsidR="00F64C21">
        <w:rPr>
          <w:rFonts w:ascii="Arial" w:eastAsia="Times New Roman" w:hAnsi="Arial" w:cs="Arial"/>
          <w:lang w:eastAsia="pl-PL"/>
        </w:rPr>
        <w:t>, określono termin od którego należy prowadzić powyższe monitorowanie</w:t>
      </w:r>
      <w:r w:rsidRPr="00F64C21">
        <w:rPr>
          <w:rFonts w:ascii="Arial" w:eastAsia="Times New Roman" w:hAnsi="Arial" w:cs="Arial"/>
          <w:lang w:eastAsia="pl-PL"/>
        </w:rPr>
        <w:t xml:space="preserve"> oraz </w:t>
      </w:r>
      <w:r w:rsidR="00F64C21">
        <w:rPr>
          <w:rFonts w:ascii="Arial" w:eastAsia="Times New Roman" w:hAnsi="Arial" w:cs="Arial"/>
          <w:lang w:eastAsia="pl-PL"/>
        </w:rPr>
        <w:t xml:space="preserve">zobowiązano prowadzącego instalację do </w:t>
      </w:r>
      <w:r w:rsidRPr="00F64C21">
        <w:rPr>
          <w:rFonts w:ascii="Arial" w:eastAsia="Times New Roman" w:hAnsi="Arial" w:cs="Arial"/>
          <w:lang w:eastAsia="pl-PL"/>
        </w:rPr>
        <w:t>przekazywania otrzymanych wyników organowi właściwemu do wydania pozwolenia zintegrowanego i wojewódzkiemu inspektorowi ochrony środowiska, określając wymagany termin przekazywania powyższych informacji.</w:t>
      </w:r>
    </w:p>
    <w:p w:rsidR="008B669B" w:rsidRPr="003476C1" w:rsidRDefault="008B669B" w:rsidP="00291C86">
      <w:pPr>
        <w:spacing w:after="0" w:line="36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3476C1">
        <w:rPr>
          <w:rFonts w:ascii="Arial" w:eastAsia="Times New Roman" w:hAnsi="Arial" w:cs="Arial"/>
          <w:lang w:eastAsia="pl-PL"/>
        </w:rPr>
        <w:t xml:space="preserve">Ponadto, zobowiązano prowadzącego instalację do monitorowania procesów technologicznych poprzez prowadzenie ewidencji obsady drobiu w poszczególnych budynkach inwentarskich i w całej instalacji, w kolejnych cyklach chowu, w tym </w:t>
      </w:r>
      <w:r w:rsidR="00F64C21">
        <w:rPr>
          <w:rFonts w:ascii="Arial" w:eastAsia="Times New Roman" w:hAnsi="Arial" w:cs="Arial"/>
          <w:lang w:eastAsia="pl-PL"/>
        </w:rPr>
        <w:t xml:space="preserve">od 2021 roku </w:t>
      </w:r>
      <w:proofErr w:type="spellStart"/>
      <w:r w:rsidR="0082364A" w:rsidRPr="003476C1">
        <w:rPr>
          <w:rFonts w:ascii="Arial" w:eastAsia="Times New Roman" w:hAnsi="Arial" w:cs="Arial"/>
          <w:lang w:eastAsia="pl-PL"/>
        </w:rPr>
        <w:t>ubiórek</w:t>
      </w:r>
      <w:proofErr w:type="spellEnd"/>
      <w:r w:rsidR="0082364A" w:rsidRPr="003476C1">
        <w:rPr>
          <w:rFonts w:ascii="Arial" w:eastAsia="Times New Roman" w:hAnsi="Arial" w:cs="Arial"/>
          <w:lang w:eastAsia="pl-PL"/>
        </w:rPr>
        <w:t xml:space="preserve"> </w:t>
      </w:r>
      <w:r w:rsidR="00F64C21">
        <w:rPr>
          <w:rFonts w:ascii="Arial" w:eastAsia="Times New Roman" w:hAnsi="Arial" w:cs="Arial"/>
          <w:lang w:eastAsia="pl-PL"/>
        </w:rPr>
        <w:br/>
      </w:r>
      <w:r w:rsidR="0082364A" w:rsidRPr="003476C1">
        <w:rPr>
          <w:rFonts w:ascii="Arial" w:eastAsia="Times New Roman" w:hAnsi="Arial" w:cs="Arial"/>
          <w:lang w:eastAsia="pl-PL"/>
        </w:rPr>
        <w:t xml:space="preserve">i </w:t>
      </w:r>
      <w:r w:rsidRPr="003476C1">
        <w:rPr>
          <w:rFonts w:ascii="Arial" w:eastAsia="Times New Roman" w:hAnsi="Arial" w:cs="Arial"/>
          <w:lang w:eastAsia="pl-PL"/>
        </w:rPr>
        <w:t>zgonów zwierząt, a także przekazywania ww. ewidencji organowi właściwemu do wydania pozwolenia zintegrowanego oraz wojewódzkiemu inspektorowi ochrony środowiska.</w:t>
      </w:r>
    </w:p>
    <w:p w:rsidR="008B669B" w:rsidRPr="00E620A9" w:rsidRDefault="008B669B" w:rsidP="00291C86">
      <w:pPr>
        <w:spacing w:after="0" w:line="36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E620A9">
        <w:rPr>
          <w:rFonts w:ascii="Arial" w:eastAsia="Times New Roman" w:hAnsi="Arial" w:cs="Arial"/>
          <w:lang w:eastAsia="pl-PL"/>
        </w:rPr>
        <w:t xml:space="preserve">Prowadzącego instalację, zobowiązano również do monitorowania wielkości emisji substancji do powietrza poprzez określanie wielkości emisji rocznej amoniaku i pyłu, zgodnie </w:t>
      </w:r>
      <w:r w:rsidR="004624A6" w:rsidRPr="00E620A9">
        <w:rPr>
          <w:rFonts w:ascii="Arial" w:eastAsia="Times New Roman" w:hAnsi="Arial" w:cs="Arial"/>
          <w:lang w:eastAsia="pl-PL"/>
        </w:rPr>
        <w:br/>
      </w:r>
      <w:r w:rsidRPr="00E620A9">
        <w:rPr>
          <w:rFonts w:ascii="Arial" w:eastAsia="Times New Roman" w:hAnsi="Arial" w:cs="Arial"/>
          <w:lang w:eastAsia="pl-PL"/>
        </w:rPr>
        <w:t xml:space="preserve">z wymaganiami BAT 25 i BAT 27 określonymi w Decyzji Wykonawczej Komisji (UE) 2017/302 </w:t>
      </w:r>
      <w:r w:rsidR="004624A6" w:rsidRPr="00E620A9">
        <w:rPr>
          <w:rFonts w:ascii="Arial" w:eastAsia="Times New Roman" w:hAnsi="Arial" w:cs="Arial"/>
          <w:lang w:eastAsia="pl-PL"/>
        </w:rPr>
        <w:br/>
      </w:r>
      <w:r w:rsidRPr="00E620A9">
        <w:rPr>
          <w:rFonts w:ascii="Arial" w:eastAsia="Times New Roman" w:hAnsi="Arial" w:cs="Arial"/>
          <w:lang w:eastAsia="pl-PL"/>
        </w:rPr>
        <w:t>z dnia 15 lutego 2017 r. ustanawiającej konkluzje dotyczące najlepszych dostępnych technik (BAT) w odniesieniu do intensywnego</w:t>
      </w:r>
      <w:r w:rsidR="004624A6" w:rsidRPr="00E620A9">
        <w:rPr>
          <w:rFonts w:ascii="Arial" w:eastAsia="Times New Roman" w:hAnsi="Arial" w:cs="Arial"/>
          <w:lang w:eastAsia="pl-PL"/>
        </w:rPr>
        <w:t xml:space="preserve"> chowu drobiu lub świń zgodnie </w:t>
      </w:r>
      <w:r w:rsidRPr="00E620A9">
        <w:rPr>
          <w:rFonts w:ascii="Arial" w:eastAsia="Times New Roman" w:hAnsi="Arial" w:cs="Arial"/>
          <w:lang w:eastAsia="pl-PL"/>
        </w:rPr>
        <w:t xml:space="preserve">z dyrektywą Parlamentu Europejskiego i Rady 2010/75/UE. Jednocześnie nałożono obowiązek przekazywania informacji </w:t>
      </w:r>
      <w:r w:rsidR="004624A6" w:rsidRPr="00E620A9">
        <w:rPr>
          <w:rFonts w:ascii="Arial" w:eastAsia="Times New Roman" w:hAnsi="Arial" w:cs="Arial"/>
          <w:lang w:eastAsia="pl-PL"/>
        </w:rPr>
        <w:br/>
      </w:r>
      <w:r w:rsidRPr="00E620A9">
        <w:rPr>
          <w:rFonts w:ascii="Arial" w:eastAsia="Times New Roman" w:hAnsi="Arial" w:cs="Arial"/>
          <w:lang w:eastAsia="pl-PL"/>
        </w:rPr>
        <w:t xml:space="preserve">o wielkości emisji rocznej organowi właściwemu do wydania pozwolenia zintegrowanego </w:t>
      </w:r>
      <w:r w:rsidR="004624A6" w:rsidRPr="00E620A9">
        <w:rPr>
          <w:rFonts w:ascii="Arial" w:eastAsia="Times New Roman" w:hAnsi="Arial" w:cs="Arial"/>
          <w:lang w:eastAsia="pl-PL"/>
        </w:rPr>
        <w:br/>
      </w:r>
      <w:r w:rsidRPr="00E620A9">
        <w:rPr>
          <w:rFonts w:ascii="Arial" w:eastAsia="Times New Roman" w:hAnsi="Arial" w:cs="Arial"/>
          <w:lang w:eastAsia="pl-PL"/>
        </w:rPr>
        <w:t>i wojewódzkiemu inspektorowi ochrony środowiska, określając wymagany termin przekazywania powyższych informacji.</w:t>
      </w:r>
    </w:p>
    <w:p w:rsidR="008B669B" w:rsidRPr="00E620A9" w:rsidRDefault="008B669B" w:rsidP="00291C86">
      <w:pPr>
        <w:spacing w:after="0" w:line="36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E620A9">
        <w:rPr>
          <w:rFonts w:ascii="Arial" w:eastAsia="Times New Roman" w:hAnsi="Arial" w:cs="Arial"/>
          <w:lang w:eastAsia="pl-PL"/>
        </w:rPr>
        <w:t>Dodatkowo na po</w:t>
      </w:r>
      <w:r w:rsidR="00816285" w:rsidRPr="00E620A9">
        <w:rPr>
          <w:rFonts w:ascii="Arial" w:eastAsia="Times New Roman" w:hAnsi="Arial" w:cs="Arial"/>
          <w:lang w:eastAsia="pl-PL"/>
        </w:rPr>
        <w:t>d</w:t>
      </w:r>
      <w:r w:rsidRPr="00E620A9">
        <w:rPr>
          <w:rFonts w:ascii="Arial" w:eastAsia="Times New Roman" w:hAnsi="Arial" w:cs="Arial"/>
          <w:lang w:eastAsia="pl-PL"/>
        </w:rPr>
        <w:t xml:space="preserve">stawie przedstawionych obliczeń określono dopuszczalne wielkości emisji wprowadzanych do powietrza dla amoniaku pochodzącego z każdego pomieszczenia </w:t>
      </w:r>
      <w:r w:rsidR="004624A6" w:rsidRPr="00E620A9">
        <w:rPr>
          <w:rFonts w:ascii="Arial" w:eastAsia="Times New Roman" w:hAnsi="Arial" w:cs="Arial"/>
          <w:lang w:eastAsia="pl-PL"/>
        </w:rPr>
        <w:br/>
      </w:r>
      <w:r w:rsidRPr="00E620A9">
        <w:rPr>
          <w:rFonts w:ascii="Arial" w:eastAsia="Times New Roman" w:hAnsi="Arial" w:cs="Arial"/>
          <w:lang w:eastAsia="pl-PL"/>
        </w:rPr>
        <w:t xml:space="preserve">dla </w:t>
      </w:r>
      <w:r w:rsidR="00FE7B0E" w:rsidRPr="00E620A9">
        <w:rPr>
          <w:rFonts w:ascii="Arial" w:eastAsia="Times New Roman" w:hAnsi="Arial" w:cs="Arial"/>
          <w:lang w:eastAsia="pl-PL"/>
        </w:rPr>
        <w:t>brojlera kurzego zgodnie z wymaganiami BAT 32</w:t>
      </w:r>
      <w:r w:rsidRPr="00E620A9">
        <w:rPr>
          <w:rFonts w:ascii="Arial" w:eastAsia="Times New Roman" w:hAnsi="Arial" w:cs="Arial"/>
          <w:lang w:eastAsia="pl-PL"/>
        </w:rPr>
        <w:t>, w jednostkach, w których określono graniczne wielkości emisji, tj. w kg NH</w:t>
      </w:r>
      <w:r w:rsidRPr="00E620A9">
        <w:rPr>
          <w:rFonts w:ascii="Arial" w:eastAsia="Times New Roman" w:hAnsi="Arial" w:cs="Arial"/>
          <w:vertAlign w:val="subscript"/>
          <w:lang w:eastAsia="pl-PL"/>
        </w:rPr>
        <w:t>3</w:t>
      </w:r>
      <w:r w:rsidRPr="00E620A9">
        <w:rPr>
          <w:rFonts w:ascii="Arial" w:eastAsia="Times New Roman" w:hAnsi="Arial" w:cs="Arial"/>
          <w:lang w:eastAsia="pl-PL"/>
        </w:rPr>
        <w:t>/stanowisko dla zwierzęcia/rok.</w:t>
      </w:r>
    </w:p>
    <w:p w:rsidR="008B669B" w:rsidRPr="008B669B" w:rsidRDefault="008B669B" w:rsidP="00291C86">
      <w:pPr>
        <w:tabs>
          <w:tab w:val="left" w:pos="0"/>
        </w:tabs>
        <w:spacing w:after="0" w:line="360" w:lineRule="auto"/>
        <w:ind w:firstLine="709"/>
        <w:rPr>
          <w:rFonts w:ascii="Arial" w:eastAsia="Times New Roman" w:hAnsi="Arial" w:cs="Arial"/>
          <w:lang w:eastAsia="x-none"/>
        </w:rPr>
      </w:pPr>
      <w:r w:rsidRPr="00E620A9">
        <w:rPr>
          <w:rFonts w:ascii="Arial" w:hAnsi="Arial" w:cs="Arial"/>
        </w:rPr>
        <w:t xml:space="preserve">Zgodnie z art. 163 ustawy Kodeks postępowania administracyjnego organ administracji </w:t>
      </w:r>
      <w:r w:rsidRPr="008B669B">
        <w:rPr>
          <w:rFonts w:ascii="Arial" w:hAnsi="Arial" w:cs="Arial"/>
        </w:rPr>
        <w:t xml:space="preserve">publicznej może uchylić lub zmienić decyzję, na mocy której strona nabyła prawo, także w innych </w:t>
      </w:r>
      <w:r w:rsidRPr="008B669B">
        <w:rPr>
          <w:rFonts w:ascii="Arial" w:hAnsi="Arial" w:cs="Arial"/>
        </w:rPr>
        <w:lastRenderedPageBreak/>
        <w:t xml:space="preserve">przypadkach oraz na innych zasadach niż określone w niniejszym rozdziale, o ile przewidują </w:t>
      </w:r>
      <w:r w:rsidR="004624A6">
        <w:rPr>
          <w:rFonts w:ascii="Arial" w:hAnsi="Arial" w:cs="Arial"/>
        </w:rPr>
        <w:br/>
      </w:r>
      <w:r w:rsidRPr="008B669B">
        <w:rPr>
          <w:rFonts w:ascii="Arial" w:hAnsi="Arial" w:cs="Arial"/>
        </w:rPr>
        <w:t>to przepisy szczególne. Tego rodzaju przepisem szczególnym jest art. 215 ustawy Prawo ochrony środowiska określający zasady zmiany pozwolenia zintegrowanego w przypadku analizy jego warunków w związku z publikacją w Dzienniku Urzędowym Unii Europejskiej konkluzji BAT odnoszących się do głównej działalności danej instalacji.</w:t>
      </w:r>
    </w:p>
    <w:p w:rsidR="008B669B" w:rsidRPr="008B669B" w:rsidRDefault="008B669B" w:rsidP="00291C86">
      <w:pPr>
        <w:spacing w:after="0" w:line="36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8B669B">
        <w:rPr>
          <w:rFonts w:ascii="Arial" w:eastAsia="Times New Roman" w:hAnsi="Arial" w:cs="Arial"/>
          <w:lang w:eastAsia="pl-PL"/>
        </w:rPr>
        <w:t>Mając na względzie powyższe, orzeczono jak w sentencji.</w:t>
      </w:r>
    </w:p>
    <w:p w:rsidR="008B669B" w:rsidRPr="00590BB0" w:rsidRDefault="008B669B" w:rsidP="00590BB0">
      <w:pPr>
        <w:jc w:val="center"/>
        <w:rPr>
          <w:rFonts w:ascii="Arial" w:hAnsi="Arial" w:cs="Arial"/>
          <w:b/>
          <w:i/>
        </w:rPr>
      </w:pPr>
      <w:r w:rsidRPr="00590BB0">
        <w:rPr>
          <w:rFonts w:ascii="Arial" w:hAnsi="Arial" w:cs="Arial"/>
          <w:b/>
        </w:rPr>
        <w:t>Pouczenie</w:t>
      </w:r>
    </w:p>
    <w:p w:rsidR="008B669B" w:rsidRPr="008B669B" w:rsidRDefault="008B669B" w:rsidP="00291C86">
      <w:pPr>
        <w:spacing w:after="0" w:line="360" w:lineRule="auto"/>
        <w:ind w:firstLine="709"/>
        <w:contextualSpacing/>
        <w:rPr>
          <w:rFonts w:ascii="Arial" w:hAnsi="Arial" w:cs="Arial"/>
        </w:rPr>
      </w:pPr>
      <w:r w:rsidRPr="008B669B">
        <w:rPr>
          <w:rFonts w:ascii="Arial" w:hAnsi="Arial" w:cs="Arial"/>
        </w:rPr>
        <w:t xml:space="preserve">Od decyzji niniejszej służy stronie prawo odwołania do Ministra Środowiska, </w:t>
      </w:r>
      <w:r w:rsidRPr="008B669B">
        <w:rPr>
          <w:rFonts w:ascii="Arial" w:hAnsi="Arial" w:cs="Arial"/>
        </w:rPr>
        <w:br/>
        <w:t xml:space="preserve">za pośrednictwem Marszałka Województwa Mazowieckiego, w terminie 14 dni od daty </w:t>
      </w:r>
      <w:r w:rsidRPr="008B669B">
        <w:rPr>
          <w:rFonts w:ascii="Arial" w:hAnsi="Arial" w:cs="Arial"/>
        </w:rPr>
        <w:br/>
        <w:t xml:space="preserve">jej doręczenia. W trakcie biegu terminu do wniesienia odwołania strona może zrzec się prawa </w:t>
      </w:r>
      <w:r w:rsidR="004624A6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 w:rsidR="00C83684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co oznacza, że decyzja podlega natychmiastowemu wykonaniu i brak jest możliwości zaskarżenia do Wojewódzkiego Sądu Administracyjnego. Nie jest skuteczne cofnięcie oświadczenia </w:t>
      </w:r>
      <w:r w:rsidR="00C83684">
        <w:rPr>
          <w:rFonts w:ascii="Arial" w:hAnsi="Arial" w:cs="Arial"/>
        </w:rPr>
        <w:br/>
      </w:r>
      <w:r w:rsidRPr="008B669B">
        <w:rPr>
          <w:rFonts w:ascii="Arial" w:hAnsi="Arial" w:cs="Arial"/>
        </w:rPr>
        <w:t>o zrzeczeniu się prawa do wniesienia odwołania po jego wpływie do organu.</w:t>
      </w:r>
    </w:p>
    <w:p w:rsidR="00C83684" w:rsidRDefault="008B669B" w:rsidP="00C83684">
      <w:pPr>
        <w:spacing w:after="0" w:line="360" w:lineRule="auto"/>
        <w:ind w:firstLine="709"/>
        <w:rPr>
          <w:rFonts w:ascii="Arial" w:hAnsi="Arial" w:cs="Arial"/>
          <w:bCs/>
        </w:rPr>
      </w:pPr>
      <w:r w:rsidRPr="008B669B">
        <w:rPr>
          <w:rFonts w:ascii="Arial" w:hAnsi="Arial" w:cs="Arial"/>
        </w:rPr>
        <w:t xml:space="preserve">Na podstawie rozporządzenia Ministra Finansów z dnia 28 września 2007 r. w sprawie zapłaty opłaty skarbowej (Dz. U. Nr 187, poz. 1330) potwierdza się uiszczenie opłaty skarbowej </w:t>
      </w:r>
      <w:r w:rsidR="00C83684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w wysokości </w:t>
      </w:r>
      <w:r w:rsidRPr="008B669B">
        <w:rPr>
          <w:rFonts w:ascii="Arial" w:hAnsi="Arial" w:cs="Arial"/>
          <w:lang w:eastAsia="ar-SA"/>
        </w:rPr>
        <w:t>10,00 zł (słownie: dziesięć złotych)</w:t>
      </w:r>
      <w:r w:rsidRPr="008B669B">
        <w:rPr>
          <w:rFonts w:ascii="Arial" w:hAnsi="Arial" w:cs="Arial"/>
          <w:i/>
          <w:lang w:eastAsia="ar-SA"/>
        </w:rPr>
        <w:t xml:space="preserve"> </w:t>
      </w:r>
      <w:r w:rsidRPr="008B669B">
        <w:rPr>
          <w:rFonts w:ascii="Arial" w:hAnsi="Arial" w:cs="Arial"/>
        </w:rPr>
        <w:t xml:space="preserve">w dniu </w:t>
      </w:r>
      <w:r w:rsidR="00E01E0B">
        <w:rPr>
          <w:rFonts w:ascii="Arial" w:hAnsi="Arial" w:cs="Arial"/>
        </w:rPr>
        <w:t>21 maja</w:t>
      </w:r>
      <w:r w:rsidRPr="008B669B">
        <w:rPr>
          <w:rFonts w:ascii="Arial" w:hAnsi="Arial" w:cs="Arial"/>
        </w:rPr>
        <w:t xml:space="preserve"> 2019 r. </w:t>
      </w:r>
      <w:r w:rsidR="004624A6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na rachunek bankowy Urzędu m. st. Warszawy, Dzielnicy Praga Północ w Warszawie </w:t>
      </w:r>
      <w:r w:rsidR="004624A6">
        <w:rPr>
          <w:rFonts w:ascii="Arial" w:hAnsi="Arial" w:cs="Arial"/>
        </w:rPr>
        <w:br/>
      </w:r>
      <w:r w:rsidRPr="008B669B">
        <w:rPr>
          <w:rFonts w:ascii="Arial" w:hAnsi="Arial" w:cs="Arial"/>
        </w:rPr>
        <w:t xml:space="preserve">przy ul. ks. I. Kłopotowskiego 15; nr konta: </w:t>
      </w:r>
      <w:r w:rsidRPr="008B669B">
        <w:rPr>
          <w:rFonts w:ascii="Arial" w:hAnsi="Arial" w:cs="Arial"/>
          <w:bCs/>
        </w:rPr>
        <w:t>96 1030 1508 0000 0005 5002 6074.</w:t>
      </w: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C83684" w:rsidRDefault="00C83684" w:rsidP="00C83684">
      <w:pPr>
        <w:spacing w:after="0" w:line="360" w:lineRule="auto"/>
        <w:rPr>
          <w:rFonts w:ascii="Arial" w:hAnsi="Arial" w:cs="Arial"/>
          <w:bCs/>
        </w:rPr>
      </w:pPr>
    </w:p>
    <w:p w:rsidR="008B669B" w:rsidRPr="008B669B" w:rsidRDefault="00C83684" w:rsidP="00C8368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>O</w:t>
      </w:r>
      <w:r w:rsidR="008B669B" w:rsidRPr="008B669B">
        <w:rPr>
          <w:rFonts w:ascii="Arial" w:hAnsi="Arial" w:cs="Arial"/>
          <w:bCs/>
          <w:sz w:val="18"/>
          <w:szCs w:val="18"/>
          <w:u w:val="single"/>
        </w:rPr>
        <w:t>trzymuje</w:t>
      </w:r>
      <w:r w:rsidR="008B669B" w:rsidRPr="008B669B">
        <w:rPr>
          <w:rFonts w:ascii="Arial" w:hAnsi="Arial" w:cs="Arial"/>
          <w:bCs/>
          <w:sz w:val="18"/>
          <w:szCs w:val="18"/>
        </w:rPr>
        <w:t>:</w:t>
      </w:r>
    </w:p>
    <w:p w:rsidR="008B669B" w:rsidRPr="008B669B" w:rsidRDefault="008B669B" w:rsidP="00C836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69B">
        <w:rPr>
          <w:rFonts w:ascii="Arial" w:hAnsi="Arial" w:cs="Arial"/>
          <w:sz w:val="18"/>
          <w:szCs w:val="18"/>
        </w:rPr>
        <w:t>Pa</w:t>
      </w:r>
      <w:r w:rsidR="00E01E0B">
        <w:rPr>
          <w:rFonts w:ascii="Arial" w:hAnsi="Arial" w:cs="Arial"/>
          <w:sz w:val="18"/>
          <w:szCs w:val="18"/>
        </w:rPr>
        <w:t xml:space="preserve">n Mariusz </w:t>
      </w:r>
      <w:proofErr w:type="spellStart"/>
      <w:r w:rsidR="00E01E0B">
        <w:rPr>
          <w:rFonts w:ascii="Arial" w:hAnsi="Arial" w:cs="Arial"/>
          <w:sz w:val="18"/>
          <w:szCs w:val="18"/>
        </w:rPr>
        <w:t>Pińkowski</w:t>
      </w:r>
      <w:proofErr w:type="spellEnd"/>
      <w:r w:rsidR="004624A6">
        <w:rPr>
          <w:rFonts w:ascii="Arial" w:hAnsi="Arial" w:cs="Arial"/>
          <w:sz w:val="18"/>
          <w:szCs w:val="18"/>
        </w:rPr>
        <w:t xml:space="preserve"> – pełnomocnik</w:t>
      </w:r>
    </w:p>
    <w:p w:rsidR="00E01E0B" w:rsidRPr="00C90FC9" w:rsidRDefault="00952DB2" w:rsidP="00C8368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(dane zanonimizowane)</w:t>
      </w:r>
    </w:p>
    <w:sectPr w:rsidR="00E01E0B" w:rsidRPr="00C90FC9" w:rsidSect="00E8017E">
      <w:footerReference w:type="defaul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49" w:rsidRDefault="00F96549" w:rsidP="007F4ED4">
      <w:pPr>
        <w:spacing w:after="0" w:line="240" w:lineRule="auto"/>
      </w:pPr>
      <w:r>
        <w:separator/>
      </w:r>
    </w:p>
  </w:endnote>
  <w:endnote w:type="continuationSeparator" w:id="0">
    <w:p w:rsidR="00F96549" w:rsidRDefault="00F96549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5C0101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49" w:rsidRDefault="00F96549" w:rsidP="007F4ED4">
      <w:pPr>
        <w:spacing w:after="0" w:line="240" w:lineRule="auto"/>
      </w:pPr>
      <w:r>
        <w:separator/>
      </w:r>
    </w:p>
  </w:footnote>
  <w:footnote w:type="continuationSeparator" w:id="0">
    <w:p w:rsidR="00F96549" w:rsidRDefault="00F96549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3C"/>
    <w:multiLevelType w:val="hybridMultilevel"/>
    <w:tmpl w:val="B19EA9DE"/>
    <w:lvl w:ilvl="0" w:tplc="F78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6D4"/>
    <w:multiLevelType w:val="hybridMultilevel"/>
    <w:tmpl w:val="5FF8284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26D264E"/>
    <w:multiLevelType w:val="hybridMultilevel"/>
    <w:tmpl w:val="5FF8284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4362043"/>
    <w:multiLevelType w:val="hybridMultilevel"/>
    <w:tmpl w:val="22B849A4"/>
    <w:lvl w:ilvl="0" w:tplc="B0E02E5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EAA66D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D42"/>
    <w:multiLevelType w:val="hybridMultilevel"/>
    <w:tmpl w:val="3D16F64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33709FBE">
      <w:start w:val="1"/>
      <w:numFmt w:val="lowerLetter"/>
      <w:lvlText w:val="%3)"/>
      <w:lvlJc w:val="left"/>
      <w:pPr>
        <w:ind w:left="324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7E622A"/>
    <w:multiLevelType w:val="hybridMultilevel"/>
    <w:tmpl w:val="0D24A1E8"/>
    <w:lvl w:ilvl="0" w:tplc="1E9CA97A">
      <w:start w:val="1"/>
      <w:numFmt w:val="decimal"/>
      <w:lvlText w:val="%1)"/>
      <w:lvlJc w:val="left"/>
      <w:pPr>
        <w:ind w:left="172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32C616D1"/>
    <w:multiLevelType w:val="hybridMultilevel"/>
    <w:tmpl w:val="A8A66E88"/>
    <w:lvl w:ilvl="0" w:tplc="C7ACB0CA">
      <w:start w:val="3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7EE"/>
    <w:multiLevelType w:val="hybridMultilevel"/>
    <w:tmpl w:val="5936C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4E46"/>
    <w:multiLevelType w:val="hybridMultilevel"/>
    <w:tmpl w:val="4F9C9958"/>
    <w:lvl w:ilvl="0" w:tplc="BF6ADF44">
      <w:start w:val="1"/>
      <w:numFmt w:val="lowerLetter"/>
      <w:lvlText w:val="%1)"/>
      <w:lvlJc w:val="left"/>
      <w:pPr>
        <w:ind w:left="1800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B85BAC"/>
    <w:multiLevelType w:val="hybridMultilevel"/>
    <w:tmpl w:val="DAFED9D2"/>
    <w:lvl w:ilvl="0" w:tplc="BF6ADF44">
      <w:start w:val="1"/>
      <w:numFmt w:val="lowerLetter"/>
      <w:lvlText w:val="%1)"/>
      <w:lvlJc w:val="left"/>
      <w:pPr>
        <w:ind w:left="1800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F27B75"/>
    <w:multiLevelType w:val="hybridMultilevel"/>
    <w:tmpl w:val="2D56A272"/>
    <w:lvl w:ilvl="0" w:tplc="95487EA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FEAA66D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A24BE"/>
    <w:multiLevelType w:val="hybridMultilevel"/>
    <w:tmpl w:val="7A86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468E6"/>
    <w:multiLevelType w:val="hybridMultilevel"/>
    <w:tmpl w:val="F64427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854866"/>
    <w:multiLevelType w:val="hybridMultilevel"/>
    <w:tmpl w:val="DEF87256"/>
    <w:lvl w:ilvl="0" w:tplc="B890F21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C9A081AC">
      <w:start w:val="4"/>
      <w:numFmt w:val="decimal"/>
      <w:lvlText w:val="%3."/>
      <w:lvlJc w:val="left"/>
      <w:pPr>
        <w:ind w:left="2624" w:hanging="360"/>
      </w:pPr>
      <w:rPr>
        <w:b w:val="0"/>
      </w:rPr>
    </w:lvl>
    <w:lvl w:ilvl="3" w:tplc="B67661CA">
      <w:start w:val="3"/>
      <w:numFmt w:val="decimal"/>
      <w:lvlText w:val="%4.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703E2F"/>
    <w:multiLevelType w:val="hybridMultilevel"/>
    <w:tmpl w:val="F2E286BC"/>
    <w:lvl w:ilvl="0" w:tplc="7614498E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043FA7"/>
    <w:multiLevelType w:val="hybridMultilevel"/>
    <w:tmpl w:val="F6384552"/>
    <w:lvl w:ilvl="0" w:tplc="DEECB1C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821C1"/>
    <w:multiLevelType w:val="hybridMultilevel"/>
    <w:tmpl w:val="5FF8284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5CF5684"/>
    <w:multiLevelType w:val="hybridMultilevel"/>
    <w:tmpl w:val="08865A96"/>
    <w:lvl w:ilvl="0" w:tplc="F41423E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C2BE894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 w15:restartNumberingAfterBreak="0">
    <w:nsid w:val="770557CF"/>
    <w:multiLevelType w:val="hybridMultilevel"/>
    <w:tmpl w:val="EDFEC9DE"/>
    <w:lvl w:ilvl="0" w:tplc="D056E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F0E08"/>
    <w:multiLevelType w:val="hybridMultilevel"/>
    <w:tmpl w:val="5E4E58C8"/>
    <w:lvl w:ilvl="0" w:tplc="F4C013F6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74BE376A">
      <w:start w:val="1"/>
      <w:numFmt w:val="decimal"/>
      <w:lvlText w:val="%4)"/>
      <w:lvlJc w:val="left"/>
      <w:pPr>
        <w:ind w:left="324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66649"/>
    <w:multiLevelType w:val="hybridMultilevel"/>
    <w:tmpl w:val="BB72872C"/>
    <w:lvl w:ilvl="0" w:tplc="1E9CA9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A2048"/>
    <w:multiLevelType w:val="hybridMultilevel"/>
    <w:tmpl w:val="D828F49E"/>
    <w:lvl w:ilvl="0" w:tplc="9F9A5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21"/>
  </w:num>
  <w:num w:numId="20">
    <w:abstractNumId w:val="7"/>
  </w:num>
  <w:num w:numId="21">
    <w:abstractNumId w:val="6"/>
  </w:num>
  <w:num w:numId="22">
    <w:abstractNumId w:val="15"/>
  </w:num>
  <w:num w:numId="23">
    <w:abstractNumId w:val="8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269E8"/>
    <w:rsid w:val="00030ED3"/>
    <w:rsid w:val="000317D9"/>
    <w:rsid w:val="000508BA"/>
    <w:rsid w:val="00055B3A"/>
    <w:rsid w:val="00072EED"/>
    <w:rsid w:val="00094615"/>
    <w:rsid w:val="000B2A0F"/>
    <w:rsid w:val="000B7122"/>
    <w:rsid w:val="000C3119"/>
    <w:rsid w:val="000D3F7F"/>
    <w:rsid w:val="000F0A3B"/>
    <w:rsid w:val="001010CE"/>
    <w:rsid w:val="00113173"/>
    <w:rsid w:val="00125FB8"/>
    <w:rsid w:val="00126B99"/>
    <w:rsid w:val="001539BE"/>
    <w:rsid w:val="00184D86"/>
    <w:rsid w:val="00193D0E"/>
    <w:rsid w:val="0019550D"/>
    <w:rsid w:val="001E20BA"/>
    <w:rsid w:val="00202BB9"/>
    <w:rsid w:val="002232D9"/>
    <w:rsid w:val="002430B6"/>
    <w:rsid w:val="002574B7"/>
    <w:rsid w:val="00262199"/>
    <w:rsid w:val="00277E2B"/>
    <w:rsid w:val="00290D2F"/>
    <w:rsid w:val="00291C86"/>
    <w:rsid w:val="002A39F9"/>
    <w:rsid w:val="002B6FA2"/>
    <w:rsid w:val="002D2257"/>
    <w:rsid w:val="002D7463"/>
    <w:rsid w:val="00300D54"/>
    <w:rsid w:val="00312C2C"/>
    <w:rsid w:val="00321C0B"/>
    <w:rsid w:val="003476C1"/>
    <w:rsid w:val="00365D34"/>
    <w:rsid w:val="003663F5"/>
    <w:rsid w:val="00373808"/>
    <w:rsid w:val="00377580"/>
    <w:rsid w:val="003B0E47"/>
    <w:rsid w:val="003B481B"/>
    <w:rsid w:val="003C1C27"/>
    <w:rsid w:val="00400A3E"/>
    <w:rsid w:val="00400C47"/>
    <w:rsid w:val="00404463"/>
    <w:rsid w:val="004268BD"/>
    <w:rsid w:val="00433095"/>
    <w:rsid w:val="0043753E"/>
    <w:rsid w:val="00442B5C"/>
    <w:rsid w:val="00447BAE"/>
    <w:rsid w:val="00453FD0"/>
    <w:rsid w:val="004624A6"/>
    <w:rsid w:val="00462C2F"/>
    <w:rsid w:val="004721B8"/>
    <w:rsid w:val="0049007D"/>
    <w:rsid w:val="004A2927"/>
    <w:rsid w:val="004C6098"/>
    <w:rsid w:val="004C7280"/>
    <w:rsid w:val="004F20D1"/>
    <w:rsid w:val="00502A3E"/>
    <w:rsid w:val="00512F89"/>
    <w:rsid w:val="00516BDC"/>
    <w:rsid w:val="0052008D"/>
    <w:rsid w:val="005639FD"/>
    <w:rsid w:val="00567CAD"/>
    <w:rsid w:val="00590BB0"/>
    <w:rsid w:val="005926A0"/>
    <w:rsid w:val="005A2241"/>
    <w:rsid w:val="005C0101"/>
    <w:rsid w:val="005D53A0"/>
    <w:rsid w:val="005D7C9B"/>
    <w:rsid w:val="005F5176"/>
    <w:rsid w:val="00604BBE"/>
    <w:rsid w:val="00613D07"/>
    <w:rsid w:val="00614E73"/>
    <w:rsid w:val="0061776F"/>
    <w:rsid w:val="006239FB"/>
    <w:rsid w:val="00625B50"/>
    <w:rsid w:val="006344E2"/>
    <w:rsid w:val="00634BEA"/>
    <w:rsid w:val="00636016"/>
    <w:rsid w:val="006455DD"/>
    <w:rsid w:val="0064679C"/>
    <w:rsid w:val="00650969"/>
    <w:rsid w:val="0065493E"/>
    <w:rsid w:val="006B21A5"/>
    <w:rsid w:val="006B785C"/>
    <w:rsid w:val="006C4607"/>
    <w:rsid w:val="006D6CCF"/>
    <w:rsid w:val="006E561C"/>
    <w:rsid w:val="007161CE"/>
    <w:rsid w:val="00752BE0"/>
    <w:rsid w:val="0079626F"/>
    <w:rsid w:val="007B0280"/>
    <w:rsid w:val="007B2C0F"/>
    <w:rsid w:val="007C0F70"/>
    <w:rsid w:val="007D7079"/>
    <w:rsid w:val="007F4ED4"/>
    <w:rsid w:val="00816285"/>
    <w:rsid w:val="0082364A"/>
    <w:rsid w:val="00855881"/>
    <w:rsid w:val="0087412A"/>
    <w:rsid w:val="00882C12"/>
    <w:rsid w:val="008A79E9"/>
    <w:rsid w:val="008B0E52"/>
    <w:rsid w:val="008B2E5E"/>
    <w:rsid w:val="008B669B"/>
    <w:rsid w:val="008B72CB"/>
    <w:rsid w:val="008B7BA5"/>
    <w:rsid w:val="008C4898"/>
    <w:rsid w:val="008F5677"/>
    <w:rsid w:val="00900241"/>
    <w:rsid w:val="00906D87"/>
    <w:rsid w:val="009074C1"/>
    <w:rsid w:val="00910B31"/>
    <w:rsid w:val="00927933"/>
    <w:rsid w:val="009374B9"/>
    <w:rsid w:val="00952313"/>
    <w:rsid w:val="00952DB2"/>
    <w:rsid w:val="009535F5"/>
    <w:rsid w:val="00965C07"/>
    <w:rsid w:val="00974E8A"/>
    <w:rsid w:val="0098411E"/>
    <w:rsid w:val="00984C33"/>
    <w:rsid w:val="00985A74"/>
    <w:rsid w:val="00990B37"/>
    <w:rsid w:val="009950E1"/>
    <w:rsid w:val="009A0A4D"/>
    <w:rsid w:val="009A57F1"/>
    <w:rsid w:val="009D0AE4"/>
    <w:rsid w:val="009D3C0F"/>
    <w:rsid w:val="00A0341E"/>
    <w:rsid w:val="00A17C13"/>
    <w:rsid w:val="00A5025C"/>
    <w:rsid w:val="00A87231"/>
    <w:rsid w:val="00A8759B"/>
    <w:rsid w:val="00A90A07"/>
    <w:rsid w:val="00A92CEC"/>
    <w:rsid w:val="00A962A7"/>
    <w:rsid w:val="00A97EDE"/>
    <w:rsid w:val="00AA56ED"/>
    <w:rsid w:val="00AB55A3"/>
    <w:rsid w:val="00AD7796"/>
    <w:rsid w:val="00AE627A"/>
    <w:rsid w:val="00B166F4"/>
    <w:rsid w:val="00B34AC8"/>
    <w:rsid w:val="00B4576E"/>
    <w:rsid w:val="00B5749E"/>
    <w:rsid w:val="00B71905"/>
    <w:rsid w:val="00B754B7"/>
    <w:rsid w:val="00B758D5"/>
    <w:rsid w:val="00B7703B"/>
    <w:rsid w:val="00B77C8A"/>
    <w:rsid w:val="00BA174B"/>
    <w:rsid w:val="00BD5D8F"/>
    <w:rsid w:val="00C01B42"/>
    <w:rsid w:val="00C0430B"/>
    <w:rsid w:val="00C105E0"/>
    <w:rsid w:val="00C23508"/>
    <w:rsid w:val="00C77B07"/>
    <w:rsid w:val="00C83684"/>
    <w:rsid w:val="00C90FC9"/>
    <w:rsid w:val="00C951EB"/>
    <w:rsid w:val="00CA6746"/>
    <w:rsid w:val="00CB05EC"/>
    <w:rsid w:val="00CE5681"/>
    <w:rsid w:val="00CF23E2"/>
    <w:rsid w:val="00D02000"/>
    <w:rsid w:val="00D03E53"/>
    <w:rsid w:val="00D34818"/>
    <w:rsid w:val="00D53F4E"/>
    <w:rsid w:val="00D66A15"/>
    <w:rsid w:val="00D72C9C"/>
    <w:rsid w:val="00D73260"/>
    <w:rsid w:val="00D77DD1"/>
    <w:rsid w:val="00D96BEB"/>
    <w:rsid w:val="00DC08DA"/>
    <w:rsid w:val="00DC1E46"/>
    <w:rsid w:val="00DC1ED6"/>
    <w:rsid w:val="00DD3EA1"/>
    <w:rsid w:val="00DE6DE1"/>
    <w:rsid w:val="00DF4755"/>
    <w:rsid w:val="00E01E0B"/>
    <w:rsid w:val="00E13AC1"/>
    <w:rsid w:val="00E1506C"/>
    <w:rsid w:val="00E1683B"/>
    <w:rsid w:val="00E27109"/>
    <w:rsid w:val="00E41795"/>
    <w:rsid w:val="00E425FF"/>
    <w:rsid w:val="00E620A9"/>
    <w:rsid w:val="00E6504E"/>
    <w:rsid w:val="00E8017E"/>
    <w:rsid w:val="00EA1B2C"/>
    <w:rsid w:val="00EA406D"/>
    <w:rsid w:val="00EA59D8"/>
    <w:rsid w:val="00EB0409"/>
    <w:rsid w:val="00EB6E5F"/>
    <w:rsid w:val="00EC6F09"/>
    <w:rsid w:val="00ED1583"/>
    <w:rsid w:val="00ED2575"/>
    <w:rsid w:val="00F06D17"/>
    <w:rsid w:val="00F06F1B"/>
    <w:rsid w:val="00F2416B"/>
    <w:rsid w:val="00F32461"/>
    <w:rsid w:val="00F33931"/>
    <w:rsid w:val="00F34A82"/>
    <w:rsid w:val="00F64C21"/>
    <w:rsid w:val="00F723B8"/>
    <w:rsid w:val="00F96549"/>
    <w:rsid w:val="00FA274B"/>
    <w:rsid w:val="00FC2191"/>
    <w:rsid w:val="00FE7B0E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543E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364A"/>
  </w:style>
  <w:style w:type="paragraph" w:styleId="Akapitzlist">
    <w:name w:val="List Paragraph"/>
    <w:basedOn w:val="Normalny"/>
    <w:link w:val="AkapitzlistZnak"/>
    <w:uiPriority w:val="34"/>
    <w:qFormat/>
    <w:rsid w:val="0082364A"/>
    <w:pPr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E9"/>
    <w:rPr>
      <w:rFonts w:ascii="Segoe UI" w:hAnsi="Segoe UI" w:cs="Segoe UI"/>
      <w:sz w:val="18"/>
      <w:szCs w:val="18"/>
      <w:lang w:eastAsia="en-US"/>
    </w:rPr>
  </w:style>
  <w:style w:type="paragraph" w:customStyle="1" w:styleId="Tabela">
    <w:name w:val="Tabela"/>
    <w:next w:val="Normalny"/>
    <w:rsid w:val="002430B6"/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C623-C0CB-4E12-B77C-CA530D5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2854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4</cp:revision>
  <cp:lastPrinted>2019-07-03T05:50:00Z</cp:lastPrinted>
  <dcterms:created xsi:type="dcterms:W3CDTF">2019-09-27T09:00:00Z</dcterms:created>
  <dcterms:modified xsi:type="dcterms:W3CDTF">2019-09-27T09:05:00Z</dcterms:modified>
</cp:coreProperties>
</file>