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1"/>
        <w:gridCol w:w="7951"/>
      </w:tblGrid>
      <w:tr w:rsidR="009B0F5A" w:rsidRPr="009B0F5A" w:rsidTr="009B0F5A">
        <w:trPr>
          <w:trHeight w:hRule="exact" w:val="1588"/>
        </w:trPr>
        <w:tc>
          <w:tcPr>
            <w:tcW w:w="1121" w:type="dxa"/>
          </w:tcPr>
          <w:p w:rsidR="009B0F5A" w:rsidRPr="009B0F5A" w:rsidRDefault="009B0F5A" w:rsidP="009B0F5A">
            <w:pPr>
              <w:tabs>
                <w:tab w:val="center" w:pos="4536"/>
                <w:tab w:val="right" w:pos="9072"/>
              </w:tabs>
              <w:spacing w:before="0" w:after="0" w:line="240" w:lineRule="auto"/>
              <w:rPr>
                <w:rFonts w:eastAsia="Calibri"/>
                <w:color w:val="000000"/>
                <w:sz w:val="15"/>
                <w:szCs w:val="15"/>
                <w:lang w:eastAsia="en-US"/>
              </w:rPr>
            </w:pPr>
            <w:bookmarkStart w:id="0" w:name="_GoBack"/>
            <w:bookmarkEnd w:id="0"/>
            <w:r w:rsidRPr="009B0F5A">
              <w:rPr>
                <w:rFonts w:ascii="Calibri" w:eastAsia="Calibri" w:hAnsi="Calibri" w:cs="Times New Roman"/>
                <w:b/>
                <w:noProof/>
                <w:lang w:eastAsia="pl-PL"/>
              </w:rPr>
              <w:drawing>
                <wp:inline distT="0" distB="0" distL="0" distR="0" wp14:anchorId="7A2CFAFB" wp14:editId="2AA56439">
                  <wp:extent cx="571500" cy="685800"/>
                  <wp:effectExtent l="0" t="0" r="0" b="0"/>
                  <wp:docPr id="1" name="Obraz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B0F5A">
              <w:rPr>
                <w:rFonts w:ascii="Calibri" w:eastAsia="Calibri" w:hAnsi="Calibri" w:cs="Times New Roman"/>
                <w:b/>
                <w:lang w:eastAsia="en-US"/>
              </w:rPr>
              <w:t xml:space="preserve"> </w:t>
            </w:r>
          </w:p>
        </w:tc>
        <w:tc>
          <w:tcPr>
            <w:tcW w:w="7951" w:type="dxa"/>
          </w:tcPr>
          <w:p w:rsidR="009B0F5A" w:rsidRPr="009B0F5A" w:rsidRDefault="009B0F5A" w:rsidP="009B0F5A">
            <w:pPr>
              <w:tabs>
                <w:tab w:val="center" w:pos="4536"/>
                <w:tab w:val="right" w:pos="9072"/>
              </w:tabs>
              <w:spacing w:before="0" w:after="0" w:line="240" w:lineRule="auto"/>
              <w:rPr>
                <w:rFonts w:eastAsia="Calibri"/>
                <w:b/>
                <w:color w:val="000000"/>
                <w:lang w:eastAsia="en-US"/>
              </w:rPr>
            </w:pPr>
            <w:r w:rsidRPr="009B0F5A">
              <w:rPr>
                <w:rFonts w:eastAsia="Calibri"/>
                <w:b/>
                <w:color w:val="000000"/>
                <w:lang w:eastAsia="en-US"/>
              </w:rPr>
              <w:t>MARSZAŁEK</w:t>
            </w:r>
          </w:p>
          <w:p w:rsidR="009B0F5A" w:rsidRPr="009B0F5A" w:rsidRDefault="009B0F5A" w:rsidP="009B0F5A">
            <w:pPr>
              <w:tabs>
                <w:tab w:val="center" w:pos="4536"/>
                <w:tab w:val="right" w:pos="9072"/>
              </w:tabs>
              <w:spacing w:before="0" w:after="0" w:line="240" w:lineRule="auto"/>
              <w:rPr>
                <w:rFonts w:eastAsia="Calibri"/>
                <w:b/>
                <w:color w:val="000000"/>
                <w:lang w:eastAsia="en-US"/>
              </w:rPr>
            </w:pPr>
            <w:r w:rsidRPr="009B0F5A">
              <w:rPr>
                <w:rFonts w:eastAsia="Calibri"/>
                <w:b/>
                <w:color w:val="000000"/>
                <w:lang w:eastAsia="en-US"/>
              </w:rPr>
              <w:t>WOJEWÓDZTWA MAZOWIECKIEGO</w:t>
            </w:r>
          </w:p>
          <w:p w:rsidR="009B0F5A" w:rsidRPr="009B0F5A" w:rsidRDefault="009B0F5A" w:rsidP="009B0F5A">
            <w:pPr>
              <w:tabs>
                <w:tab w:val="center" w:pos="4536"/>
                <w:tab w:val="right" w:pos="9072"/>
              </w:tabs>
              <w:spacing w:before="0" w:after="0" w:line="240" w:lineRule="auto"/>
              <w:rPr>
                <w:rFonts w:eastAsia="Calibri"/>
                <w:color w:val="000000"/>
                <w:sz w:val="15"/>
                <w:szCs w:val="15"/>
                <w:lang w:eastAsia="en-US"/>
              </w:rPr>
            </w:pPr>
            <w:r w:rsidRPr="009B0F5A">
              <w:rPr>
                <w:rFonts w:eastAsia="Calibri"/>
                <w:sz w:val="20"/>
                <w:szCs w:val="20"/>
                <w:lang w:eastAsia="en-US"/>
              </w:rPr>
              <w:t>ul. Jagiellońska 26, 03-719 Warszawa</w:t>
            </w:r>
          </w:p>
        </w:tc>
      </w:tr>
    </w:tbl>
    <w:p w:rsidR="009B0F5A" w:rsidRPr="009B0F5A" w:rsidRDefault="009B0F5A" w:rsidP="009B0F5A">
      <w:pPr>
        <w:spacing w:before="0" w:after="0" w:line="360" w:lineRule="auto"/>
        <w:jc w:val="both"/>
        <w:rPr>
          <w:rFonts w:eastAsia="Calibri"/>
          <w:lang w:eastAsia="en-US"/>
        </w:rPr>
      </w:pPr>
    </w:p>
    <w:tbl>
      <w:tblPr>
        <w:tblW w:w="97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92"/>
        <w:gridCol w:w="4989"/>
      </w:tblGrid>
      <w:tr w:rsidR="009B0F5A" w:rsidRPr="00656AB0" w:rsidTr="00DB619B">
        <w:tc>
          <w:tcPr>
            <w:tcW w:w="4792" w:type="dxa"/>
          </w:tcPr>
          <w:p w:rsidR="009B0F5A" w:rsidRPr="009B0F5A" w:rsidRDefault="00770070" w:rsidP="009B0F5A">
            <w:pPr>
              <w:spacing w:before="0" w:after="0" w:line="360" w:lineRule="auto"/>
              <w:jc w:val="both"/>
              <w:rPr>
                <w:rFonts w:eastAsia="Calibri"/>
                <w:lang w:eastAsia="en-US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01968EBE" wp14:editId="07EEADE6">
                  <wp:extent cx="1908175" cy="286385"/>
                  <wp:effectExtent l="0" t="0" r="0" b="0"/>
                  <wp:docPr id="3" name="Obraz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Obraz 3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8175" cy="286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B0F5A" w:rsidRDefault="009B0F5A" w:rsidP="009B0F5A">
            <w:pPr>
              <w:spacing w:before="0" w:after="0" w:line="360" w:lineRule="auto"/>
              <w:jc w:val="both"/>
              <w:rPr>
                <w:rFonts w:eastAsia="Calibri"/>
                <w:lang w:eastAsia="en-US"/>
              </w:rPr>
            </w:pPr>
            <w:r w:rsidRPr="009B0F5A">
              <w:rPr>
                <w:rFonts w:eastAsia="Calibri"/>
                <w:lang w:eastAsia="en-US"/>
              </w:rPr>
              <w:t>PZ-PK-I.7222.</w:t>
            </w:r>
            <w:r w:rsidR="00656AB0">
              <w:rPr>
                <w:rFonts w:eastAsia="Calibri"/>
                <w:lang w:eastAsia="en-US"/>
              </w:rPr>
              <w:t>122</w:t>
            </w:r>
            <w:r w:rsidRPr="009B0F5A">
              <w:rPr>
                <w:rFonts w:eastAsia="Calibri"/>
                <w:lang w:eastAsia="en-US"/>
              </w:rPr>
              <w:t>.2019.</w:t>
            </w:r>
            <w:r w:rsidR="00656AB0">
              <w:rPr>
                <w:rFonts w:eastAsia="Calibri"/>
                <w:lang w:eastAsia="en-US"/>
              </w:rPr>
              <w:t>MSI</w:t>
            </w:r>
          </w:p>
          <w:p w:rsidR="00656AB0" w:rsidRPr="009B0F5A" w:rsidRDefault="00656AB0" w:rsidP="00656AB0">
            <w:pPr>
              <w:spacing w:before="0" w:after="0" w:line="360" w:lineRule="auto"/>
              <w:ind w:firstLine="142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(PZ-II.7222.37.2018.MSI)</w:t>
            </w:r>
          </w:p>
          <w:p w:rsidR="009B0F5A" w:rsidRPr="009B0F5A" w:rsidRDefault="009B0F5A" w:rsidP="009B0F5A">
            <w:pPr>
              <w:spacing w:before="0" w:after="0" w:line="360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989" w:type="dxa"/>
            <w:hideMark/>
          </w:tcPr>
          <w:p w:rsidR="009B0F5A" w:rsidRPr="00656AB0" w:rsidRDefault="009B0F5A" w:rsidP="007A7196">
            <w:pPr>
              <w:spacing w:before="0" w:after="0" w:line="360" w:lineRule="auto"/>
              <w:jc w:val="center"/>
              <w:rPr>
                <w:rFonts w:eastAsia="Calibri"/>
                <w:lang w:eastAsia="en-US"/>
              </w:rPr>
            </w:pPr>
            <w:r w:rsidRPr="00656AB0">
              <w:rPr>
                <w:rFonts w:eastAsia="Calibri"/>
                <w:lang w:eastAsia="en-US"/>
              </w:rPr>
              <w:t xml:space="preserve">               </w:t>
            </w:r>
            <w:r w:rsidR="00656AB0" w:rsidRPr="00656AB0">
              <w:rPr>
                <w:rFonts w:eastAsia="Calibri"/>
                <w:lang w:eastAsia="en-US"/>
              </w:rPr>
              <w:t xml:space="preserve">              Warszawa, </w:t>
            </w:r>
            <w:r w:rsidR="00FE3EA3">
              <w:rPr>
                <w:rFonts w:eastAsia="Calibri"/>
                <w:lang w:eastAsia="en-US"/>
              </w:rPr>
              <w:t>3</w:t>
            </w:r>
            <w:r w:rsidR="007A7196">
              <w:rPr>
                <w:rFonts w:eastAsia="Calibri"/>
                <w:lang w:eastAsia="en-US"/>
              </w:rPr>
              <w:t>1</w:t>
            </w:r>
            <w:r w:rsidR="00BA4F5E" w:rsidRPr="00656AB0">
              <w:rPr>
                <w:rFonts w:eastAsia="Calibri"/>
                <w:lang w:eastAsia="en-US"/>
              </w:rPr>
              <w:t xml:space="preserve"> </w:t>
            </w:r>
            <w:r w:rsidRPr="00656AB0">
              <w:rPr>
                <w:rFonts w:eastAsia="Calibri"/>
                <w:lang w:eastAsia="en-US"/>
              </w:rPr>
              <w:t xml:space="preserve">lipca 2019 r.                                                                                                                                                    </w:t>
            </w:r>
          </w:p>
        </w:tc>
      </w:tr>
    </w:tbl>
    <w:p w:rsidR="00C77D49" w:rsidRPr="00656AB0" w:rsidRDefault="000B66E5" w:rsidP="009B0F5A">
      <w:pPr>
        <w:pStyle w:val="Nagwek1"/>
        <w:spacing w:before="120" w:after="120"/>
        <w:rPr>
          <w:rFonts w:eastAsia="Times New Roman"/>
          <w:bCs/>
          <w:kern w:val="32"/>
          <w:lang w:val="x-none" w:eastAsia="en-US"/>
        </w:rPr>
      </w:pPr>
      <w:r w:rsidRPr="00656AB0">
        <w:t>DECYZJA</w:t>
      </w:r>
      <w:r w:rsidR="009B0F5A" w:rsidRPr="00656AB0">
        <w:rPr>
          <w:rFonts w:eastAsia="Times New Roman"/>
          <w:bCs/>
          <w:kern w:val="32"/>
          <w:lang w:val="x-none" w:eastAsia="en-US"/>
        </w:rPr>
        <w:t xml:space="preserve"> Nr</w:t>
      </w:r>
      <w:r w:rsidR="00E55B30" w:rsidRPr="00656AB0">
        <w:rPr>
          <w:rFonts w:eastAsia="Times New Roman"/>
          <w:bCs/>
          <w:kern w:val="32"/>
          <w:lang w:val="x-none" w:eastAsia="en-US"/>
        </w:rPr>
        <w:t xml:space="preserve"> </w:t>
      </w:r>
      <w:r w:rsidR="00613470">
        <w:rPr>
          <w:rFonts w:eastAsia="Times New Roman"/>
          <w:bCs/>
          <w:kern w:val="32"/>
          <w:lang w:eastAsia="en-US"/>
        </w:rPr>
        <w:t>90</w:t>
      </w:r>
      <w:r w:rsidR="00656AB0" w:rsidRPr="00656AB0">
        <w:rPr>
          <w:rFonts w:eastAsia="Times New Roman"/>
          <w:bCs/>
          <w:kern w:val="32"/>
          <w:lang w:eastAsia="en-US"/>
        </w:rPr>
        <w:t xml:space="preserve"> </w:t>
      </w:r>
      <w:r w:rsidR="009B0F5A" w:rsidRPr="00656AB0">
        <w:rPr>
          <w:rFonts w:eastAsia="Times New Roman"/>
          <w:bCs/>
          <w:kern w:val="32"/>
          <w:lang w:eastAsia="en-US"/>
        </w:rPr>
        <w:t>/</w:t>
      </w:r>
      <w:r w:rsidR="009B0F5A" w:rsidRPr="00656AB0">
        <w:rPr>
          <w:rFonts w:eastAsia="Times New Roman"/>
          <w:bCs/>
          <w:kern w:val="32"/>
          <w:lang w:val="x-none" w:eastAsia="en-US"/>
        </w:rPr>
        <w:t>19/PZ.Z</w:t>
      </w:r>
    </w:p>
    <w:p w:rsidR="00BE5356" w:rsidRPr="00656AB0" w:rsidRDefault="00814175" w:rsidP="00D664C0">
      <w:r w:rsidRPr="00EA156E">
        <w:t>Na</w:t>
      </w:r>
      <w:r w:rsidR="004E6F44" w:rsidRPr="00EA156E">
        <w:t xml:space="preserve"> </w:t>
      </w:r>
      <w:r w:rsidRPr="00EA156E">
        <w:t>podstawie</w:t>
      </w:r>
      <w:r w:rsidR="004E6F44" w:rsidRPr="00EA156E">
        <w:t xml:space="preserve"> </w:t>
      </w:r>
      <w:r w:rsidRPr="00EA156E">
        <w:t>art.</w:t>
      </w:r>
      <w:r w:rsidR="004E6F44" w:rsidRPr="00EA156E">
        <w:t xml:space="preserve"> </w:t>
      </w:r>
      <w:r w:rsidR="00EA2EDC" w:rsidRPr="00EA156E">
        <w:rPr>
          <w:rFonts w:eastAsia="Times New Roman"/>
          <w:lang w:eastAsia="pl-PL"/>
        </w:rPr>
        <w:t>183c</w:t>
      </w:r>
      <w:r w:rsidR="004E6F44" w:rsidRPr="00EA156E">
        <w:t xml:space="preserve"> </w:t>
      </w:r>
      <w:r w:rsidRPr="00EA156E">
        <w:t>ust.</w:t>
      </w:r>
      <w:r w:rsidR="004E6F44" w:rsidRPr="00EA156E">
        <w:t xml:space="preserve"> </w:t>
      </w:r>
      <w:r w:rsidR="00EA2EDC" w:rsidRPr="00EA156E">
        <w:t>4</w:t>
      </w:r>
      <w:r w:rsidR="004E6F44" w:rsidRPr="00EA156E">
        <w:t xml:space="preserve"> </w:t>
      </w:r>
      <w:r w:rsidR="0085192F" w:rsidRPr="00EA156E">
        <w:t xml:space="preserve">w związku z art. 202 ust.4, art. 378 ust. 2a pkt </w:t>
      </w:r>
      <w:r w:rsidR="00CC65A1" w:rsidRPr="00EA156E">
        <w:t>2</w:t>
      </w:r>
      <w:r w:rsidR="004E6F44" w:rsidRPr="00EA156E">
        <w:t xml:space="preserve"> </w:t>
      </w:r>
      <w:r w:rsidR="0085192F" w:rsidRPr="00EA156E">
        <w:t xml:space="preserve">ustawy z dnia 27 kwietnia 2001 r. </w:t>
      </w:r>
      <w:r w:rsidRPr="00EA156E">
        <w:t>Prawo</w:t>
      </w:r>
      <w:r w:rsidR="004E6F44" w:rsidRPr="00EA156E">
        <w:t xml:space="preserve"> </w:t>
      </w:r>
      <w:r w:rsidRPr="00EA156E">
        <w:t>ochrony</w:t>
      </w:r>
      <w:r w:rsidR="004E6F44" w:rsidRPr="00EA156E">
        <w:t xml:space="preserve"> </w:t>
      </w:r>
      <w:r w:rsidRPr="00EA156E">
        <w:t>środowiska</w:t>
      </w:r>
      <w:r w:rsidR="004E6F44" w:rsidRPr="00EA156E">
        <w:t xml:space="preserve"> </w:t>
      </w:r>
      <w:r w:rsidRPr="00EA156E">
        <w:t>(Dz.</w:t>
      </w:r>
      <w:r w:rsidR="004E6F44" w:rsidRPr="00EA156E">
        <w:t xml:space="preserve"> </w:t>
      </w:r>
      <w:r w:rsidRPr="00EA156E">
        <w:t>U.</w:t>
      </w:r>
      <w:r w:rsidR="004E6F44" w:rsidRPr="00EA156E">
        <w:t xml:space="preserve"> </w:t>
      </w:r>
      <w:r w:rsidRPr="00EA156E">
        <w:t>z</w:t>
      </w:r>
      <w:r w:rsidR="004E6F44" w:rsidRPr="00EA156E">
        <w:t xml:space="preserve"> </w:t>
      </w:r>
      <w:r w:rsidRPr="00EA156E">
        <w:t>201</w:t>
      </w:r>
      <w:r w:rsidR="007A7196">
        <w:t>9</w:t>
      </w:r>
      <w:r w:rsidR="004E6F44" w:rsidRPr="00EA156E">
        <w:t xml:space="preserve"> </w:t>
      </w:r>
      <w:r w:rsidRPr="00EA156E">
        <w:t>r.</w:t>
      </w:r>
      <w:r w:rsidR="004E6F44" w:rsidRPr="00EA156E">
        <w:t xml:space="preserve"> </w:t>
      </w:r>
      <w:r w:rsidRPr="00EA156E">
        <w:t>poz.</w:t>
      </w:r>
      <w:r w:rsidR="004E6F44" w:rsidRPr="00EA156E">
        <w:t xml:space="preserve"> </w:t>
      </w:r>
      <w:r w:rsidR="007A7196">
        <w:t>1396</w:t>
      </w:r>
      <w:r w:rsidRPr="00EA156E">
        <w:t>),</w:t>
      </w:r>
      <w:r w:rsidR="00AC0720" w:rsidRPr="00EA156E">
        <w:t xml:space="preserve"> dalej „Poś”, </w:t>
      </w:r>
      <w:r w:rsidRPr="00EA156E">
        <w:t>po</w:t>
      </w:r>
      <w:r w:rsidR="004E6F44" w:rsidRPr="00EA156E">
        <w:t xml:space="preserve"> </w:t>
      </w:r>
      <w:r w:rsidRPr="00EA156E">
        <w:t>rozpatrzeniu</w:t>
      </w:r>
      <w:r w:rsidR="004E6F44" w:rsidRPr="00EA156E">
        <w:t xml:space="preserve"> </w:t>
      </w:r>
      <w:r w:rsidRPr="00EA156E">
        <w:t>wniosku</w:t>
      </w:r>
      <w:r w:rsidR="004E6F44" w:rsidRPr="00EA156E">
        <w:t xml:space="preserve"> </w:t>
      </w:r>
      <w:r w:rsidR="008D3D6A" w:rsidRPr="00EA156E">
        <w:rPr>
          <w:lang w:eastAsia="en-US"/>
        </w:rPr>
        <w:t xml:space="preserve">Pana </w:t>
      </w:r>
      <w:r w:rsidR="00656AB0" w:rsidRPr="00EA156E">
        <w:rPr>
          <w:lang w:eastAsia="en-US"/>
        </w:rPr>
        <w:t>Andrzeja Śliwińskiego</w:t>
      </w:r>
      <w:r w:rsidR="008D3D6A" w:rsidRPr="00EA156E">
        <w:rPr>
          <w:lang w:eastAsia="en-US"/>
        </w:rPr>
        <w:t>, prowadzącego działalność po</w:t>
      </w:r>
      <w:r w:rsidR="00656AB0" w:rsidRPr="00EA156E">
        <w:rPr>
          <w:lang w:eastAsia="en-US"/>
        </w:rPr>
        <w:t>d</w:t>
      </w:r>
      <w:r w:rsidR="00656AB0" w:rsidRPr="00656AB0">
        <w:rPr>
          <w:lang w:eastAsia="en-US"/>
        </w:rPr>
        <w:t xml:space="preserve"> nazwą „Ferma Drobiu Andrzej Śliwiński</w:t>
      </w:r>
      <w:r w:rsidR="008D3D6A" w:rsidRPr="00656AB0">
        <w:rPr>
          <w:lang w:eastAsia="en-US"/>
        </w:rPr>
        <w:t>”</w:t>
      </w:r>
      <w:r w:rsidR="00656AB0" w:rsidRPr="00656AB0">
        <w:rPr>
          <w:lang w:eastAsia="en-US"/>
        </w:rPr>
        <w:t xml:space="preserve"> z siedzibą w Radzanowie przy ul. Ryszarda Siemiątkowskiego 20</w:t>
      </w:r>
      <w:r w:rsidR="008D3D6A" w:rsidRPr="00656AB0">
        <w:rPr>
          <w:lang w:eastAsia="en-US"/>
        </w:rPr>
        <w:t>,</w:t>
      </w:r>
    </w:p>
    <w:p w:rsidR="00814175" w:rsidRPr="00656AB0" w:rsidRDefault="00A41BDE" w:rsidP="00D664C0">
      <w:pPr>
        <w:rPr>
          <w:b/>
        </w:rPr>
      </w:pPr>
      <w:r w:rsidRPr="00656AB0">
        <w:rPr>
          <w:b/>
        </w:rPr>
        <w:t>odmawia</w:t>
      </w:r>
      <w:r w:rsidR="00AB2917">
        <w:rPr>
          <w:b/>
        </w:rPr>
        <w:t>m</w:t>
      </w:r>
    </w:p>
    <w:p w:rsidR="009B298E" w:rsidRPr="00CF4E70" w:rsidRDefault="00656AB0" w:rsidP="00743EC3">
      <w:pPr>
        <w:rPr>
          <w:highlight w:val="yellow"/>
        </w:rPr>
      </w:pPr>
      <w:r w:rsidRPr="00656AB0">
        <w:t xml:space="preserve">wydania pozwolenia zintegrowanego na prowadzenie instalacji do ściółkowego chowu kur rodzicielskich o łącznej obsadzie początkowej 120 000 sztuk/cykl i łącznej wydajności </w:t>
      </w:r>
      <w:r w:rsidR="00F84DC4">
        <w:br/>
      </w:r>
      <w:r w:rsidRPr="00656AB0">
        <w:t>120 000 sztuk/rok znajdującej się w obrębie fermy drobiu w miejscowości Cegielnia Ratowska, zlokalizowanej pod adresem Cegielnia Ratowska 15, gm. Radzanów, powiat mławski</w:t>
      </w:r>
      <w:r>
        <w:t xml:space="preserve"> </w:t>
      </w:r>
    </w:p>
    <w:p w:rsidR="00F84DC4" w:rsidRPr="00F84DC4" w:rsidRDefault="00142415" w:rsidP="00F84DC4">
      <w:pPr>
        <w:pStyle w:val="Nagwek2"/>
        <w:numPr>
          <w:ilvl w:val="0"/>
          <w:numId w:val="0"/>
        </w:numPr>
        <w:spacing w:before="120" w:after="120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34E8C">
        <w:rPr>
          <w:rFonts w:ascii="Arial" w:hAnsi="Arial" w:cs="Arial"/>
          <w:b/>
          <w:color w:val="auto"/>
          <w:sz w:val="24"/>
          <w:szCs w:val="24"/>
        </w:rPr>
        <w:t>U</w:t>
      </w:r>
      <w:r w:rsidR="001A0368" w:rsidRPr="00234E8C">
        <w:rPr>
          <w:rFonts w:ascii="Arial" w:hAnsi="Arial" w:cs="Arial"/>
          <w:b/>
          <w:color w:val="auto"/>
          <w:sz w:val="24"/>
          <w:szCs w:val="24"/>
        </w:rPr>
        <w:t>zasadnienie</w:t>
      </w:r>
    </w:p>
    <w:p w:rsidR="000921DA" w:rsidRPr="00CF4E70" w:rsidRDefault="00F92B00" w:rsidP="00743EC3">
      <w:pPr>
        <w:ind w:firstLine="709"/>
        <w:rPr>
          <w:highlight w:val="yellow"/>
        </w:rPr>
      </w:pPr>
      <w:r w:rsidRPr="00234E8C">
        <w:rPr>
          <w:rFonts w:eastAsia="Times New Roman"/>
          <w:lang w:eastAsia="pl-PL"/>
        </w:rPr>
        <w:t xml:space="preserve">Wnioskiem z dnia </w:t>
      </w:r>
      <w:r w:rsidR="00DA4293" w:rsidRPr="00234E8C">
        <w:rPr>
          <w:rFonts w:eastAsia="Times New Roman"/>
          <w:lang w:eastAsia="pl-PL"/>
        </w:rPr>
        <w:t>11</w:t>
      </w:r>
      <w:r w:rsidR="008D3D6A" w:rsidRPr="00234E8C">
        <w:rPr>
          <w:rFonts w:eastAsia="Times New Roman"/>
          <w:lang w:eastAsia="pl-PL"/>
        </w:rPr>
        <w:t xml:space="preserve"> </w:t>
      </w:r>
      <w:r w:rsidR="00DA4293" w:rsidRPr="00234E8C">
        <w:rPr>
          <w:rFonts w:eastAsia="Times New Roman"/>
          <w:lang w:eastAsia="pl-PL"/>
        </w:rPr>
        <w:t>kwietnia 2018</w:t>
      </w:r>
      <w:r w:rsidR="008D3D6A" w:rsidRPr="00234E8C">
        <w:rPr>
          <w:rFonts w:eastAsia="Times New Roman"/>
          <w:lang w:eastAsia="pl-PL"/>
        </w:rPr>
        <w:t xml:space="preserve"> r. </w:t>
      </w:r>
      <w:r w:rsidR="00DA4293">
        <w:rPr>
          <w:rFonts w:eastAsia="Times New Roman"/>
          <w:lang w:eastAsia="pl-PL"/>
        </w:rPr>
        <w:t xml:space="preserve">Pan </w:t>
      </w:r>
      <w:r w:rsidR="00DA4293">
        <w:rPr>
          <w:lang w:eastAsia="en-US"/>
        </w:rPr>
        <w:t>Andrzej</w:t>
      </w:r>
      <w:r w:rsidR="00DA4293" w:rsidRPr="00656AB0">
        <w:rPr>
          <w:lang w:eastAsia="en-US"/>
        </w:rPr>
        <w:t xml:space="preserve"> Ś</w:t>
      </w:r>
      <w:r w:rsidR="00DA4293">
        <w:rPr>
          <w:lang w:eastAsia="en-US"/>
        </w:rPr>
        <w:t>liwiński</w:t>
      </w:r>
      <w:r w:rsidR="00DA4293" w:rsidRPr="00656AB0">
        <w:rPr>
          <w:lang w:eastAsia="en-US"/>
        </w:rPr>
        <w:t>, prowadząc</w:t>
      </w:r>
      <w:r w:rsidR="00DA4293">
        <w:rPr>
          <w:lang w:eastAsia="en-US"/>
        </w:rPr>
        <w:t>y</w:t>
      </w:r>
      <w:r w:rsidR="00DA4293" w:rsidRPr="00656AB0">
        <w:rPr>
          <w:lang w:eastAsia="en-US"/>
        </w:rPr>
        <w:t xml:space="preserve"> działalność pod nazwą „Ferma Drobiu Andrzej Śliwiński” z siedzibą w Radzanowie przy ul. Ryszarda Siemiątkowskiego 20</w:t>
      </w:r>
      <w:r w:rsidR="008D3D6A" w:rsidRPr="00234E8C">
        <w:rPr>
          <w:lang w:eastAsia="en-US"/>
        </w:rPr>
        <w:t>,</w:t>
      </w:r>
      <w:r w:rsidR="000921DA" w:rsidRPr="00234E8C">
        <w:rPr>
          <w:lang w:eastAsia="en-US"/>
        </w:rPr>
        <w:t xml:space="preserve"> </w:t>
      </w:r>
      <w:r w:rsidR="00D7149F" w:rsidRPr="00234E8C">
        <w:rPr>
          <w:lang w:eastAsia="en-US"/>
        </w:rPr>
        <w:t>r</w:t>
      </w:r>
      <w:r w:rsidR="00081D27" w:rsidRPr="00234E8C">
        <w:rPr>
          <w:lang w:eastAsia="en-US"/>
        </w:rPr>
        <w:t>e</w:t>
      </w:r>
      <w:r w:rsidR="00DA4293" w:rsidRPr="00234E8C">
        <w:rPr>
          <w:lang w:eastAsia="en-US"/>
        </w:rPr>
        <w:t>prezentowany przez pełnomocnika</w:t>
      </w:r>
      <w:r w:rsidR="00D7149F" w:rsidRPr="00234E8C">
        <w:rPr>
          <w:lang w:eastAsia="en-US"/>
        </w:rPr>
        <w:t xml:space="preserve">, </w:t>
      </w:r>
      <w:r w:rsidR="000921DA" w:rsidRPr="00234E8C">
        <w:rPr>
          <w:lang w:eastAsia="en-US"/>
        </w:rPr>
        <w:t xml:space="preserve">wystąpił o </w:t>
      </w:r>
      <w:r w:rsidR="00DA4293" w:rsidRPr="00DA4293">
        <w:rPr>
          <w:lang w:eastAsia="en-US"/>
        </w:rPr>
        <w:t>wydani</w:t>
      </w:r>
      <w:r w:rsidR="00DA4293">
        <w:rPr>
          <w:lang w:eastAsia="en-US"/>
        </w:rPr>
        <w:t>e</w:t>
      </w:r>
      <w:r w:rsidR="00DA4293" w:rsidRPr="00DA4293">
        <w:rPr>
          <w:lang w:eastAsia="en-US"/>
        </w:rPr>
        <w:t xml:space="preserve"> pozwolenia zintegrowanego na prowadzenie instalacji do ściółkowego chowu kur rodzicielskich o łącznej obsadzie początkowej 120 000 sztuk/cykl i łącznej wydajności 120 000 sztuk/rok znajdującej się w obrębie fermy drobiu w miejscowości Cegielnia Ratowska, zlokalizowanej pod adresem Cegielnia Ratowska 15, gm. Radzanów, powiat mławski</w:t>
      </w:r>
      <w:r w:rsidR="00F84DC4">
        <w:rPr>
          <w:lang w:eastAsia="en-US"/>
        </w:rPr>
        <w:t>.</w:t>
      </w:r>
    </w:p>
    <w:p w:rsidR="00137312" w:rsidRPr="00641572" w:rsidRDefault="005B7CD0" w:rsidP="00D664C0">
      <w:pPr>
        <w:ind w:firstLine="709"/>
        <w:rPr>
          <w:rFonts w:eastAsia="Calibri"/>
          <w:lang w:eastAsia="en-US"/>
        </w:rPr>
      </w:pPr>
      <w:r w:rsidRPr="00641572">
        <w:rPr>
          <w:rFonts w:eastAsia="Calibri"/>
        </w:rPr>
        <w:t xml:space="preserve">Przedmiotowa instalacja </w:t>
      </w:r>
      <w:r w:rsidRPr="00641572">
        <w:rPr>
          <w:rFonts w:eastAsia="Calibri"/>
          <w:lang w:eastAsia="en-US"/>
        </w:rPr>
        <w:t xml:space="preserve">wymaga uzyskania pozwolenia zintegrowanego, gdyż zalicza się do pkt 6 ppkt 8 lit. a załącznika do rozporządzenia Ministra Środowiska z dnia </w:t>
      </w:r>
      <w:r w:rsidRPr="00641572">
        <w:rPr>
          <w:rFonts w:eastAsia="Calibri"/>
          <w:lang w:eastAsia="en-US"/>
        </w:rPr>
        <w:br/>
        <w:t>27 sierpnia 2014 r. w sprawie rodzajów instalacji mogących powodować znaczne zanieczyszczenie poszczególnych elementów przyrodniczych albo środowiska jako całości (Dz. U. poz. 1169), tj. do instalacji do chowu lub hodowli drobiu o więcej niż 40000 stanowisk dla drobiu.</w:t>
      </w:r>
    </w:p>
    <w:p w:rsidR="00AC0720" w:rsidRPr="009E484B" w:rsidRDefault="00CC65A1" w:rsidP="009E484B">
      <w:pPr>
        <w:ind w:firstLine="709"/>
        <w:contextualSpacing/>
        <w:rPr>
          <w:rFonts w:eastAsia="Calibri"/>
        </w:rPr>
      </w:pPr>
      <w:r w:rsidRPr="00A66E61">
        <w:rPr>
          <w:rFonts w:eastAsia="Calibri"/>
        </w:rPr>
        <w:lastRenderedPageBreak/>
        <w:t xml:space="preserve">Zgodnie z art. 378 ust. 2a pkt 2 ustawy Poś, marszałek województwa jest właściwy </w:t>
      </w:r>
      <w:r w:rsidRPr="00A66E61">
        <w:rPr>
          <w:rFonts w:eastAsia="Calibri"/>
        </w:rPr>
        <w:br/>
        <w:t xml:space="preserve">w sprawach przedsięwzięcia mogącego zawsze znacząco oddziaływać na środowisko </w:t>
      </w:r>
      <w:r w:rsidRPr="00A66E61">
        <w:rPr>
          <w:rFonts w:eastAsia="Calibri"/>
        </w:rPr>
        <w:br/>
        <w:t xml:space="preserve">w rozumieniu ustawy z dnia 3 października 2008 r. o udostępnianiu informacji o środowisku </w:t>
      </w:r>
      <w:r w:rsidR="00F84DC4">
        <w:rPr>
          <w:rFonts w:eastAsia="Calibri"/>
        </w:rPr>
        <w:br/>
      </w:r>
      <w:r w:rsidRPr="00A66E61">
        <w:rPr>
          <w:rFonts w:eastAsia="Calibri"/>
        </w:rPr>
        <w:t xml:space="preserve">i jego ochronie, udziale społeczeństwa w ochronie środowiska oraz o ocenach oddziaływania na środowisko (Dz.U. 2018 r. poz. 2081, z późn. zm.) realizowanego na terenach innych niż wymienione w pkt 1. Rodzaje przedsięwzięć mogących zawsze znacząco oddziaływać na środowisko określone zostały w rozporządzeniu Rady Ministrów z dnia 9 listopada 2010 r. </w:t>
      </w:r>
      <w:r w:rsidRPr="00A66E61">
        <w:rPr>
          <w:rFonts w:eastAsia="Calibri"/>
        </w:rPr>
        <w:br/>
        <w:t>w sprawie przedsięwzięć mogących znacząco oddziaływać na środowisko (Dz. U. z 2016 r., poz. 71). Przedmiotowa instalacja kwalifikuje się do § 2 ust. 1 pkt 51 ww. rozporządzenia, tj. do</w:t>
      </w:r>
      <w:r w:rsidRPr="00B1197F">
        <w:rPr>
          <w:rFonts w:eastAsia="Calibri"/>
        </w:rPr>
        <w:t xml:space="preserve"> przedsięwzięć mogących zawsze znacząco oddziaływać na środowisko.</w:t>
      </w:r>
    </w:p>
    <w:p w:rsidR="00081D27" w:rsidRPr="00CF4E70" w:rsidRDefault="00D7149F" w:rsidP="00081D27">
      <w:pPr>
        <w:ind w:firstLine="567"/>
        <w:rPr>
          <w:rFonts w:eastAsia="Times New Roman"/>
          <w:highlight w:val="yellow"/>
          <w:lang w:eastAsia="pl-PL"/>
        </w:rPr>
      </w:pPr>
      <w:r w:rsidRPr="00F84DC4">
        <w:rPr>
          <w:rFonts w:eastAsia="Times New Roman"/>
          <w:lang w:eastAsia="pl-PL"/>
        </w:rPr>
        <w:t xml:space="preserve">Po analizie merytorycznej wniosku, z uwagi na fakt, iż wniosek nie był kompletny, przez co nie spełniał wymogów określonych w przepisach prawa, tut. organ pismem z dnia </w:t>
      </w:r>
      <w:r w:rsidRPr="00F84DC4">
        <w:rPr>
          <w:rFonts w:eastAsia="Times New Roman"/>
          <w:lang w:eastAsia="pl-PL"/>
        </w:rPr>
        <w:br/>
      </w:r>
      <w:r w:rsidR="00F84DC4" w:rsidRPr="00F84DC4">
        <w:rPr>
          <w:rFonts w:eastAsia="Times New Roman"/>
          <w:lang w:eastAsia="pl-PL"/>
        </w:rPr>
        <w:t>10 lipca</w:t>
      </w:r>
      <w:r w:rsidRPr="00F84DC4">
        <w:rPr>
          <w:rFonts w:eastAsia="Times New Roman"/>
          <w:lang w:eastAsia="pl-PL"/>
        </w:rPr>
        <w:t xml:space="preserve"> 201</w:t>
      </w:r>
      <w:r w:rsidR="00F84DC4" w:rsidRPr="00F84DC4">
        <w:rPr>
          <w:rFonts w:eastAsia="Times New Roman"/>
          <w:lang w:eastAsia="pl-PL"/>
        </w:rPr>
        <w:t>8</w:t>
      </w:r>
      <w:r w:rsidRPr="00F84DC4">
        <w:rPr>
          <w:rFonts w:eastAsia="Times New Roman"/>
          <w:lang w:eastAsia="pl-PL"/>
        </w:rPr>
        <w:t xml:space="preserve"> r.</w:t>
      </w:r>
      <w:r w:rsidR="009E484B" w:rsidRPr="00F84DC4">
        <w:rPr>
          <w:rFonts w:eastAsia="Times New Roman"/>
          <w:lang w:eastAsia="pl-PL"/>
        </w:rPr>
        <w:t>,</w:t>
      </w:r>
      <w:r w:rsidR="009E484B" w:rsidRPr="00F84DC4">
        <w:rPr>
          <w:color w:val="000000" w:themeColor="text1"/>
        </w:rPr>
        <w:t xml:space="preserve"> znak: PZ-II.7222.37.2018.MSI</w:t>
      </w:r>
      <w:r w:rsidRPr="00F84DC4">
        <w:rPr>
          <w:rFonts w:eastAsia="Times New Roman"/>
          <w:lang w:eastAsia="pl-PL"/>
        </w:rPr>
        <w:t xml:space="preserve">, wezwał </w:t>
      </w:r>
      <w:r w:rsidR="009E484B" w:rsidRPr="00F84DC4">
        <w:rPr>
          <w:color w:val="000000" w:themeColor="text1"/>
        </w:rPr>
        <w:t>Wnioskodawcę do przedłożenia uzupełnienia braków formalnych</w:t>
      </w:r>
      <w:r w:rsidRPr="00F84DC4">
        <w:rPr>
          <w:rFonts w:eastAsia="Times New Roman"/>
          <w:lang w:eastAsia="pl-PL"/>
        </w:rPr>
        <w:t xml:space="preserve">. Pismem z dnia </w:t>
      </w:r>
      <w:r w:rsidR="009E484B" w:rsidRPr="00F84DC4">
        <w:rPr>
          <w:rFonts w:eastAsia="Times New Roman"/>
          <w:lang w:eastAsia="pl-PL"/>
        </w:rPr>
        <w:t>1</w:t>
      </w:r>
      <w:r w:rsidR="00081D27" w:rsidRPr="00F84DC4">
        <w:rPr>
          <w:rFonts w:eastAsia="Times New Roman"/>
          <w:lang w:eastAsia="pl-PL"/>
        </w:rPr>
        <w:t xml:space="preserve"> </w:t>
      </w:r>
      <w:r w:rsidR="009E484B" w:rsidRPr="00F84DC4">
        <w:rPr>
          <w:rFonts w:eastAsia="Times New Roman"/>
          <w:lang w:eastAsia="pl-PL"/>
        </w:rPr>
        <w:t>sierpnia</w:t>
      </w:r>
      <w:r w:rsidR="00081D27" w:rsidRPr="00F84DC4">
        <w:rPr>
          <w:rFonts w:eastAsia="Times New Roman"/>
          <w:lang w:eastAsia="pl-PL"/>
        </w:rPr>
        <w:t xml:space="preserve"> 201</w:t>
      </w:r>
      <w:r w:rsidR="009E484B" w:rsidRPr="00F84DC4">
        <w:rPr>
          <w:rFonts w:eastAsia="Times New Roman"/>
          <w:lang w:eastAsia="pl-PL"/>
        </w:rPr>
        <w:t>8</w:t>
      </w:r>
      <w:r w:rsidRPr="00F84DC4">
        <w:rPr>
          <w:rFonts w:eastAsia="Times New Roman"/>
          <w:lang w:eastAsia="pl-PL"/>
        </w:rPr>
        <w:t xml:space="preserve"> r. pełnomocnik strony przedłożył uzupełnienie do wniosku. </w:t>
      </w:r>
    </w:p>
    <w:p w:rsidR="007A6FAC" w:rsidRDefault="009E484B" w:rsidP="00F84DC4">
      <w:pPr>
        <w:spacing w:after="0" w:line="300" w:lineRule="auto"/>
        <w:ind w:firstLine="709"/>
        <w:rPr>
          <w:color w:val="000000" w:themeColor="text1"/>
        </w:rPr>
      </w:pPr>
      <w:r w:rsidRPr="00CB5A2A">
        <w:rPr>
          <w:color w:val="000000" w:themeColor="text1"/>
        </w:rPr>
        <w:t>Następnie pismem z dnia 1</w:t>
      </w:r>
      <w:r>
        <w:rPr>
          <w:color w:val="000000" w:themeColor="text1"/>
        </w:rPr>
        <w:t>2</w:t>
      </w:r>
      <w:r w:rsidRPr="00CB5A2A">
        <w:rPr>
          <w:color w:val="000000" w:themeColor="text1"/>
        </w:rPr>
        <w:t xml:space="preserve"> </w:t>
      </w:r>
      <w:r>
        <w:rPr>
          <w:color w:val="000000" w:themeColor="text1"/>
        </w:rPr>
        <w:t>września 2018 r.,</w:t>
      </w:r>
      <w:r w:rsidRPr="009E484B">
        <w:rPr>
          <w:color w:val="000000" w:themeColor="text1"/>
        </w:rPr>
        <w:t xml:space="preserve"> </w:t>
      </w:r>
      <w:r w:rsidRPr="00CB5A2A">
        <w:rPr>
          <w:color w:val="000000" w:themeColor="text1"/>
        </w:rPr>
        <w:t>znak: PZ-II.7222.</w:t>
      </w:r>
      <w:r>
        <w:rPr>
          <w:color w:val="000000" w:themeColor="text1"/>
        </w:rPr>
        <w:t>37</w:t>
      </w:r>
      <w:r w:rsidRPr="00CB5A2A">
        <w:rPr>
          <w:color w:val="000000" w:themeColor="text1"/>
        </w:rPr>
        <w:t xml:space="preserve">.2018.MSI, tut. organ wezwał prowadzącego instalację do złożenia wyjaśnień niezbędnych </w:t>
      </w:r>
      <w:r>
        <w:rPr>
          <w:color w:val="000000" w:themeColor="text1"/>
        </w:rPr>
        <w:t>do rozpatrzenia wniosku o wydanie</w:t>
      </w:r>
      <w:r w:rsidR="00EA156E">
        <w:rPr>
          <w:color w:val="000000" w:themeColor="text1"/>
        </w:rPr>
        <w:t xml:space="preserve"> pozwolenia zintegrowanego.</w:t>
      </w:r>
    </w:p>
    <w:p w:rsidR="00843404" w:rsidRPr="00CB5A2A" w:rsidRDefault="00843404" w:rsidP="00843404">
      <w:pPr>
        <w:spacing w:after="0" w:line="300" w:lineRule="auto"/>
        <w:ind w:firstLine="709"/>
        <w:rPr>
          <w:color w:val="000000" w:themeColor="text1"/>
        </w:rPr>
      </w:pPr>
      <w:r w:rsidRPr="00CB5A2A">
        <w:rPr>
          <w:color w:val="000000" w:themeColor="text1"/>
        </w:rPr>
        <w:t xml:space="preserve">Ponadto w związku z wejściem w życie dnia 5 września 2018 r. ustawy z dnia 20 lipca 2018 r. o zmianie ustawy o odpadach oraz niektórych innych ustaw (Dz. U. poz. 1592), która określiła nowe wymagania formalne, jakie powinien zawierać wniosek o wydanie pozwoleń zintegrowanych uwzględniających zbieranie lub przetwarzanie odpadów, tut. organ ponownie wezwał Wnioskodawcę do uzupełnienia braków formalnych pismem z dnia 18 września </w:t>
      </w:r>
      <w:r w:rsidR="00F84DC4">
        <w:rPr>
          <w:color w:val="000000" w:themeColor="text1"/>
        </w:rPr>
        <w:br/>
      </w:r>
      <w:r w:rsidRPr="00CB5A2A">
        <w:rPr>
          <w:color w:val="000000" w:themeColor="text1"/>
        </w:rPr>
        <w:t>2018 r., znak: PZ-II.7222.</w:t>
      </w:r>
      <w:r>
        <w:rPr>
          <w:color w:val="000000" w:themeColor="text1"/>
        </w:rPr>
        <w:t>37</w:t>
      </w:r>
      <w:r w:rsidRPr="00CB5A2A">
        <w:rPr>
          <w:color w:val="000000" w:themeColor="text1"/>
        </w:rPr>
        <w:t xml:space="preserve">.2018.MSI. Wnioskodawca pismem z dnia 27 września 2018 r. wniósł o przedłużenie terminu złożenia uzupełnienia na wezwanie z dnia 18 września 2018 r. oraz na wezwanie z dnia </w:t>
      </w:r>
      <w:r>
        <w:rPr>
          <w:color w:val="000000" w:themeColor="text1"/>
        </w:rPr>
        <w:t>12 wrześ</w:t>
      </w:r>
      <w:r w:rsidRPr="00CB5A2A">
        <w:rPr>
          <w:color w:val="000000" w:themeColor="text1"/>
        </w:rPr>
        <w:t xml:space="preserve">nia 2018 r. (w zakresie możliwości usytuowania </w:t>
      </w:r>
      <w:r w:rsidR="00EA156E">
        <w:rPr>
          <w:color w:val="000000" w:themeColor="text1"/>
        </w:rPr>
        <w:br/>
      </w:r>
      <w:r w:rsidRPr="00CB5A2A">
        <w:rPr>
          <w:color w:val="000000" w:themeColor="text1"/>
        </w:rPr>
        <w:t xml:space="preserve">w budynkach inwentarskich stanowisk do pomiaru emisji) do trzech miesięcy liczonych od dnia 25 września 2018 r, </w:t>
      </w:r>
      <w:r w:rsidRPr="00843404">
        <w:rPr>
          <w:color w:val="000000" w:themeColor="text1"/>
        </w:rPr>
        <w:t>następnie pismem z dnia 7 grudnia 2018 r. wniósł o przedłużenie terminu złożenia uzupełnienia wniosku w związku z wezwaniem z dnia 18 września 2018 r. do dnia 20 marca 2019 r.</w:t>
      </w:r>
      <w:r w:rsidRPr="00CB5A2A">
        <w:rPr>
          <w:color w:val="000000" w:themeColor="text1"/>
        </w:rPr>
        <w:t xml:space="preserve"> Pismem z dnia 18 </w:t>
      </w:r>
      <w:r w:rsidRPr="00CB5A2A">
        <w:rPr>
          <w:color w:val="000000" w:themeColor="text1"/>
        </w:rPr>
        <w:lastRenderedPageBreak/>
        <w:t>grudnia 2019 r., znak: PZ-II.7222.</w:t>
      </w:r>
      <w:r>
        <w:rPr>
          <w:color w:val="000000" w:themeColor="text1"/>
        </w:rPr>
        <w:t>37</w:t>
      </w:r>
      <w:r w:rsidRPr="00CB5A2A">
        <w:rPr>
          <w:color w:val="000000" w:themeColor="text1"/>
        </w:rPr>
        <w:t xml:space="preserve">.2018.MSI, tut. organ wyraził zgodę na przedłużenie terminu złożenia uzupełnienia wniosku. Uzupełnienia wpłynęły przy pismach </w:t>
      </w:r>
      <w:r w:rsidR="00C553DF">
        <w:rPr>
          <w:color w:val="000000" w:themeColor="text1"/>
        </w:rPr>
        <w:t>z dnia 7</w:t>
      </w:r>
      <w:r w:rsidRPr="00CB5A2A">
        <w:rPr>
          <w:color w:val="000000" w:themeColor="text1"/>
        </w:rPr>
        <w:t xml:space="preserve"> grudnia 2018 r. oraz 2</w:t>
      </w:r>
      <w:r w:rsidR="00C553DF">
        <w:rPr>
          <w:color w:val="000000" w:themeColor="text1"/>
        </w:rPr>
        <w:t>0</w:t>
      </w:r>
      <w:r w:rsidRPr="00CB5A2A">
        <w:rPr>
          <w:color w:val="000000" w:themeColor="text1"/>
        </w:rPr>
        <w:t xml:space="preserve"> lutego 2019 r.</w:t>
      </w:r>
    </w:p>
    <w:p w:rsidR="003E2016" w:rsidRPr="003E2016" w:rsidRDefault="007A6FAC" w:rsidP="007A6FAC">
      <w:pPr>
        <w:spacing w:after="0" w:line="300" w:lineRule="auto"/>
        <w:ind w:firstLine="709"/>
        <w:rPr>
          <w:color w:val="000000" w:themeColor="text1"/>
        </w:rPr>
      </w:pPr>
      <w:r w:rsidRPr="003E2016">
        <w:rPr>
          <w:color w:val="000000" w:themeColor="text1"/>
        </w:rPr>
        <w:t xml:space="preserve">Po zgromadzeniu całego materiału dowodowego w sprawie, na podstawie art. 183 c ust. 1 i 2 Poś, tut. organ wystąpił do Komendanta Powiatowego Państwowej Straży Pożarnej w Mławie </w:t>
      </w:r>
      <w:r w:rsidR="003E2016" w:rsidRPr="003E2016">
        <w:rPr>
          <w:color w:val="000000" w:themeColor="text1"/>
        </w:rPr>
        <w:t xml:space="preserve">(zwanego dalej „KPPSP w Mławie”) </w:t>
      </w:r>
      <w:r w:rsidRPr="003E2016">
        <w:rPr>
          <w:color w:val="000000" w:themeColor="text1"/>
        </w:rPr>
        <w:t xml:space="preserve">o przeprowadzenie kontroli przedmiotowej instalacji, w zakresie spełniania wymagań określonych w przepisach dotyczących ochrony przeciwpożarowej oraz w zakresie zgodności z warunkami ochrony przeciwpożarowej, </w:t>
      </w:r>
      <w:r w:rsidR="003E2016">
        <w:rPr>
          <w:color w:val="000000" w:themeColor="text1"/>
        </w:rPr>
        <w:br/>
      </w:r>
      <w:r w:rsidRPr="003E2016">
        <w:rPr>
          <w:color w:val="000000" w:themeColor="text1"/>
        </w:rPr>
        <w:t xml:space="preserve">o których mowa w operacie przeciwpożarowym, o którym mowa w art. 42 ust. 4b pkt 1 ustawy z dnia 14 grudnia 2012 r. o odpadach, oraz w postanowieniu, o którym mowa w art. 42 ust. 4c tej ustawy. Postanowieniem z dnia 25 marca 2019 r., znak: PZ.5560.24.2019, </w:t>
      </w:r>
      <w:r w:rsidR="003E2016" w:rsidRPr="003E2016">
        <w:rPr>
          <w:color w:val="000000" w:themeColor="text1"/>
        </w:rPr>
        <w:t xml:space="preserve">KPPSP </w:t>
      </w:r>
      <w:r w:rsidRPr="003E2016">
        <w:rPr>
          <w:color w:val="000000" w:themeColor="text1"/>
        </w:rPr>
        <w:t xml:space="preserve">w Mławie stwierdził brak </w:t>
      </w:r>
      <w:r w:rsidR="003E2016" w:rsidRPr="003E2016">
        <w:rPr>
          <w:color w:val="000000" w:themeColor="text1"/>
        </w:rPr>
        <w:t xml:space="preserve">zgodności z warunkami ochrony przeciwpożarowej, </w:t>
      </w:r>
      <w:r w:rsidR="003E2016">
        <w:rPr>
          <w:color w:val="000000" w:themeColor="text1"/>
        </w:rPr>
        <w:br/>
      </w:r>
      <w:r w:rsidR="003E2016" w:rsidRPr="003E2016">
        <w:rPr>
          <w:color w:val="000000" w:themeColor="text1"/>
        </w:rPr>
        <w:t xml:space="preserve">o których mowa w operacie przeciwpożarowym, uzgodnionym pozytywnie przez KPPSP </w:t>
      </w:r>
      <w:r w:rsidR="003E2016">
        <w:rPr>
          <w:color w:val="000000" w:themeColor="text1"/>
        </w:rPr>
        <w:br/>
      </w:r>
      <w:r w:rsidR="003E2016" w:rsidRPr="003E2016">
        <w:rPr>
          <w:color w:val="000000" w:themeColor="text1"/>
        </w:rPr>
        <w:t>w Mławie postanowieniem z dnia 7 lutego 2019 roku, znak: PZ.5560.10.2019.</w:t>
      </w:r>
    </w:p>
    <w:p w:rsidR="009E484B" w:rsidRPr="00D72946" w:rsidRDefault="00C0784C" w:rsidP="00D72946">
      <w:pPr>
        <w:spacing w:after="0" w:line="300" w:lineRule="auto"/>
        <w:ind w:firstLine="709"/>
        <w:rPr>
          <w:color w:val="000000" w:themeColor="text1"/>
        </w:rPr>
      </w:pPr>
      <w:r w:rsidRPr="00D72946">
        <w:rPr>
          <w:color w:val="000000" w:themeColor="text1"/>
        </w:rPr>
        <w:t xml:space="preserve">Zawiadomieniem z dnia </w:t>
      </w:r>
      <w:r w:rsidR="00D72946" w:rsidRPr="00D72946">
        <w:rPr>
          <w:color w:val="000000" w:themeColor="text1"/>
        </w:rPr>
        <w:t>4</w:t>
      </w:r>
      <w:r w:rsidRPr="00D72946">
        <w:rPr>
          <w:color w:val="000000" w:themeColor="text1"/>
        </w:rPr>
        <w:t xml:space="preserve"> kwietnia 2019 r., znak: PZ-PK-I.7222.12</w:t>
      </w:r>
      <w:r w:rsidR="00D72946" w:rsidRPr="00D72946">
        <w:rPr>
          <w:color w:val="000000" w:themeColor="text1"/>
        </w:rPr>
        <w:t>2</w:t>
      </w:r>
      <w:r w:rsidRPr="00D72946">
        <w:rPr>
          <w:color w:val="000000" w:themeColor="text1"/>
        </w:rPr>
        <w:t>.2019.MSI (PZ-II.7222.</w:t>
      </w:r>
      <w:r w:rsidR="00D72946" w:rsidRPr="00D72946">
        <w:rPr>
          <w:color w:val="000000" w:themeColor="text1"/>
        </w:rPr>
        <w:t>37</w:t>
      </w:r>
      <w:r w:rsidRPr="00D72946">
        <w:rPr>
          <w:color w:val="000000" w:themeColor="text1"/>
        </w:rPr>
        <w:t xml:space="preserve">.2018.MSI), Marszałek Województwa Mazowieckiego podał, że w publicznie dostępnym wykazie zamieszczono dane o wniosku, a także poinformował o możliwości wnoszenia uwag i wniosków w terminie 30 dni od ukazania się zawiadomienia. Przedmiotowe zawiadomienie w okresie od dnia </w:t>
      </w:r>
      <w:r w:rsidR="00D72946" w:rsidRPr="00D72946">
        <w:rPr>
          <w:color w:val="000000" w:themeColor="text1"/>
        </w:rPr>
        <w:t>8</w:t>
      </w:r>
      <w:r w:rsidRPr="00D72946">
        <w:rPr>
          <w:color w:val="000000" w:themeColor="text1"/>
        </w:rPr>
        <w:t xml:space="preserve"> kwietnia 2019 r. do dnia </w:t>
      </w:r>
      <w:r w:rsidR="00D72946" w:rsidRPr="00D72946">
        <w:rPr>
          <w:color w:val="000000" w:themeColor="text1"/>
        </w:rPr>
        <w:t>9</w:t>
      </w:r>
      <w:r w:rsidRPr="00D72946">
        <w:rPr>
          <w:color w:val="000000" w:themeColor="text1"/>
        </w:rPr>
        <w:t xml:space="preserve"> maja 2019 r. umieszczono na tablicy ogłoszeń w Urzędzie Marszałkowskim Województwa Mazowieckiego w Warszawie. Ponadto, zawiadomienie umieszczono na stronie internetowej Urzędu Marszałkowskiego. Zawiadomienie wywieszono również na tablicy ogłoszeń w Urzędzie Gminy </w:t>
      </w:r>
      <w:r w:rsidR="00D72946" w:rsidRPr="00D72946">
        <w:rPr>
          <w:color w:val="000000" w:themeColor="text1"/>
        </w:rPr>
        <w:t>w Radzanowie</w:t>
      </w:r>
      <w:r w:rsidRPr="00D72946">
        <w:rPr>
          <w:color w:val="000000" w:themeColor="text1"/>
        </w:rPr>
        <w:t xml:space="preserve"> w okresie od dnia </w:t>
      </w:r>
      <w:r w:rsidR="00D72946" w:rsidRPr="00D72946">
        <w:rPr>
          <w:color w:val="000000" w:themeColor="text1"/>
        </w:rPr>
        <w:t>8</w:t>
      </w:r>
      <w:r w:rsidRPr="00D72946">
        <w:rPr>
          <w:color w:val="000000" w:themeColor="text1"/>
        </w:rPr>
        <w:t xml:space="preserve"> </w:t>
      </w:r>
      <w:r w:rsidR="00D72946" w:rsidRPr="00D72946">
        <w:rPr>
          <w:color w:val="000000" w:themeColor="text1"/>
        </w:rPr>
        <w:t>kwietnia 2019 r. do dnia 3 czerwca</w:t>
      </w:r>
      <w:r w:rsidRPr="00D72946">
        <w:rPr>
          <w:color w:val="000000" w:themeColor="text1"/>
        </w:rPr>
        <w:t xml:space="preserve"> 2019 r. oraz na terenie przedmiotowej instalacji w okresie od dnia 15 kwietnia 2019 r. do dnia 16 maja </w:t>
      </w:r>
      <w:r w:rsidR="00D72946">
        <w:rPr>
          <w:color w:val="000000" w:themeColor="text1"/>
        </w:rPr>
        <w:br/>
      </w:r>
      <w:r w:rsidRPr="00D72946">
        <w:rPr>
          <w:color w:val="000000" w:themeColor="text1"/>
        </w:rPr>
        <w:t>2019 r. W terminie 30 dni od dnia ogłoszenia nie wniesiono żadnych uwag i wniosków do sprawy.</w:t>
      </w:r>
    </w:p>
    <w:p w:rsidR="00A71358" w:rsidRPr="00F84DC4" w:rsidRDefault="001E3891" w:rsidP="00A71358">
      <w:pPr>
        <w:ind w:firstLine="708"/>
        <w:rPr>
          <w:color w:val="000000" w:themeColor="text1"/>
        </w:rPr>
      </w:pPr>
      <w:r w:rsidRPr="00F84DC4">
        <w:rPr>
          <w:color w:val="000000" w:themeColor="text1"/>
        </w:rPr>
        <w:t xml:space="preserve">Zgodnie z art. 10 §1 </w:t>
      </w:r>
      <w:r w:rsidR="00980F05" w:rsidRPr="00F84DC4">
        <w:rPr>
          <w:color w:val="000000" w:themeColor="text1"/>
        </w:rPr>
        <w:t>Kpa</w:t>
      </w:r>
      <w:r w:rsidRPr="00F84DC4">
        <w:rPr>
          <w:color w:val="000000" w:themeColor="text1"/>
        </w:rPr>
        <w:t>, pismem z dnia</w:t>
      </w:r>
      <w:r w:rsidR="00980F05" w:rsidRPr="00F84DC4">
        <w:rPr>
          <w:color w:val="000000" w:themeColor="text1"/>
        </w:rPr>
        <w:t xml:space="preserve"> </w:t>
      </w:r>
      <w:r w:rsidRPr="00F84DC4">
        <w:rPr>
          <w:color w:val="000000" w:themeColor="text1"/>
        </w:rPr>
        <w:t>2</w:t>
      </w:r>
      <w:r w:rsidR="00820E19" w:rsidRPr="00F84DC4">
        <w:rPr>
          <w:color w:val="000000" w:themeColor="text1"/>
        </w:rPr>
        <w:t>6</w:t>
      </w:r>
      <w:r w:rsidRPr="00F84DC4">
        <w:rPr>
          <w:color w:val="000000" w:themeColor="text1"/>
        </w:rPr>
        <w:t xml:space="preserve"> czerwca 2019 r, poinformowano strony </w:t>
      </w:r>
      <w:r w:rsidR="00CE1C68" w:rsidRPr="00F84DC4">
        <w:rPr>
          <w:color w:val="000000" w:themeColor="text1"/>
        </w:rPr>
        <w:br/>
      </w:r>
      <w:r w:rsidRPr="00F84DC4">
        <w:rPr>
          <w:color w:val="000000" w:themeColor="text1"/>
        </w:rPr>
        <w:t xml:space="preserve">o przysługującym prawie zapoznania się z aktami sprawy, możliwości wypowiedzenia się </w:t>
      </w:r>
      <w:r w:rsidR="00CE1C68" w:rsidRPr="00F84DC4">
        <w:rPr>
          <w:color w:val="000000" w:themeColor="text1"/>
        </w:rPr>
        <w:br/>
      </w:r>
      <w:r w:rsidRPr="00F84DC4">
        <w:rPr>
          <w:color w:val="000000" w:themeColor="text1"/>
        </w:rPr>
        <w:t xml:space="preserve">co do zebranych dowodów i materiałów oraz zgłoszonych żądań w toczącym się postępowaniu. </w:t>
      </w:r>
      <w:r w:rsidR="00A71358" w:rsidRPr="00F84DC4">
        <w:rPr>
          <w:color w:val="000000" w:themeColor="text1"/>
        </w:rPr>
        <w:t xml:space="preserve">Strona nie skorzystała z przysługującego jej prawa. </w:t>
      </w:r>
    </w:p>
    <w:p w:rsidR="00980F05" w:rsidRPr="00F84DC4" w:rsidRDefault="00980F05" w:rsidP="00820E19">
      <w:pPr>
        <w:ind w:firstLine="708"/>
        <w:rPr>
          <w:color w:val="000000" w:themeColor="text1"/>
        </w:rPr>
      </w:pPr>
      <w:r w:rsidRPr="00820E19">
        <w:rPr>
          <w:color w:val="000000" w:themeColor="text1"/>
        </w:rPr>
        <w:lastRenderedPageBreak/>
        <w:t xml:space="preserve">Mając na względzie przepisy art. </w:t>
      </w:r>
      <w:r w:rsidRPr="00F84DC4">
        <w:rPr>
          <w:color w:val="000000" w:themeColor="text1"/>
        </w:rPr>
        <w:t>183c</w:t>
      </w:r>
      <w:r w:rsidR="00CC65A1" w:rsidRPr="00820E19">
        <w:rPr>
          <w:color w:val="000000" w:themeColor="text1"/>
        </w:rPr>
        <w:t xml:space="preserve"> ust. 4</w:t>
      </w:r>
      <w:r w:rsidRPr="00820E19">
        <w:rPr>
          <w:color w:val="000000" w:themeColor="text1"/>
        </w:rPr>
        <w:t xml:space="preserve"> Poś, zgodnie z którymi organ odmawia wydania pozwolenia, w przypadku </w:t>
      </w:r>
      <w:r w:rsidRPr="00F84DC4">
        <w:rPr>
          <w:color w:val="000000" w:themeColor="text1"/>
        </w:rPr>
        <w:t xml:space="preserve">postanowienia komendanta powiatowego (miejskiego) Państwowej Straży Pożarnej negatywnie opiniującego spełnienie wymagań określonych </w:t>
      </w:r>
      <w:r w:rsidR="00CE1C68" w:rsidRPr="00F84DC4">
        <w:rPr>
          <w:color w:val="000000" w:themeColor="text1"/>
        </w:rPr>
        <w:br/>
      </w:r>
      <w:r w:rsidRPr="00F84DC4">
        <w:rPr>
          <w:color w:val="000000" w:themeColor="text1"/>
        </w:rPr>
        <w:t xml:space="preserve">w przepisach o ochronie przeciwpożarowej oraz zgodność z warunkami ochrony przeciwpożarowej, o których mowa w operacie przeciwpożarowym, o którym mowa w </w:t>
      </w:r>
      <w:hyperlink r:id="rId10" w:anchor="/document/17940659?unitId=art(42)ust(4(b))pkt(1)&amp;cm=DOCUMENT" w:history="1">
        <w:r w:rsidRPr="00F84DC4">
          <w:rPr>
            <w:color w:val="000000" w:themeColor="text1"/>
          </w:rPr>
          <w:t>art. 42 ust. 4b pkt 1</w:t>
        </w:r>
      </w:hyperlink>
      <w:r w:rsidR="00D57B31" w:rsidRPr="00F84DC4">
        <w:rPr>
          <w:color w:val="000000" w:themeColor="text1"/>
        </w:rPr>
        <w:t xml:space="preserve"> ustawy </w:t>
      </w:r>
      <w:r w:rsidRPr="00F84DC4">
        <w:rPr>
          <w:color w:val="000000" w:themeColor="text1"/>
        </w:rPr>
        <w:t xml:space="preserve">o odpadach, wraz z postanowieniem, o którym mowa w </w:t>
      </w:r>
      <w:hyperlink r:id="rId11" w:anchor="/document/17940659?unitId=art(42)ust(4(c))&amp;cm=DOCUMENT" w:history="1">
        <w:r w:rsidRPr="00F84DC4">
          <w:rPr>
            <w:color w:val="000000" w:themeColor="text1"/>
          </w:rPr>
          <w:t>art. 42 ust. 4c</w:t>
        </w:r>
      </w:hyperlink>
      <w:r w:rsidRPr="00F84DC4">
        <w:rPr>
          <w:color w:val="000000" w:themeColor="text1"/>
        </w:rPr>
        <w:t xml:space="preserve"> tej ustawy, </w:t>
      </w:r>
      <w:r w:rsidR="00CD1DDC" w:rsidRPr="00F84DC4">
        <w:rPr>
          <w:color w:val="000000" w:themeColor="text1"/>
        </w:rPr>
        <w:t xml:space="preserve">tut. </w:t>
      </w:r>
      <w:r w:rsidRPr="00F84DC4">
        <w:rPr>
          <w:color w:val="000000" w:themeColor="text1"/>
        </w:rPr>
        <w:t xml:space="preserve">organ </w:t>
      </w:r>
      <w:r w:rsidR="0085192F" w:rsidRPr="00F84DC4">
        <w:rPr>
          <w:color w:val="000000" w:themeColor="text1"/>
        </w:rPr>
        <w:t>odmówił</w:t>
      </w:r>
      <w:r w:rsidRPr="00F84DC4">
        <w:rPr>
          <w:color w:val="000000" w:themeColor="text1"/>
        </w:rPr>
        <w:t xml:space="preserve"> </w:t>
      </w:r>
      <w:r w:rsidR="00CC65A1" w:rsidRPr="00F84DC4">
        <w:rPr>
          <w:color w:val="000000" w:themeColor="text1"/>
        </w:rPr>
        <w:t>wydania</w:t>
      </w:r>
      <w:r w:rsidR="0085192F" w:rsidRPr="00F84DC4">
        <w:rPr>
          <w:color w:val="000000" w:themeColor="text1"/>
        </w:rPr>
        <w:t xml:space="preserve"> </w:t>
      </w:r>
      <w:r w:rsidR="00961D6E" w:rsidRPr="00F84DC4">
        <w:rPr>
          <w:color w:val="000000" w:themeColor="text1"/>
        </w:rPr>
        <w:t>decyzji</w:t>
      </w:r>
      <w:r w:rsidR="00CD1DDC" w:rsidRPr="00F84DC4">
        <w:rPr>
          <w:color w:val="000000" w:themeColor="text1"/>
        </w:rPr>
        <w:t>.</w:t>
      </w:r>
    </w:p>
    <w:p w:rsidR="00980F05" w:rsidRPr="00820E19" w:rsidRDefault="00980F05" w:rsidP="00D664C0">
      <w:pPr>
        <w:rPr>
          <w:color w:val="000000" w:themeColor="text1"/>
        </w:rPr>
      </w:pPr>
      <w:r w:rsidRPr="00820E19">
        <w:rPr>
          <w:rFonts w:eastAsia="Times New Roman"/>
          <w:color w:val="000000" w:themeColor="text1"/>
          <w:lang w:eastAsia="pl-PL"/>
        </w:rPr>
        <w:t xml:space="preserve">Biorąc pod uwagę powyższe </w:t>
      </w:r>
      <w:r w:rsidRPr="00820E19">
        <w:rPr>
          <w:color w:val="000000" w:themeColor="text1"/>
        </w:rPr>
        <w:t>orzeczono jak w sentencji.</w:t>
      </w:r>
    </w:p>
    <w:p w:rsidR="00185543" w:rsidRPr="00CC65A1" w:rsidRDefault="00BF40DF" w:rsidP="00D664C0">
      <w:pPr>
        <w:pStyle w:val="Nagwek2"/>
        <w:numPr>
          <w:ilvl w:val="0"/>
          <w:numId w:val="0"/>
        </w:numPr>
        <w:spacing w:before="120" w:after="120"/>
        <w:ind w:left="1080" w:hanging="360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CC65A1">
        <w:rPr>
          <w:rFonts w:ascii="Arial" w:hAnsi="Arial" w:cs="Arial"/>
          <w:b/>
          <w:color w:val="auto"/>
          <w:sz w:val="24"/>
          <w:szCs w:val="24"/>
        </w:rPr>
        <w:t>P</w:t>
      </w:r>
      <w:r w:rsidR="001A0368" w:rsidRPr="00CC65A1">
        <w:rPr>
          <w:rFonts w:ascii="Arial" w:hAnsi="Arial" w:cs="Arial"/>
          <w:b/>
          <w:color w:val="auto"/>
          <w:sz w:val="24"/>
          <w:szCs w:val="24"/>
        </w:rPr>
        <w:t>ouczenie</w:t>
      </w:r>
    </w:p>
    <w:p w:rsidR="00980F05" w:rsidRPr="00CC65A1" w:rsidRDefault="00BF40DF" w:rsidP="00D664C0">
      <w:pPr>
        <w:ind w:firstLine="709"/>
        <w:rPr>
          <w:rFonts w:eastAsia="Calibri"/>
          <w:lang w:eastAsia="en-US"/>
        </w:rPr>
      </w:pPr>
      <w:r w:rsidRPr="00CC65A1">
        <w:rPr>
          <w:rFonts w:eastAsia="Calibri"/>
          <w:lang w:eastAsia="en-US"/>
        </w:rPr>
        <w:t xml:space="preserve">Od decyzji niniejszej służy stronie prawo odwołania do Ministra Środowiska, </w:t>
      </w:r>
      <w:r w:rsidRPr="00CC65A1">
        <w:rPr>
          <w:rFonts w:eastAsia="Calibri"/>
          <w:lang w:eastAsia="en-US"/>
        </w:rPr>
        <w:br/>
        <w:t xml:space="preserve">za pośrednictwem Marszałka Województwa Mazowieckiego, w terminie 14 dni od daty </w:t>
      </w:r>
      <w:r w:rsidRPr="00CC65A1">
        <w:rPr>
          <w:rFonts w:eastAsia="Calibri"/>
          <w:lang w:eastAsia="en-US"/>
        </w:rPr>
        <w:br/>
        <w:t xml:space="preserve">jej doręczenia. </w:t>
      </w:r>
    </w:p>
    <w:p w:rsidR="00BF40DF" w:rsidRPr="00CC65A1" w:rsidRDefault="00BF40DF" w:rsidP="00D664C0">
      <w:pPr>
        <w:ind w:firstLine="709"/>
        <w:rPr>
          <w:rFonts w:eastAsia="Calibri"/>
          <w:lang w:eastAsia="en-US"/>
        </w:rPr>
      </w:pPr>
      <w:r w:rsidRPr="00CC65A1">
        <w:rPr>
          <w:rFonts w:eastAsia="Calibri"/>
          <w:lang w:eastAsia="en-US"/>
        </w:rPr>
        <w:t xml:space="preserve">W trakcie biegu terminu do wniesienia odwołania strona może zrzec się prawa </w:t>
      </w:r>
      <w:r w:rsidR="00CE1C68" w:rsidRPr="00CC65A1">
        <w:rPr>
          <w:rFonts w:eastAsia="Calibri"/>
          <w:lang w:eastAsia="en-US"/>
        </w:rPr>
        <w:br/>
      </w:r>
      <w:r w:rsidRPr="00CC65A1">
        <w:rPr>
          <w:rFonts w:eastAsia="Calibri"/>
          <w:lang w:eastAsia="en-US"/>
        </w:rPr>
        <w:t xml:space="preserve">do wniesienia odwołania wobec Marszałka Województwa Mazowieckiego. Z dniem doręczenia Marszałkowi Województwa Mazowieckiego oświadczenia o zrzeczeniu się prawa do wniesienia odwołania przez stronę postępowania, decyzja niniejsza staje się ostateczna </w:t>
      </w:r>
      <w:r w:rsidRPr="00CC65A1">
        <w:rPr>
          <w:rFonts w:eastAsia="Calibri"/>
          <w:lang w:eastAsia="en-US"/>
        </w:rPr>
        <w:br/>
        <w:t xml:space="preserve">i prawomocna, co oznacza, że decyzja podlega natychmiastowemu wykonaniu i brak jest możliwości zaskarżenia do Wojewódzkiego Sądu Administracyjnego. Nie jest skuteczne cofnięcie oświadczenia o zrzeczeniu się prawa do wniesienia odwołania po jego wpływie </w:t>
      </w:r>
      <w:r w:rsidRPr="00CC65A1">
        <w:rPr>
          <w:rFonts w:eastAsia="Calibri"/>
          <w:lang w:eastAsia="en-US"/>
        </w:rPr>
        <w:br/>
        <w:t>do organu.</w:t>
      </w:r>
    </w:p>
    <w:p w:rsidR="00272126" w:rsidRDefault="00BF40DF" w:rsidP="00272126">
      <w:pPr>
        <w:ind w:firstLine="709"/>
        <w:rPr>
          <w:rFonts w:eastAsia="Calibri"/>
          <w:bCs/>
          <w:lang w:eastAsia="en-US"/>
        </w:rPr>
      </w:pPr>
      <w:r w:rsidRPr="00820E19">
        <w:rPr>
          <w:rFonts w:eastAsia="Calibri"/>
          <w:lang w:eastAsia="en-US"/>
        </w:rPr>
        <w:t>Na podstawie rozporządzenia Ministra Finansów z dnia 28 września 2007 r.</w:t>
      </w:r>
      <w:r w:rsidRPr="00820E19">
        <w:rPr>
          <w:rFonts w:eastAsia="Calibri"/>
          <w:lang w:eastAsia="en-US"/>
        </w:rPr>
        <w:br/>
        <w:t xml:space="preserve"> w sprawie zapłaty opłaty skarbowej (Dz. U. Nr 187, poz. 1330) potwierdza się uiszczenie opłaty skarbowej w wysokości </w:t>
      </w:r>
      <w:r w:rsidR="00820E19" w:rsidRPr="00820E19">
        <w:rPr>
          <w:rFonts w:eastAsia="Calibri"/>
        </w:rPr>
        <w:t>506</w:t>
      </w:r>
      <w:r w:rsidRPr="00820E19">
        <w:rPr>
          <w:rFonts w:eastAsia="Calibri"/>
        </w:rPr>
        <w:t xml:space="preserve">,00 zł (słownie: </w:t>
      </w:r>
      <w:r w:rsidR="00820E19" w:rsidRPr="00820E19">
        <w:rPr>
          <w:rFonts w:eastAsia="Calibri"/>
        </w:rPr>
        <w:t>pięćset sześć złotych</w:t>
      </w:r>
      <w:r w:rsidRPr="00820E19">
        <w:rPr>
          <w:rFonts w:eastAsia="Calibri"/>
        </w:rPr>
        <w:t>)</w:t>
      </w:r>
      <w:r w:rsidRPr="00820E19">
        <w:rPr>
          <w:rFonts w:eastAsia="Calibri"/>
          <w:i/>
        </w:rPr>
        <w:t xml:space="preserve"> </w:t>
      </w:r>
      <w:r w:rsidRPr="00820E19">
        <w:rPr>
          <w:rFonts w:eastAsia="Calibri"/>
          <w:lang w:eastAsia="en-US"/>
        </w:rPr>
        <w:t xml:space="preserve">w dniu </w:t>
      </w:r>
      <w:r w:rsidR="00820E19" w:rsidRPr="00820E19">
        <w:rPr>
          <w:rFonts w:eastAsia="Calibri"/>
          <w:lang w:eastAsia="en-US"/>
        </w:rPr>
        <w:t>6</w:t>
      </w:r>
      <w:r w:rsidR="008E7154" w:rsidRPr="00820E19">
        <w:rPr>
          <w:rFonts w:eastAsia="Calibri"/>
          <w:lang w:eastAsia="en-US"/>
        </w:rPr>
        <w:t xml:space="preserve"> </w:t>
      </w:r>
      <w:r w:rsidR="00820E19" w:rsidRPr="00820E19">
        <w:rPr>
          <w:rFonts w:eastAsia="Calibri"/>
          <w:lang w:eastAsia="en-US"/>
        </w:rPr>
        <w:t>kwietnia 2018</w:t>
      </w:r>
      <w:r w:rsidRPr="00820E19">
        <w:rPr>
          <w:rFonts w:eastAsia="Calibri"/>
          <w:lang w:eastAsia="en-US"/>
        </w:rPr>
        <w:t xml:space="preserve"> r. na rachunek bankowy Urzędu m. st. Warszawy, Dzielnicy Praga Północ </w:t>
      </w:r>
      <w:r w:rsidR="007A7196">
        <w:rPr>
          <w:rFonts w:eastAsia="Calibri"/>
          <w:lang w:eastAsia="en-US"/>
        </w:rPr>
        <w:br/>
      </w:r>
      <w:r w:rsidRPr="00820E19">
        <w:rPr>
          <w:rFonts w:eastAsia="Calibri"/>
          <w:lang w:eastAsia="en-US"/>
        </w:rPr>
        <w:t xml:space="preserve">w Warszawie przy ul. ks. I. Kłopotowskiego 15; nr konta: </w:t>
      </w:r>
      <w:r w:rsidRPr="00820E19">
        <w:rPr>
          <w:rFonts w:eastAsia="Calibri"/>
          <w:bCs/>
          <w:lang w:eastAsia="en-US"/>
        </w:rPr>
        <w:t>96 1030 1508 0000 0005 5002 6074.</w:t>
      </w:r>
    </w:p>
    <w:p w:rsidR="00272126" w:rsidRDefault="00272126" w:rsidP="00272126">
      <w:pPr>
        <w:rPr>
          <w:rFonts w:eastAsia="Calibri"/>
          <w:bCs/>
          <w:lang w:eastAsia="en-US"/>
        </w:rPr>
      </w:pPr>
    </w:p>
    <w:p w:rsidR="00272126" w:rsidRDefault="00272126" w:rsidP="00272126">
      <w:pPr>
        <w:rPr>
          <w:rFonts w:eastAsia="Calibri"/>
          <w:bCs/>
          <w:lang w:eastAsia="en-US"/>
        </w:rPr>
      </w:pPr>
    </w:p>
    <w:p w:rsidR="008E7154" w:rsidRPr="00F84DC4" w:rsidRDefault="008E7154" w:rsidP="00272126">
      <w:pPr>
        <w:rPr>
          <w:rFonts w:eastAsia="Calibri"/>
          <w:bCs/>
          <w:lang w:eastAsia="en-US"/>
        </w:rPr>
      </w:pPr>
      <w:r w:rsidRPr="00F84DC4">
        <w:rPr>
          <w:rFonts w:eastAsia="Times New Roman"/>
          <w:sz w:val="18"/>
          <w:szCs w:val="18"/>
          <w:u w:val="single"/>
        </w:rPr>
        <w:t>Otrzymują:</w:t>
      </w:r>
    </w:p>
    <w:p w:rsidR="008E7154" w:rsidRPr="00F84DC4" w:rsidRDefault="00272126" w:rsidP="00CE1C68">
      <w:pPr>
        <w:widowControl w:val="0"/>
        <w:numPr>
          <w:ilvl w:val="0"/>
          <w:numId w:val="3"/>
        </w:numPr>
        <w:suppressAutoHyphens/>
        <w:spacing w:before="0" w:after="0" w:line="240" w:lineRule="auto"/>
        <w:ind w:left="284" w:hanging="284"/>
        <w:jc w:val="both"/>
        <w:rPr>
          <w:rFonts w:eastAsia="Times New Roman"/>
          <w:sz w:val="18"/>
          <w:szCs w:val="18"/>
        </w:rPr>
      </w:pPr>
      <w:r w:rsidRPr="00F84DC4">
        <w:rPr>
          <w:rFonts w:eastAsia="Times New Roman"/>
          <w:sz w:val="18"/>
          <w:szCs w:val="18"/>
        </w:rPr>
        <w:t>Pani Agnieszka Jagodzińska</w:t>
      </w:r>
      <w:r w:rsidR="008E7154" w:rsidRPr="00F84DC4">
        <w:rPr>
          <w:rFonts w:eastAsia="Times New Roman"/>
          <w:sz w:val="18"/>
          <w:szCs w:val="18"/>
        </w:rPr>
        <w:t xml:space="preserve"> – pełnomocnik</w:t>
      </w:r>
    </w:p>
    <w:p w:rsidR="008E7154" w:rsidRPr="00F84DC4" w:rsidRDefault="00272126" w:rsidP="00D664C0">
      <w:pPr>
        <w:widowControl w:val="0"/>
        <w:suppressAutoHyphens/>
        <w:spacing w:before="0" w:after="0" w:line="240" w:lineRule="auto"/>
        <w:ind w:left="284"/>
        <w:jc w:val="both"/>
        <w:rPr>
          <w:rFonts w:eastAsia="Times New Roman"/>
          <w:sz w:val="18"/>
          <w:szCs w:val="18"/>
        </w:rPr>
      </w:pPr>
      <w:r w:rsidRPr="00F84DC4">
        <w:rPr>
          <w:rFonts w:eastAsia="Times New Roman"/>
          <w:sz w:val="18"/>
          <w:szCs w:val="18"/>
        </w:rPr>
        <w:t>PENTEKO s</w:t>
      </w:r>
      <w:r w:rsidR="008E7154" w:rsidRPr="00F84DC4">
        <w:rPr>
          <w:rFonts w:eastAsia="Times New Roman"/>
          <w:sz w:val="18"/>
          <w:szCs w:val="18"/>
        </w:rPr>
        <w:t>.</w:t>
      </w:r>
      <w:r w:rsidRPr="00F84DC4">
        <w:rPr>
          <w:rFonts w:eastAsia="Times New Roman"/>
          <w:sz w:val="18"/>
          <w:szCs w:val="18"/>
        </w:rPr>
        <w:t>c.</w:t>
      </w:r>
    </w:p>
    <w:p w:rsidR="008E7154" w:rsidRPr="00F84DC4" w:rsidRDefault="00F84DC4" w:rsidP="00D664C0">
      <w:pPr>
        <w:widowControl w:val="0"/>
        <w:suppressAutoHyphens/>
        <w:spacing w:before="0" w:after="0" w:line="240" w:lineRule="auto"/>
        <w:ind w:left="284"/>
        <w:jc w:val="both"/>
        <w:rPr>
          <w:rFonts w:eastAsia="Times New Roman"/>
          <w:sz w:val="18"/>
          <w:szCs w:val="18"/>
        </w:rPr>
      </w:pPr>
      <w:r w:rsidRPr="00F84DC4">
        <w:rPr>
          <w:rFonts w:eastAsia="Times New Roman"/>
          <w:sz w:val="18"/>
          <w:szCs w:val="18"/>
        </w:rPr>
        <w:lastRenderedPageBreak/>
        <w:t>ul. Płocka 15 C lok. 75, 01-231 Warszawa</w:t>
      </w:r>
    </w:p>
    <w:p w:rsidR="007125F7" w:rsidRPr="00F84DC4" w:rsidRDefault="008E7154" w:rsidP="00D664C0">
      <w:pPr>
        <w:widowControl w:val="0"/>
        <w:numPr>
          <w:ilvl w:val="0"/>
          <w:numId w:val="3"/>
        </w:numPr>
        <w:suppressAutoHyphens/>
        <w:spacing w:before="0" w:after="0" w:line="240" w:lineRule="auto"/>
        <w:ind w:left="284" w:hanging="284"/>
        <w:jc w:val="both"/>
        <w:rPr>
          <w:rFonts w:eastAsia="Times New Roman"/>
          <w:sz w:val="18"/>
          <w:szCs w:val="18"/>
        </w:rPr>
      </w:pPr>
      <w:r w:rsidRPr="00F84DC4">
        <w:rPr>
          <w:rFonts w:eastAsia="Times New Roman"/>
          <w:sz w:val="18"/>
          <w:szCs w:val="18"/>
        </w:rPr>
        <w:t xml:space="preserve">a/a </w:t>
      </w:r>
    </w:p>
    <w:sectPr w:rsidR="007125F7" w:rsidRPr="00F84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7AC4" w:rsidRDefault="006E7AC4" w:rsidP="00ED3D76">
      <w:pPr>
        <w:spacing w:before="0" w:after="0" w:line="240" w:lineRule="auto"/>
      </w:pPr>
      <w:r>
        <w:separator/>
      </w:r>
    </w:p>
  </w:endnote>
  <w:endnote w:type="continuationSeparator" w:id="0">
    <w:p w:rsidR="006E7AC4" w:rsidRDefault="006E7AC4" w:rsidP="00ED3D76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tarSymbol">
    <w:altName w:val="MS Gothic"/>
    <w:charset w:val="8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7AC4" w:rsidRDefault="006E7AC4" w:rsidP="00ED3D76">
      <w:pPr>
        <w:spacing w:before="0" w:after="0" w:line="240" w:lineRule="auto"/>
      </w:pPr>
      <w:r>
        <w:separator/>
      </w:r>
    </w:p>
  </w:footnote>
  <w:footnote w:type="continuationSeparator" w:id="0">
    <w:p w:rsidR="006E7AC4" w:rsidRDefault="006E7AC4" w:rsidP="00ED3D76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DE253C"/>
    <w:multiLevelType w:val="multilevel"/>
    <w:tmpl w:val="FF7E1270"/>
    <w:lvl w:ilvl="0">
      <w:start w:val="1"/>
      <w:numFmt w:val="decimal"/>
      <w:pStyle w:val="Nagwek2"/>
      <w:lvlText w:val="%1."/>
      <w:lvlJc w:val="left"/>
      <w:pPr>
        <w:ind w:left="1080" w:hanging="360"/>
      </w:pPr>
      <w:rPr>
        <w:rFonts w:ascii="Arial" w:hAnsi="Arial" w:cs="Arial" w:hint="default"/>
        <w:b w:val="0"/>
        <w:color w:val="auto"/>
        <w:sz w:val="22"/>
      </w:rPr>
    </w:lvl>
    <w:lvl w:ilvl="1">
      <w:start w:val="1"/>
      <w:numFmt w:val="decimal"/>
      <w:lvlText w:val="%2)"/>
      <w:lvlJc w:val="left"/>
      <w:pPr>
        <w:ind w:left="1512" w:hanging="432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ind w:left="930" w:hanging="504"/>
      </w:pPr>
      <w:rPr>
        <w:rFonts w:hint="default"/>
        <w:sz w:val="22"/>
      </w:rPr>
    </w:lvl>
    <w:lvl w:ilvl="3">
      <w:start w:val="1"/>
      <w:numFmt w:val="none"/>
      <w:lvlText w:val="—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abstractNum w:abstractNumId="1" w15:restartNumberingAfterBreak="0">
    <w:nsid w:val="46840697"/>
    <w:multiLevelType w:val="multilevel"/>
    <w:tmpl w:val="46AC8B1C"/>
    <w:styleLink w:val="Styl1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2" w15:restartNumberingAfterBreak="0">
    <w:nsid w:val="4E2075E2"/>
    <w:multiLevelType w:val="hybridMultilevel"/>
    <w:tmpl w:val="ECD091DA"/>
    <w:lvl w:ilvl="0" w:tplc="98AC74B0">
      <w:start w:val="1"/>
      <w:numFmt w:val="decimal"/>
      <w:lvlText w:val="%1."/>
      <w:lvlJc w:val="left"/>
      <w:pPr>
        <w:ind w:left="690" w:hanging="360"/>
      </w:pPr>
    </w:lvl>
    <w:lvl w:ilvl="1" w:tplc="04150019">
      <w:start w:val="1"/>
      <w:numFmt w:val="lowerLetter"/>
      <w:lvlText w:val="%2."/>
      <w:lvlJc w:val="left"/>
      <w:pPr>
        <w:ind w:left="1410" w:hanging="360"/>
      </w:pPr>
    </w:lvl>
    <w:lvl w:ilvl="2" w:tplc="0415001B">
      <w:start w:val="1"/>
      <w:numFmt w:val="lowerRoman"/>
      <w:lvlText w:val="%3."/>
      <w:lvlJc w:val="right"/>
      <w:pPr>
        <w:ind w:left="2130" w:hanging="180"/>
      </w:pPr>
    </w:lvl>
    <w:lvl w:ilvl="3" w:tplc="0415000F">
      <w:start w:val="1"/>
      <w:numFmt w:val="decimal"/>
      <w:lvlText w:val="%4."/>
      <w:lvlJc w:val="left"/>
      <w:pPr>
        <w:ind w:left="2850" w:hanging="360"/>
      </w:pPr>
    </w:lvl>
    <w:lvl w:ilvl="4" w:tplc="04150019">
      <w:start w:val="1"/>
      <w:numFmt w:val="lowerLetter"/>
      <w:lvlText w:val="%5."/>
      <w:lvlJc w:val="left"/>
      <w:pPr>
        <w:ind w:left="3570" w:hanging="360"/>
      </w:pPr>
    </w:lvl>
    <w:lvl w:ilvl="5" w:tplc="0415001B">
      <w:start w:val="1"/>
      <w:numFmt w:val="lowerRoman"/>
      <w:lvlText w:val="%6."/>
      <w:lvlJc w:val="right"/>
      <w:pPr>
        <w:ind w:left="4290" w:hanging="180"/>
      </w:pPr>
    </w:lvl>
    <w:lvl w:ilvl="6" w:tplc="0415000F">
      <w:start w:val="1"/>
      <w:numFmt w:val="decimal"/>
      <w:lvlText w:val="%7."/>
      <w:lvlJc w:val="left"/>
      <w:pPr>
        <w:ind w:left="5010" w:hanging="360"/>
      </w:pPr>
    </w:lvl>
    <w:lvl w:ilvl="7" w:tplc="04150019">
      <w:start w:val="1"/>
      <w:numFmt w:val="lowerLetter"/>
      <w:lvlText w:val="%8."/>
      <w:lvlJc w:val="left"/>
      <w:pPr>
        <w:ind w:left="5730" w:hanging="360"/>
      </w:pPr>
    </w:lvl>
    <w:lvl w:ilvl="8" w:tplc="0415001B">
      <w:start w:val="1"/>
      <w:numFmt w:val="lowerRoman"/>
      <w:lvlText w:val="%9."/>
      <w:lvlJc w:val="right"/>
      <w:pPr>
        <w:ind w:left="6450" w:hanging="180"/>
      </w:pPr>
    </w:lvl>
  </w:abstractNum>
  <w:abstractNum w:abstractNumId="3" w15:restartNumberingAfterBreak="0">
    <w:nsid w:val="507F62CF"/>
    <w:multiLevelType w:val="multilevel"/>
    <w:tmpl w:val="7E7E14FE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color w:val="auto"/>
        <w:sz w:val="22"/>
      </w:rPr>
    </w:lvl>
    <w:lvl w:ilvl="3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89D"/>
    <w:rsid w:val="0001316F"/>
    <w:rsid w:val="00013748"/>
    <w:rsid w:val="00013D26"/>
    <w:rsid w:val="00020DBF"/>
    <w:rsid w:val="00035B21"/>
    <w:rsid w:val="00054507"/>
    <w:rsid w:val="00062D93"/>
    <w:rsid w:val="0006591E"/>
    <w:rsid w:val="00081D27"/>
    <w:rsid w:val="0008445A"/>
    <w:rsid w:val="000921DA"/>
    <w:rsid w:val="00093AF1"/>
    <w:rsid w:val="000B66E5"/>
    <w:rsid w:val="0010433F"/>
    <w:rsid w:val="00122C5A"/>
    <w:rsid w:val="00137312"/>
    <w:rsid w:val="00142415"/>
    <w:rsid w:val="00143492"/>
    <w:rsid w:val="00167E58"/>
    <w:rsid w:val="00185543"/>
    <w:rsid w:val="001A0368"/>
    <w:rsid w:val="001C2335"/>
    <w:rsid w:val="001D6F46"/>
    <w:rsid w:val="001E3891"/>
    <w:rsid w:val="00213ADD"/>
    <w:rsid w:val="00224008"/>
    <w:rsid w:val="002273AB"/>
    <w:rsid w:val="00230BD0"/>
    <w:rsid w:val="00234E8C"/>
    <w:rsid w:val="00236728"/>
    <w:rsid w:val="00252E8E"/>
    <w:rsid w:val="00271536"/>
    <w:rsid w:val="00272126"/>
    <w:rsid w:val="002942C0"/>
    <w:rsid w:val="002A40E7"/>
    <w:rsid w:val="002F2B7F"/>
    <w:rsid w:val="00322ACC"/>
    <w:rsid w:val="0032336B"/>
    <w:rsid w:val="0033692A"/>
    <w:rsid w:val="00347C5E"/>
    <w:rsid w:val="00363F2A"/>
    <w:rsid w:val="0036515D"/>
    <w:rsid w:val="00365982"/>
    <w:rsid w:val="003A11FB"/>
    <w:rsid w:val="003E2016"/>
    <w:rsid w:val="00406C3F"/>
    <w:rsid w:val="00415B1D"/>
    <w:rsid w:val="00417DD0"/>
    <w:rsid w:val="004418D9"/>
    <w:rsid w:val="00451ACB"/>
    <w:rsid w:val="00464562"/>
    <w:rsid w:val="004A0FF7"/>
    <w:rsid w:val="004A1801"/>
    <w:rsid w:val="004A1D07"/>
    <w:rsid w:val="004B2BF5"/>
    <w:rsid w:val="004E6F44"/>
    <w:rsid w:val="00501F6C"/>
    <w:rsid w:val="00530DF7"/>
    <w:rsid w:val="0054761E"/>
    <w:rsid w:val="0055689D"/>
    <w:rsid w:val="00563DFD"/>
    <w:rsid w:val="0058288F"/>
    <w:rsid w:val="005941CB"/>
    <w:rsid w:val="005B7CD0"/>
    <w:rsid w:val="005D09B9"/>
    <w:rsid w:val="00613470"/>
    <w:rsid w:val="00634917"/>
    <w:rsid w:val="00641572"/>
    <w:rsid w:val="00642E79"/>
    <w:rsid w:val="00647152"/>
    <w:rsid w:val="00651789"/>
    <w:rsid w:val="00656AB0"/>
    <w:rsid w:val="00681B21"/>
    <w:rsid w:val="00687963"/>
    <w:rsid w:val="006A2CDA"/>
    <w:rsid w:val="006B73CF"/>
    <w:rsid w:val="006C4F25"/>
    <w:rsid w:val="006D6372"/>
    <w:rsid w:val="006E7AC4"/>
    <w:rsid w:val="007125F7"/>
    <w:rsid w:val="00743EC3"/>
    <w:rsid w:val="00770070"/>
    <w:rsid w:val="007A6DB6"/>
    <w:rsid w:val="007A6FAC"/>
    <w:rsid w:val="007A7196"/>
    <w:rsid w:val="007B71C1"/>
    <w:rsid w:val="007C0120"/>
    <w:rsid w:val="007E2379"/>
    <w:rsid w:val="007F15CA"/>
    <w:rsid w:val="008007FF"/>
    <w:rsid w:val="00814175"/>
    <w:rsid w:val="0081449B"/>
    <w:rsid w:val="00816183"/>
    <w:rsid w:val="00820748"/>
    <w:rsid w:val="00820E19"/>
    <w:rsid w:val="00836C49"/>
    <w:rsid w:val="00843404"/>
    <w:rsid w:val="0085192F"/>
    <w:rsid w:val="00862914"/>
    <w:rsid w:val="00896AFF"/>
    <w:rsid w:val="008A0644"/>
    <w:rsid w:val="008A36D6"/>
    <w:rsid w:val="008B2E1F"/>
    <w:rsid w:val="008B7660"/>
    <w:rsid w:val="008C1961"/>
    <w:rsid w:val="008D3D6A"/>
    <w:rsid w:val="008E0783"/>
    <w:rsid w:val="008E14FC"/>
    <w:rsid w:val="008E1C5D"/>
    <w:rsid w:val="008E7154"/>
    <w:rsid w:val="008F32CA"/>
    <w:rsid w:val="00902912"/>
    <w:rsid w:val="009150A6"/>
    <w:rsid w:val="00924B6E"/>
    <w:rsid w:val="009259D7"/>
    <w:rsid w:val="00943CE8"/>
    <w:rsid w:val="00946073"/>
    <w:rsid w:val="00954D49"/>
    <w:rsid w:val="00961D6E"/>
    <w:rsid w:val="00980F05"/>
    <w:rsid w:val="00981939"/>
    <w:rsid w:val="009A75A0"/>
    <w:rsid w:val="009B0F5A"/>
    <w:rsid w:val="009B298E"/>
    <w:rsid w:val="009B3B78"/>
    <w:rsid w:val="009C0230"/>
    <w:rsid w:val="009C3552"/>
    <w:rsid w:val="009E484B"/>
    <w:rsid w:val="00A0341B"/>
    <w:rsid w:val="00A05590"/>
    <w:rsid w:val="00A07AF8"/>
    <w:rsid w:val="00A14B07"/>
    <w:rsid w:val="00A30293"/>
    <w:rsid w:val="00A41438"/>
    <w:rsid w:val="00A41BDE"/>
    <w:rsid w:val="00A53B52"/>
    <w:rsid w:val="00A70329"/>
    <w:rsid w:val="00A71358"/>
    <w:rsid w:val="00A728C6"/>
    <w:rsid w:val="00A80DAE"/>
    <w:rsid w:val="00A902CF"/>
    <w:rsid w:val="00AA4687"/>
    <w:rsid w:val="00AB2917"/>
    <w:rsid w:val="00AC0720"/>
    <w:rsid w:val="00AC3886"/>
    <w:rsid w:val="00AC4687"/>
    <w:rsid w:val="00AD751B"/>
    <w:rsid w:val="00AD7F60"/>
    <w:rsid w:val="00AE1BBB"/>
    <w:rsid w:val="00B14916"/>
    <w:rsid w:val="00B57AC4"/>
    <w:rsid w:val="00BA0902"/>
    <w:rsid w:val="00BA25E0"/>
    <w:rsid w:val="00BA4F5E"/>
    <w:rsid w:val="00BE1F52"/>
    <w:rsid w:val="00BE5356"/>
    <w:rsid w:val="00BF40DF"/>
    <w:rsid w:val="00C0784C"/>
    <w:rsid w:val="00C235D6"/>
    <w:rsid w:val="00C30687"/>
    <w:rsid w:val="00C4545F"/>
    <w:rsid w:val="00C553DF"/>
    <w:rsid w:val="00C6238E"/>
    <w:rsid w:val="00C71CF9"/>
    <w:rsid w:val="00C77063"/>
    <w:rsid w:val="00C77506"/>
    <w:rsid w:val="00C77D49"/>
    <w:rsid w:val="00C915C2"/>
    <w:rsid w:val="00C92F52"/>
    <w:rsid w:val="00CA507B"/>
    <w:rsid w:val="00CC65A1"/>
    <w:rsid w:val="00CD1DDC"/>
    <w:rsid w:val="00CE1C68"/>
    <w:rsid w:val="00CF4E70"/>
    <w:rsid w:val="00D17E51"/>
    <w:rsid w:val="00D220AD"/>
    <w:rsid w:val="00D33E27"/>
    <w:rsid w:val="00D3686C"/>
    <w:rsid w:val="00D50756"/>
    <w:rsid w:val="00D57B31"/>
    <w:rsid w:val="00D664C0"/>
    <w:rsid w:val="00D7149F"/>
    <w:rsid w:val="00D72946"/>
    <w:rsid w:val="00D75E59"/>
    <w:rsid w:val="00DA4293"/>
    <w:rsid w:val="00DA544E"/>
    <w:rsid w:val="00DE0F9F"/>
    <w:rsid w:val="00DE2328"/>
    <w:rsid w:val="00DE6C62"/>
    <w:rsid w:val="00E14857"/>
    <w:rsid w:val="00E15639"/>
    <w:rsid w:val="00E20618"/>
    <w:rsid w:val="00E55B30"/>
    <w:rsid w:val="00E62BB7"/>
    <w:rsid w:val="00E71C89"/>
    <w:rsid w:val="00E8522F"/>
    <w:rsid w:val="00EA156E"/>
    <w:rsid w:val="00EA2EDC"/>
    <w:rsid w:val="00ED1C5C"/>
    <w:rsid w:val="00ED3D76"/>
    <w:rsid w:val="00F34797"/>
    <w:rsid w:val="00F57B95"/>
    <w:rsid w:val="00F67FDB"/>
    <w:rsid w:val="00F70579"/>
    <w:rsid w:val="00F72B3D"/>
    <w:rsid w:val="00F84DC4"/>
    <w:rsid w:val="00F92B00"/>
    <w:rsid w:val="00F964E1"/>
    <w:rsid w:val="00F96BDC"/>
    <w:rsid w:val="00FB6A5E"/>
    <w:rsid w:val="00FC6BB4"/>
    <w:rsid w:val="00FE3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E3EBE7C5-7223-4453-8F51-D31671373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51ACB"/>
    <w:pPr>
      <w:spacing w:before="120" w:after="120" w:line="276" w:lineRule="auto"/>
    </w:pPr>
    <w:rPr>
      <w:rFonts w:ascii="Arial" w:hAnsi="Arial" w:cs="Arial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14175"/>
    <w:pPr>
      <w:keepNext/>
      <w:keepLines/>
      <w:spacing w:before="240" w:after="0"/>
      <w:jc w:val="center"/>
      <w:outlineLvl w:val="0"/>
    </w:pPr>
    <w:rPr>
      <w:rFonts w:eastAsiaTheme="majorEastAsia"/>
      <w:b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273AB"/>
    <w:pPr>
      <w:keepNext/>
      <w:keepLines/>
      <w:numPr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0433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14175"/>
    <w:rPr>
      <w:rFonts w:ascii="Arial" w:eastAsiaTheme="majorEastAsia" w:hAnsi="Arial" w:cs="Arial"/>
      <w:b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7125F7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2273AB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10433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numbering" w:customStyle="1" w:styleId="Styl1">
    <w:name w:val="Styl1"/>
    <w:uiPriority w:val="99"/>
    <w:rsid w:val="00981939"/>
    <w:pPr>
      <w:numPr>
        <w:numId w:val="2"/>
      </w:numPr>
    </w:pPr>
  </w:style>
  <w:style w:type="paragraph" w:styleId="Legenda">
    <w:name w:val="caption"/>
    <w:basedOn w:val="Normalny"/>
    <w:next w:val="Normalny"/>
    <w:uiPriority w:val="35"/>
    <w:unhideWhenUsed/>
    <w:qFormat/>
    <w:rsid w:val="00681B21"/>
    <w:pPr>
      <w:keepNext/>
      <w:spacing w:after="0" w:line="240" w:lineRule="auto"/>
      <w:ind w:left="567" w:hanging="567"/>
      <w:contextualSpacing/>
    </w:pPr>
    <w:rPr>
      <w:rFonts w:eastAsia="Times New Roman"/>
      <w:bCs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681B21"/>
    <w:rPr>
      <w:rFonts w:ascii="Arial" w:hAnsi="Arial" w:cs="Arial"/>
      <w:lang w:eastAsia="ar-SA"/>
    </w:rPr>
  </w:style>
  <w:style w:type="paragraph" w:styleId="Tekstpodstawowy">
    <w:name w:val="Body Text"/>
    <w:basedOn w:val="Normalny"/>
    <w:link w:val="TekstpodstawowyZnak1"/>
    <w:rsid w:val="00530DF7"/>
    <w:pPr>
      <w:spacing w:before="0"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uiPriority w:val="99"/>
    <w:semiHidden/>
    <w:rsid w:val="00530DF7"/>
    <w:rPr>
      <w:rFonts w:ascii="Arial" w:hAnsi="Arial" w:cs="Arial"/>
      <w:lang w:eastAsia="ar-SA"/>
    </w:rPr>
  </w:style>
  <w:style w:type="character" w:customStyle="1" w:styleId="TekstpodstawowyZnak1">
    <w:name w:val="Tekst podstawowy Znak1"/>
    <w:basedOn w:val="Domylnaczcionkaakapitu"/>
    <w:link w:val="Tekstpodstawowy"/>
    <w:rsid w:val="00530DF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WW8Num3z0">
    <w:name w:val="WW8Num3z0"/>
    <w:rsid w:val="00415B1D"/>
    <w:rPr>
      <w:rFonts w:ascii="Symbol" w:hAnsi="Symbol" w:cs="StarSymbol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0783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0783"/>
    <w:rPr>
      <w:rFonts w:ascii="Segoe UI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ED3D76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3D76"/>
    <w:rPr>
      <w:rFonts w:ascii="Arial" w:hAnsi="Arial" w:cs="Arial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D3D76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3D76"/>
    <w:rPr>
      <w:rFonts w:ascii="Arial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50457A-3378-4960-BA03-038E59479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1284</Words>
  <Characters>7708</Characters>
  <Application>Microsoft Office Word</Application>
  <DocSecurity>4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Mazowieckiego</Company>
  <LinksUpToDate>false</LinksUpToDate>
  <CharactersWithSpaces>8975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Szczypek Katarzyna</dc:creator>
  <cp:keywords/>
  <dc:description/>
  <cp:lastModifiedBy>Orłow-Gozdowska Łucja</cp:lastModifiedBy>
  <cp:revision>2</cp:revision>
  <cp:lastPrinted>2019-07-31T11:35:00Z</cp:lastPrinted>
  <dcterms:created xsi:type="dcterms:W3CDTF">2019-08-02T08:32:00Z</dcterms:created>
  <dcterms:modified xsi:type="dcterms:W3CDTF">2019-08-02T08:32:00Z</dcterms:modified>
</cp:coreProperties>
</file>