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12" w:rsidRPr="008F1B51" w:rsidRDefault="0079465B" w:rsidP="00721490">
      <w:pPr>
        <w:pStyle w:val="Nagwek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1B51">
        <w:rPr>
          <w:rFonts w:asciiTheme="minorHAnsi" w:hAnsiTheme="minorHAnsi" w:cstheme="minorHAnsi"/>
          <w:b/>
          <w:color w:val="auto"/>
          <w:sz w:val="20"/>
          <w:szCs w:val="20"/>
        </w:rPr>
        <w:t>Informacja z wykonania budżetu Województwa Mazowieckiego</w:t>
      </w:r>
    </w:p>
    <w:p w:rsidR="00D40112" w:rsidRPr="008F1B51" w:rsidRDefault="0079465B" w:rsidP="00721490">
      <w:pPr>
        <w:rPr>
          <w:rFonts w:cstheme="minorHAnsi"/>
          <w:b/>
          <w:sz w:val="20"/>
          <w:szCs w:val="20"/>
        </w:rPr>
      </w:pPr>
      <w:proofErr w:type="gramStart"/>
      <w:r w:rsidRPr="008F1B51">
        <w:rPr>
          <w:rFonts w:cstheme="minorHAnsi"/>
          <w:b/>
          <w:sz w:val="20"/>
          <w:szCs w:val="20"/>
        </w:rPr>
        <w:t>za</w:t>
      </w:r>
      <w:proofErr w:type="gramEnd"/>
      <w:r w:rsidRPr="008F1B51">
        <w:rPr>
          <w:rFonts w:cstheme="minorHAnsi"/>
          <w:b/>
          <w:sz w:val="20"/>
          <w:szCs w:val="20"/>
        </w:rPr>
        <w:t xml:space="preserve"> I kwartał 20</w:t>
      </w:r>
      <w:r w:rsidR="00DD4172" w:rsidRPr="008F1B51">
        <w:rPr>
          <w:rFonts w:cstheme="minorHAnsi"/>
          <w:b/>
          <w:sz w:val="20"/>
          <w:szCs w:val="20"/>
        </w:rPr>
        <w:t>20</w:t>
      </w:r>
      <w:r w:rsidRPr="008F1B51">
        <w:rPr>
          <w:rFonts w:cstheme="minorHAnsi"/>
          <w:b/>
          <w:sz w:val="20"/>
          <w:szCs w:val="20"/>
        </w:rPr>
        <w:t xml:space="preserve"> roku</w:t>
      </w:r>
    </w:p>
    <w:p w:rsidR="00A64261" w:rsidRPr="0064738B" w:rsidRDefault="00A64261" w:rsidP="003E2025">
      <w:pPr>
        <w:spacing w:after="0" w:line="360" w:lineRule="auto"/>
        <w:ind w:firstLine="708"/>
        <w:rPr>
          <w:rFonts w:eastAsia="Calibri" w:cstheme="minorHAnsi"/>
          <w:sz w:val="20"/>
          <w:szCs w:val="20"/>
        </w:rPr>
      </w:pPr>
      <w:r w:rsidRPr="0064738B">
        <w:rPr>
          <w:rFonts w:eastAsia="Calibri" w:cstheme="minorHAnsi"/>
          <w:sz w:val="20"/>
          <w:szCs w:val="20"/>
        </w:rPr>
        <w:t xml:space="preserve">Na sesji w dniu </w:t>
      </w:r>
      <w:r w:rsidR="00790363" w:rsidRPr="0064738B">
        <w:rPr>
          <w:rFonts w:eastAsia="Calibri" w:cstheme="minorHAnsi"/>
          <w:sz w:val="20"/>
          <w:szCs w:val="20"/>
        </w:rPr>
        <w:t>1</w:t>
      </w:r>
      <w:r w:rsidR="00C95EBB" w:rsidRPr="0064738B">
        <w:rPr>
          <w:rFonts w:eastAsia="Calibri" w:cstheme="minorHAnsi"/>
          <w:sz w:val="20"/>
          <w:szCs w:val="20"/>
        </w:rPr>
        <w:t>7</w:t>
      </w:r>
      <w:r w:rsidR="00931D93" w:rsidRPr="0064738B">
        <w:rPr>
          <w:rFonts w:eastAsia="Calibri" w:cstheme="minorHAnsi"/>
          <w:sz w:val="20"/>
          <w:szCs w:val="20"/>
        </w:rPr>
        <w:t xml:space="preserve"> grudnia</w:t>
      </w:r>
      <w:r w:rsidR="00291C85" w:rsidRPr="0064738B">
        <w:rPr>
          <w:rFonts w:eastAsia="Calibri" w:cstheme="minorHAnsi"/>
          <w:sz w:val="20"/>
          <w:szCs w:val="20"/>
        </w:rPr>
        <w:t xml:space="preserve"> 201</w:t>
      </w:r>
      <w:r w:rsidR="00DD4172" w:rsidRPr="0064738B">
        <w:rPr>
          <w:rFonts w:eastAsia="Calibri" w:cstheme="minorHAnsi"/>
          <w:sz w:val="20"/>
          <w:szCs w:val="20"/>
        </w:rPr>
        <w:t>9</w:t>
      </w:r>
      <w:r w:rsidRPr="0064738B">
        <w:rPr>
          <w:rFonts w:eastAsia="Calibri" w:cstheme="minorHAnsi"/>
          <w:sz w:val="20"/>
          <w:szCs w:val="20"/>
        </w:rPr>
        <w:t xml:space="preserve"> roku Uchwałą Nr </w:t>
      </w:r>
      <w:r w:rsidR="00C95EBB" w:rsidRPr="0064738B">
        <w:rPr>
          <w:rFonts w:eastAsia="Calibri" w:cstheme="minorHAnsi"/>
          <w:sz w:val="20"/>
          <w:szCs w:val="20"/>
        </w:rPr>
        <w:t>226</w:t>
      </w:r>
      <w:r w:rsidR="00A654FF" w:rsidRPr="0064738B">
        <w:rPr>
          <w:rFonts w:eastAsia="Calibri" w:cstheme="minorHAnsi"/>
          <w:sz w:val="20"/>
          <w:szCs w:val="20"/>
        </w:rPr>
        <w:t>/1</w:t>
      </w:r>
      <w:r w:rsidR="00DD4172" w:rsidRPr="0064738B">
        <w:rPr>
          <w:rFonts w:eastAsia="Calibri" w:cstheme="minorHAnsi"/>
          <w:sz w:val="20"/>
          <w:szCs w:val="20"/>
        </w:rPr>
        <w:t>9</w:t>
      </w:r>
      <w:r w:rsidRPr="0064738B">
        <w:rPr>
          <w:rFonts w:eastAsia="Calibri" w:cstheme="minorHAnsi"/>
          <w:sz w:val="20"/>
          <w:szCs w:val="20"/>
        </w:rPr>
        <w:t xml:space="preserve"> Sejmik Województwa Mazowieckiego uchwalił budżet Województwa Mazowieckiego na 20</w:t>
      </w:r>
      <w:r w:rsidR="00DD4172" w:rsidRPr="0064738B">
        <w:rPr>
          <w:rFonts w:eastAsia="Calibri" w:cstheme="minorHAnsi"/>
          <w:sz w:val="20"/>
          <w:szCs w:val="20"/>
        </w:rPr>
        <w:t xml:space="preserve">20 </w:t>
      </w:r>
      <w:r w:rsidR="008B0DB9" w:rsidRPr="0064738B">
        <w:rPr>
          <w:rFonts w:eastAsia="Calibri" w:cstheme="minorHAnsi"/>
          <w:sz w:val="20"/>
          <w:szCs w:val="20"/>
        </w:rPr>
        <w:t>rok, w którym:</w:t>
      </w:r>
    </w:p>
    <w:p w:rsidR="00A64261" w:rsidRPr="0064738B" w:rsidRDefault="00A64261" w:rsidP="003E202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4738B">
        <w:rPr>
          <w:rFonts w:eastAsia="Calibri" w:cstheme="minorHAnsi"/>
          <w:b/>
          <w:bCs/>
          <w:sz w:val="20"/>
          <w:szCs w:val="20"/>
        </w:rPr>
        <w:t xml:space="preserve">Dochody </w:t>
      </w:r>
      <w:r w:rsidRPr="0064738B">
        <w:rPr>
          <w:rFonts w:eastAsia="Calibri" w:cstheme="minorHAnsi"/>
          <w:bCs/>
          <w:sz w:val="20"/>
          <w:szCs w:val="20"/>
        </w:rPr>
        <w:t xml:space="preserve">zostały zaplanowane w kwocie </w:t>
      </w:r>
      <w:r w:rsidR="00A654FF" w:rsidRPr="0064738B">
        <w:rPr>
          <w:rFonts w:eastAsia="Calibri" w:cstheme="minorHAnsi"/>
          <w:bCs/>
          <w:sz w:val="20"/>
          <w:szCs w:val="20"/>
        </w:rPr>
        <w:t>3</w:t>
      </w:r>
      <w:r w:rsidR="007D2A96" w:rsidRPr="0064738B">
        <w:rPr>
          <w:rFonts w:eastAsia="Calibri" w:cstheme="minorHAnsi"/>
          <w:bCs/>
          <w:sz w:val="20"/>
          <w:szCs w:val="20"/>
        </w:rPr>
        <w:t xml:space="preserve"> </w:t>
      </w:r>
      <w:r w:rsidR="00DD4172" w:rsidRPr="0064738B">
        <w:rPr>
          <w:rFonts w:eastAsia="Calibri" w:cstheme="minorHAnsi"/>
          <w:bCs/>
          <w:sz w:val="20"/>
          <w:szCs w:val="20"/>
        </w:rPr>
        <w:t>587</w:t>
      </w:r>
      <w:r w:rsidR="007D2A96" w:rsidRPr="0064738B">
        <w:rPr>
          <w:rFonts w:eastAsia="Calibri" w:cstheme="minorHAnsi"/>
          <w:bCs/>
          <w:sz w:val="20"/>
          <w:szCs w:val="20"/>
        </w:rPr>
        <w:t xml:space="preserve"> </w:t>
      </w:r>
      <w:r w:rsidR="00DD4172" w:rsidRPr="0064738B">
        <w:rPr>
          <w:rFonts w:eastAsia="Calibri" w:cstheme="minorHAnsi"/>
          <w:bCs/>
          <w:sz w:val="20"/>
          <w:szCs w:val="20"/>
        </w:rPr>
        <w:t>594</w:t>
      </w:r>
      <w:r w:rsidR="00A654FF" w:rsidRPr="0064738B">
        <w:rPr>
          <w:rFonts w:eastAsia="Calibri" w:cstheme="minorHAnsi"/>
          <w:bCs/>
          <w:sz w:val="20"/>
          <w:szCs w:val="20"/>
        </w:rPr>
        <w:t xml:space="preserve"> </w:t>
      </w:r>
      <w:r w:rsidR="00DD4172" w:rsidRPr="0064738B">
        <w:rPr>
          <w:rFonts w:eastAsia="Calibri" w:cstheme="minorHAnsi"/>
          <w:bCs/>
          <w:sz w:val="20"/>
          <w:szCs w:val="20"/>
        </w:rPr>
        <w:t>575</w:t>
      </w:r>
      <w:r w:rsidR="0079465B" w:rsidRPr="0064738B">
        <w:rPr>
          <w:rFonts w:eastAsia="Calibri" w:cstheme="minorHAnsi"/>
          <w:bCs/>
          <w:sz w:val="20"/>
          <w:szCs w:val="20"/>
        </w:rPr>
        <w:t xml:space="preserve"> </w:t>
      </w:r>
      <w:r w:rsidRPr="0064738B">
        <w:rPr>
          <w:rFonts w:eastAsia="Calibri" w:cstheme="minorHAnsi"/>
          <w:bCs/>
          <w:sz w:val="20"/>
          <w:szCs w:val="20"/>
        </w:rPr>
        <w:t xml:space="preserve">zł, </w:t>
      </w:r>
    </w:p>
    <w:p w:rsidR="00A64261" w:rsidRPr="0064738B" w:rsidRDefault="00A64261" w:rsidP="003E202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4738B">
        <w:rPr>
          <w:rFonts w:eastAsia="Calibri" w:cstheme="minorHAnsi"/>
          <w:b/>
          <w:bCs/>
          <w:sz w:val="20"/>
          <w:szCs w:val="20"/>
        </w:rPr>
        <w:t xml:space="preserve">Wydatki </w:t>
      </w:r>
      <w:r w:rsidRPr="0064738B">
        <w:rPr>
          <w:rFonts w:eastAsia="Calibri" w:cstheme="minorHAnsi"/>
          <w:bCs/>
          <w:sz w:val="20"/>
          <w:szCs w:val="20"/>
        </w:rPr>
        <w:t xml:space="preserve">zostały zaplanowane w kwocie </w:t>
      </w:r>
      <w:r w:rsidR="00A654FF" w:rsidRPr="0064738B">
        <w:rPr>
          <w:rFonts w:eastAsia="Calibri" w:cstheme="minorHAnsi"/>
          <w:bCs/>
          <w:sz w:val="20"/>
          <w:szCs w:val="20"/>
        </w:rPr>
        <w:t>3</w:t>
      </w:r>
      <w:r w:rsidR="007D2A96" w:rsidRPr="0064738B">
        <w:rPr>
          <w:rFonts w:eastAsia="Calibri" w:cstheme="minorHAnsi"/>
          <w:bCs/>
          <w:sz w:val="20"/>
          <w:szCs w:val="20"/>
        </w:rPr>
        <w:t xml:space="preserve"> </w:t>
      </w:r>
      <w:r w:rsidR="00DD4172" w:rsidRPr="0064738B">
        <w:rPr>
          <w:rFonts w:eastAsia="Calibri" w:cstheme="minorHAnsi"/>
          <w:bCs/>
          <w:sz w:val="20"/>
          <w:szCs w:val="20"/>
        </w:rPr>
        <w:t>776</w:t>
      </w:r>
      <w:r w:rsidR="007D2A96" w:rsidRPr="0064738B">
        <w:rPr>
          <w:rFonts w:eastAsia="Calibri" w:cstheme="minorHAnsi"/>
          <w:bCs/>
          <w:sz w:val="20"/>
          <w:szCs w:val="20"/>
        </w:rPr>
        <w:t xml:space="preserve"> </w:t>
      </w:r>
      <w:r w:rsidR="00DD4172" w:rsidRPr="0064738B">
        <w:rPr>
          <w:rFonts w:eastAsia="Calibri" w:cstheme="minorHAnsi"/>
          <w:bCs/>
          <w:sz w:val="20"/>
          <w:szCs w:val="20"/>
        </w:rPr>
        <w:t>757</w:t>
      </w:r>
      <w:r w:rsidR="00A654FF" w:rsidRPr="0064738B">
        <w:rPr>
          <w:rFonts w:eastAsia="Calibri" w:cstheme="minorHAnsi"/>
          <w:bCs/>
          <w:sz w:val="20"/>
          <w:szCs w:val="20"/>
        </w:rPr>
        <w:t xml:space="preserve"> </w:t>
      </w:r>
      <w:r w:rsidR="00DD4172" w:rsidRPr="0064738B">
        <w:rPr>
          <w:rFonts w:eastAsia="Calibri" w:cstheme="minorHAnsi"/>
          <w:bCs/>
          <w:sz w:val="20"/>
          <w:szCs w:val="20"/>
        </w:rPr>
        <w:t>458</w:t>
      </w:r>
      <w:r w:rsidR="0079465B" w:rsidRPr="0064738B">
        <w:rPr>
          <w:rFonts w:eastAsia="Calibri" w:cstheme="minorHAnsi"/>
          <w:bCs/>
          <w:sz w:val="20"/>
          <w:szCs w:val="20"/>
        </w:rPr>
        <w:t xml:space="preserve"> </w:t>
      </w:r>
      <w:r w:rsidR="00EB423D" w:rsidRPr="0064738B">
        <w:rPr>
          <w:rFonts w:eastAsia="Calibri" w:cstheme="minorHAnsi"/>
          <w:bCs/>
          <w:sz w:val="20"/>
          <w:szCs w:val="20"/>
        </w:rPr>
        <w:t>zł,</w:t>
      </w:r>
    </w:p>
    <w:p w:rsidR="00A64261" w:rsidRPr="0064738B" w:rsidRDefault="0079465B" w:rsidP="003E2025">
      <w:pPr>
        <w:spacing w:after="0" w:line="360" w:lineRule="auto"/>
        <w:outlineLvl w:val="0"/>
        <w:rPr>
          <w:rFonts w:eastAsia="Calibri" w:cstheme="minorHAnsi"/>
          <w:sz w:val="20"/>
          <w:szCs w:val="20"/>
          <w:highlight w:val="red"/>
        </w:rPr>
      </w:pPr>
      <w:r w:rsidRPr="0064738B">
        <w:rPr>
          <w:rFonts w:eastAsia="Calibri" w:cstheme="minorHAnsi"/>
          <w:b/>
          <w:bCs/>
          <w:sz w:val="20"/>
          <w:szCs w:val="20"/>
        </w:rPr>
        <w:t>Deficyt</w:t>
      </w:r>
      <w:r w:rsidR="00A64261" w:rsidRPr="0064738B">
        <w:rPr>
          <w:rFonts w:eastAsia="Calibri" w:cstheme="minorHAnsi"/>
          <w:b/>
          <w:bCs/>
          <w:sz w:val="20"/>
          <w:szCs w:val="20"/>
        </w:rPr>
        <w:t xml:space="preserve"> budżet</w:t>
      </w:r>
      <w:r w:rsidR="00291C85" w:rsidRPr="0064738B">
        <w:rPr>
          <w:rFonts w:eastAsia="Calibri" w:cstheme="minorHAnsi"/>
          <w:b/>
          <w:bCs/>
          <w:sz w:val="20"/>
          <w:szCs w:val="20"/>
        </w:rPr>
        <w:t>ow</w:t>
      </w:r>
      <w:r w:rsidRPr="0064738B">
        <w:rPr>
          <w:rFonts w:eastAsia="Calibri" w:cstheme="minorHAnsi"/>
          <w:b/>
          <w:bCs/>
          <w:sz w:val="20"/>
          <w:szCs w:val="20"/>
        </w:rPr>
        <w:t>y</w:t>
      </w:r>
      <w:r w:rsidR="00A64261" w:rsidRPr="0064738B">
        <w:rPr>
          <w:rFonts w:eastAsia="Calibri" w:cstheme="minorHAnsi"/>
          <w:b/>
          <w:bCs/>
          <w:sz w:val="20"/>
          <w:szCs w:val="20"/>
        </w:rPr>
        <w:t xml:space="preserve"> </w:t>
      </w:r>
      <w:r w:rsidR="00A64261" w:rsidRPr="0064738B">
        <w:rPr>
          <w:rFonts w:eastAsia="Calibri" w:cstheme="minorHAnsi"/>
          <w:bCs/>
          <w:sz w:val="20"/>
          <w:szCs w:val="20"/>
        </w:rPr>
        <w:t>został</w:t>
      </w:r>
      <w:r w:rsidR="00A64261" w:rsidRPr="0064738B">
        <w:rPr>
          <w:rFonts w:eastAsia="Calibri" w:cstheme="minorHAnsi"/>
          <w:b/>
          <w:bCs/>
          <w:sz w:val="20"/>
          <w:szCs w:val="20"/>
        </w:rPr>
        <w:t xml:space="preserve"> </w:t>
      </w:r>
      <w:r w:rsidR="00A64261" w:rsidRPr="0064738B">
        <w:rPr>
          <w:rFonts w:eastAsia="Calibri" w:cstheme="minorHAnsi"/>
          <w:bCs/>
          <w:sz w:val="20"/>
          <w:szCs w:val="20"/>
        </w:rPr>
        <w:t>zaplanowan</w:t>
      </w:r>
      <w:r w:rsidR="00AE2F40" w:rsidRPr="0064738B">
        <w:rPr>
          <w:rFonts w:eastAsia="Calibri" w:cstheme="minorHAnsi"/>
          <w:bCs/>
          <w:sz w:val="20"/>
          <w:szCs w:val="20"/>
        </w:rPr>
        <w:t>y</w:t>
      </w:r>
      <w:r w:rsidRPr="0064738B">
        <w:rPr>
          <w:rFonts w:eastAsia="Calibri" w:cstheme="minorHAnsi"/>
          <w:bCs/>
          <w:sz w:val="20"/>
          <w:szCs w:val="20"/>
        </w:rPr>
        <w:t xml:space="preserve"> w kwocie </w:t>
      </w:r>
      <w:r w:rsidR="00A654FF" w:rsidRPr="0064738B">
        <w:rPr>
          <w:rFonts w:cstheme="minorHAnsi"/>
          <w:sz w:val="20"/>
          <w:szCs w:val="20"/>
        </w:rPr>
        <w:t>1</w:t>
      </w:r>
      <w:r w:rsidR="000C61F2" w:rsidRPr="0064738B">
        <w:rPr>
          <w:rFonts w:cstheme="minorHAnsi"/>
          <w:sz w:val="20"/>
          <w:szCs w:val="20"/>
        </w:rPr>
        <w:t>89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0C61F2" w:rsidRPr="0064738B">
        <w:rPr>
          <w:rFonts w:cstheme="minorHAnsi"/>
          <w:sz w:val="20"/>
          <w:szCs w:val="20"/>
        </w:rPr>
        <w:t>162</w:t>
      </w:r>
      <w:r w:rsidR="00A654FF" w:rsidRPr="0064738B">
        <w:rPr>
          <w:rFonts w:cstheme="minorHAnsi"/>
          <w:sz w:val="20"/>
          <w:szCs w:val="20"/>
        </w:rPr>
        <w:t xml:space="preserve"> </w:t>
      </w:r>
      <w:r w:rsidR="000C61F2" w:rsidRPr="0064738B">
        <w:rPr>
          <w:rFonts w:cstheme="minorHAnsi"/>
          <w:sz w:val="20"/>
          <w:szCs w:val="20"/>
        </w:rPr>
        <w:t>883</w:t>
      </w:r>
      <w:r w:rsidRPr="0064738B">
        <w:rPr>
          <w:rFonts w:cstheme="minorHAnsi"/>
          <w:sz w:val="20"/>
          <w:szCs w:val="20"/>
        </w:rPr>
        <w:t xml:space="preserve"> </w:t>
      </w:r>
      <w:r w:rsidR="00A64261" w:rsidRPr="0064738B">
        <w:rPr>
          <w:rFonts w:eastAsia="Calibri" w:cstheme="minorHAnsi"/>
          <w:bCs/>
          <w:sz w:val="20"/>
          <w:szCs w:val="20"/>
        </w:rPr>
        <w:t>zł.</w:t>
      </w:r>
      <w:r w:rsidR="00A64261" w:rsidRPr="0064738B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A64261" w:rsidRPr="0064738B" w:rsidRDefault="00A64261" w:rsidP="003E2025">
      <w:pPr>
        <w:spacing w:after="0" w:line="360" w:lineRule="auto"/>
        <w:rPr>
          <w:rFonts w:eastAsia="Calibri" w:cstheme="minorHAnsi"/>
          <w:bCs/>
          <w:sz w:val="20"/>
          <w:szCs w:val="20"/>
        </w:rPr>
      </w:pPr>
      <w:proofErr w:type="gramStart"/>
      <w:r w:rsidRPr="0064738B">
        <w:rPr>
          <w:rFonts w:eastAsia="Calibri" w:cstheme="minorHAnsi"/>
          <w:b/>
          <w:bCs/>
          <w:sz w:val="20"/>
          <w:szCs w:val="20"/>
        </w:rPr>
        <w:t xml:space="preserve">Przychody </w:t>
      </w:r>
      <w:r w:rsidRPr="0064738B">
        <w:rPr>
          <w:rFonts w:eastAsia="Calibri" w:cstheme="minorHAnsi"/>
          <w:bCs/>
          <w:sz w:val="20"/>
          <w:szCs w:val="20"/>
        </w:rPr>
        <w:t xml:space="preserve"> zostały</w:t>
      </w:r>
      <w:proofErr w:type="gramEnd"/>
      <w:r w:rsidRPr="0064738B">
        <w:rPr>
          <w:rFonts w:eastAsia="Calibri" w:cstheme="minorHAnsi"/>
          <w:bCs/>
          <w:sz w:val="20"/>
          <w:szCs w:val="20"/>
        </w:rPr>
        <w:t xml:space="preserve"> zaplanowane w kwocie</w:t>
      </w:r>
      <w:r w:rsidRPr="0064738B">
        <w:rPr>
          <w:rFonts w:eastAsia="Calibri" w:cstheme="minorHAnsi"/>
          <w:b/>
          <w:bCs/>
          <w:sz w:val="20"/>
          <w:szCs w:val="20"/>
        </w:rPr>
        <w:t xml:space="preserve"> </w:t>
      </w:r>
      <w:r w:rsidR="000C61F2" w:rsidRPr="0064738B">
        <w:rPr>
          <w:rFonts w:cstheme="minorHAnsi"/>
          <w:sz w:val="20"/>
          <w:szCs w:val="20"/>
        </w:rPr>
        <w:t>585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0C61F2" w:rsidRPr="0064738B">
        <w:rPr>
          <w:rFonts w:cstheme="minorHAnsi"/>
          <w:sz w:val="20"/>
          <w:szCs w:val="20"/>
        </w:rPr>
        <w:t>026</w:t>
      </w:r>
      <w:r w:rsidR="00A654FF" w:rsidRPr="0064738B">
        <w:rPr>
          <w:rFonts w:cstheme="minorHAnsi"/>
          <w:sz w:val="20"/>
          <w:szCs w:val="20"/>
        </w:rPr>
        <w:t xml:space="preserve"> </w:t>
      </w:r>
      <w:r w:rsidR="000C61F2" w:rsidRPr="0064738B">
        <w:rPr>
          <w:rFonts w:cstheme="minorHAnsi"/>
          <w:sz w:val="20"/>
          <w:szCs w:val="20"/>
        </w:rPr>
        <w:t>005</w:t>
      </w:r>
      <w:r w:rsidR="0079465B" w:rsidRPr="0064738B">
        <w:rPr>
          <w:rFonts w:cstheme="minorHAnsi"/>
          <w:sz w:val="20"/>
          <w:szCs w:val="20"/>
        </w:rPr>
        <w:t xml:space="preserve"> </w:t>
      </w:r>
      <w:r w:rsidRPr="0064738B">
        <w:rPr>
          <w:rFonts w:eastAsia="Calibri" w:cstheme="minorHAnsi"/>
          <w:bCs/>
          <w:sz w:val="20"/>
          <w:szCs w:val="20"/>
        </w:rPr>
        <w:t>zł, w tym:</w:t>
      </w:r>
    </w:p>
    <w:p w:rsidR="0079465B" w:rsidRPr="0064738B" w:rsidRDefault="0079465B" w:rsidP="003E2025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64738B">
        <w:rPr>
          <w:rFonts w:cstheme="minorHAnsi"/>
          <w:sz w:val="20"/>
          <w:szCs w:val="20"/>
        </w:rPr>
        <w:t>spłaty</w:t>
      </w:r>
      <w:proofErr w:type="gramEnd"/>
      <w:r w:rsidRPr="0064738B">
        <w:rPr>
          <w:rFonts w:cstheme="minorHAnsi"/>
          <w:sz w:val="20"/>
          <w:szCs w:val="20"/>
        </w:rPr>
        <w:t xml:space="preserve"> pożyczek udzielonych z budżetu Województwa Mazowieckiego w latach ubiegłych w wysokości </w:t>
      </w:r>
      <w:r w:rsidR="000C2568" w:rsidRPr="0064738B">
        <w:rPr>
          <w:rFonts w:cstheme="minorHAnsi"/>
          <w:sz w:val="20"/>
          <w:szCs w:val="20"/>
        </w:rPr>
        <w:br/>
      </w:r>
      <w:r w:rsidR="000C61F2" w:rsidRPr="0064738B">
        <w:rPr>
          <w:rFonts w:cstheme="minorHAnsi"/>
          <w:sz w:val="20"/>
          <w:szCs w:val="20"/>
        </w:rPr>
        <w:t>35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0C61F2" w:rsidRPr="0064738B">
        <w:rPr>
          <w:rFonts w:cstheme="minorHAnsi"/>
          <w:sz w:val="20"/>
          <w:szCs w:val="20"/>
        </w:rPr>
        <w:t>026</w:t>
      </w:r>
      <w:r w:rsidR="00A654FF" w:rsidRPr="0064738B">
        <w:rPr>
          <w:rFonts w:cstheme="minorHAnsi"/>
          <w:sz w:val="20"/>
          <w:szCs w:val="20"/>
        </w:rPr>
        <w:t xml:space="preserve"> </w:t>
      </w:r>
      <w:r w:rsidR="000C61F2" w:rsidRPr="0064738B">
        <w:rPr>
          <w:rFonts w:cstheme="minorHAnsi"/>
          <w:sz w:val="20"/>
          <w:szCs w:val="20"/>
        </w:rPr>
        <w:t>005</w:t>
      </w:r>
      <w:r w:rsidRPr="0064738B">
        <w:rPr>
          <w:rFonts w:cstheme="minorHAnsi"/>
          <w:sz w:val="20"/>
          <w:szCs w:val="20"/>
        </w:rPr>
        <w:t xml:space="preserve"> zł, </w:t>
      </w:r>
    </w:p>
    <w:p w:rsidR="0079465B" w:rsidRPr="0064738B" w:rsidRDefault="0079465B" w:rsidP="003E2025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64738B">
        <w:rPr>
          <w:rFonts w:cstheme="minorHAnsi"/>
          <w:sz w:val="20"/>
          <w:szCs w:val="20"/>
        </w:rPr>
        <w:t>wolne</w:t>
      </w:r>
      <w:proofErr w:type="gramEnd"/>
      <w:r w:rsidRPr="0064738B">
        <w:rPr>
          <w:rFonts w:cstheme="minorHAnsi"/>
          <w:sz w:val="20"/>
          <w:szCs w:val="20"/>
        </w:rPr>
        <w:t xml:space="preserve"> środki w wysokości </w:t>
      </w:r>
      <w:r w:rsidR="000C61F2" w:rsidRPr="0064738B">
        <w:rPr>
          <w:rFonts w:cstheme="minorHAnsi"/>
          <w:sz w:val="20"/>
          <w:szCs w:val="20"/>
        </w:rPr>
        <w:t>3</w:t>
      </w:r>
      <w:r w:rsidR="006277A2">
        <w:rPr>
          <w:rFonts w:cstheme="minorHAnsi"/>
          <w:sz w:val="20"/>
          <w:szCs w:val="20"/>
        </w:rPr>
        <w:t xml:space="preserve">0 </w:t>
      </w:r>
      <w:r w:rsidR="00A654FF" w:rsidRPr="0064738B">
        <w:rPr>
          <w:rFonts w:cstheme="minorHAnsi"/>
          <w:sz w:val="20"/>
          <w:szCs w:val="20"/>
        </w:rPr>
        <w:t>000 000</w:t>
      </w:r>
      <w:r w:rsidRPr="0064738B">
        <w:rPr>
          <w:rFonts w:cstheme="minorHAnsi"/>
          <w:sz w:val="20"/>
          <w:szCs w:val="20"/>
        </w:rPr>
        <w:t xml:space="preserve"> zł, przeznaczonych na sfinansowanie deficytu, </w:t>
      </w:r>
    </w:p>
    <w:p w:rsidR="0079465B" w:rsidRPr="0064738B" w:rsidRDefault="0079465B" w:rsidP="003E2025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64738B">
        <w:rPr>
          <w:rFonts w:cstheme="minorHAnsi"/>
          <w:sz w:val="20"/>
          <w:szCs w:val="20"/>
        </w:rPr>
        <w:t>kredyt</w:t>
      </w:r>
      <w:proofErr w:type="gramEnd"/>
      <w:r w:rsidRPr="0064738B">
        <w:rPr>
          <w:rFonts w:cstheme="minorHAnsi"/>
          <w:sz w:val="20"/>
          <w:szCs w:val="20"/>
        </w:rPr>
        <w:t xml:space="preserve"> długoterminowy na rynku zagranicznym w wysokości 2</w:t>
      </w:r>
      <w:r w:rsidR="000C61F2" w:rsidRPr="0064738B">
        <w:rPr>
          <w:rFonts w:cstheme="minorHAnsi"/>
          <w:sz w:val="20"/>
          <w:szCs w:val="20"/>
        </w:rPr>
        <w:t>2</w:t>
      </w:r>
      <w:r w:rsidRPr="0064738B">
        <w:rPr>
          <w:rFonts w:cstheme="minorHAnsi"/>
          <w:sz w:val="20"/>
          <w:szCs w:val="20"/>
        </w:rPr>
        <w:t>0</w:t>
      </w:r>
      <w:r w:rsidR="006277A2">
        <w:rPr>
          <w:rFonts w:cstheme="minorHAnsi"/>
          <w:sz w:val="20"/>
          <w:szCs w:val="20"/>
        </w:rPr>
        <w:t xml:space="preserve"> </w:t>
      </w:r>
      <w:r w:rsidRPr="0064738B">
        <w:rPr>
          <w:rFonts w:cstheme="minorHAnsi"/>
          <w:sz w:val="20"/>
          <w:szCs w:val="20"/>
        </w:rPr>
        <w:t>000</w:t>
      </w:r>
      <w:r w:rsidR="006277A2">
        <w:rPr>
          <w:rFonts w:cstheme="minorHAnsi"/>
          <w:sz w:val="20"/>
          <w:szCs w:val="20"/>
        </w:rPr>
        <w:t xml:space="preserve"> </w:t>
      </w:r>
      <w:r w:rsidRPr="0064738B">
        <w:rPr>
          <w:rFonts w:cstheme="minorHAnsi"/>
          <w:sz w:val="20"/>
          <w:szCs w:val="20"/>
        </w:rPr>
        <w:t>000</w:t>
      </w:r>
      <w:r w:rsidR="002D48E5" w:rsidRPr="0064738B">
        <w:rPr>
          <w:rFonts w:cstheme="minorHAnsi"/>
          <w:sz w:val="20"/>
          <w:szCs w:val="20"/>
        </w:rPr>
        <w:t xml:space="preserve"> </w:t>
      </w:r>
      <w:r w:rsidRPr="0064738B">
        <w:rPr>
          <w:rFonts w:cstheme="minorHAnsi"/>
          <w:sz w:val="20"/>
          <w:szCs w:val="20"/>
        </w:rPr>
        <w:t>zł,</w:t>
      </w:r>
    </w:p>
    <w:p w:rsidR="0079465B" w:rsidRPr="0064738B" w:rsidRDefault="0079465B" w:rsidP="003E2025">
      <w:pPr>
        <w:pStyle w:val="Akapitzlist"/>
        <w:numPr>
          <w:ilvl w:val="0"/>
          <w:numId w:val="8"/>
        </w:numPr>
        <w:spacing w:after="0" w:line="360" w:lineRule="auto"/>
        <w:rPr>
          <w:rFonts w:eastAsia="Calibri" w:cstheme="minorHAnsi"/>
          <w:sz w:val="20"/>
          <w:szCs w:val="20"/>
        </w:rPr>
      </w:pPr>
      <w:proofErr w:type="gramStart"/>
      <w:r w:rsidRPr="0064738B">
        <w:rPr>
          <w:rFonts w:cstheme="minorHAnsi"/>
          <w:sz w:val="20"/>
          <w:szCs w:val="20"/>
        </w:rPr>
        <w:t>spłaty</w:t>
      </w:r>
      <w:proofErr w:type="gramEnd"/>
      <w:r w:rsidRPr="0064738B">
        <w:rPr>
          <w:rFonts w:cstheme="minorHAnsi"/>
          <w:sz w:val="20"/>
          <w:szCs w:val="20"/>
        </w:rPr>
        <w:t xml:space="preserve"> kredytu krótkoterminowego na pokrycie występującego w ciągu roku przejściowego deficytu budżetu w wysokości 300 000 000 zł.</w:t>
      </w:r>
    </w:p>
    <w:p w:rsidR="00A64261" w:rsidRPr="0064738B" w:rsidRDefault="00A64261" w:rsidP="003E2025">
      <w:pPr>
        <w:spacing w:after="0" w:line="360" w:lineRule="auto"/>
        <w:rPr>
          <w:rFonts w:eastAsia="Calibri" w:cstheme="minorHAnsi"/>
          <w:sz w:val="20"/>
          <w:szCs w:val="20"/>
          <w:highlight w:val="red"/>
        </w:rPr>
      </w:pPr>
      <w:r w:rsidRPr="0064738B">
        <w:rPr>
          <w:rFonts w:eastAsia="Calibri" w:cstheme="minorHAnsi"/>
          <w:b/>
          <w:bCs/>
          <w:sz w:val="20"/>
          <w:szCs w:val="20"/>
        </w:rPr>
        <w:t xml:space="preserve">Rozchody </w:t>
      </w:r>
      <w:r w:rsidRPr="0064738B">
        <w:rPr>
          <w:rFonts w:eastAsia="Calibri" w:cstheme="minorHAnsi"/>
          <w:bCs/>
          <w:sz w:val="20"/>
          <w:szCs w:val="20"/>
        </w:rPr>
        <w:t xml:space="preserve">zostały zaplanowane w kwocie </w:t>
      </w:r>
      <w:r w:rsidR="000C61F2" w:rsidRPr="0064738B">
        <w:rPr>
          <w:rFonts w:cstheme="minorHAnsi"/>
          <w:sz w:val="20"/>
          <w:szCs w:val="20"/>
        </w:rPr>
        <w:t>395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0C61F2" w:rsidRPr="0064738B">
        <w:rPr>
          <w:rFonts w:cstheme="minorHAnsi"/>
          <w:sz w:val="20"/>
          <w:szCs w:val="20"/>
        </w:rPr>
        <w:t>863</w:t>
      </w:r>
      <w:r w:rsidR="00A654FF" w:rsidRPr="0064738B">
        <w:rPr>
          <w:rFonts w:cstheme="minorHAnsi"/>
          <w:sz w:val="20"/>
          <w:szCs w:val="20"/>
        </w:rPr>
        <w:t xml:space="preserve"> </w:t>
      </w:r>
      <w:r w:rsidR="000C61F2" w:rsidRPr="0064738B">
        <w:rPr>
          <w:rFonts w:cstheme="minorHAnsi"/>
          <w:sz w:val="20"/>
          <w:szCs w:val="20"/>
        </w:rPr>
        <w:t>122</w:t>
      </w:r>
      <w:r w:rsidR="0079465B" w:rsidRPr="0064738B">
        <w:rPr>
          <w:rFonts w:cstheme="minorHAnsi"/>
          <w:sz w:val="20"/>
          <w:szCs w:val="20"/>
        </w:rPr>
        <w:t xml:space="preserve"> </w:t>
      </w:r>
      <w:r w:rsidRPr="0064738B">
        <w:rPr>
          <w:rFonts w:eastAsia="Calibri" w:cstheme="minorHAnsi"/>
          <w:bCs/>
          <w:sz w:val="20"/>
          <w:szCs w:val="20"/>
        </w:rPr>
        <w:t xml:space="preserve">zł, </w:t>
      </w:r>
      <w:r w:rsidRPr="0064738B">
        <w:rPr>
          <w:rFonts w:eastAsia="Calibri" w:cstheme="minorHAnsi"/>
          <w:sz w:val="20"/>
          <w:szCs w:val="20"/>
        </w:rPr>
        <w:t>w tym:</w:t>
      </w:r>
    </w:p>
    <w:p w:rsidR="00A64261" w:rsidRPr="0064738B" w:rsidRDefault="00805659" w:rsidP="003E2025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  <w:sz w:val="20"/>
          <w:szCs w:val="20"/>
        </w:rPr>
      </w:pPr>
      <w:proofErr w:type="gramStart"/>
      <w:r w:rsidRPr="0064738B">
        <w:rPr>
          <w:rFonts w:eastAsia="Calibri" w:cstheme="minorHAnsi"/>
          <w:sz w:val="20"/>
          <w:szCs w:val="20"/>
        </w:rPr>
        <w:t>s</w:t>
      </w:r>
      <w:r w:rsidR="00291C85" w:rsidRPr="0064738B">
        <w:rPr>
          <w:rFonts w:eastAsia="Calibri" w:cstheme="minorHAnsi"/>
          <w:sz w:val="20"/>
          <w:szCs w:val="20"/>
        </w:rPr>
        <w:t>płat</w:t>
      </w:r>
      <w:r w:rsidR="00790363" w:rsidRPr="0064738B">
        <w:rPr>
          <w:rFonts w:eastAsia="Calibri" w:cstheme="minorHAnsi"/>
          <w:sz w:val="20"/>
          <w:szCs w:val="20"/>
        </w:rPr>
        <w:t>y</w:t>
      </w:r>
      <w:proofErr w:type="gramEnd"/>
      <w:r w:rsidR="00291C85" w:rsidRPr="0064738B">
        <w:rPr>
          <w:rFonts w:eastAsia="Calibri" w:cstheme="minorHAnsi"/>
          <w:sz w:val="20"/>
          <w:szCs w:val="20"/>
        </w:rPr>
        <w:t xml:space="preserve"> otrzymanych krajowych pożyczek i kredytów w kwocie 3</w:t>
      </w:r>
      <w:r w:rsidR="00DD5C2F" w:rsidRPr="0064738B">
        <w:rPr>
          <w:rFonts w:eastAsia="Calibri" w:cstheme="minorHAnsi"/>
          <w:sz w:val="20"/>
          <w:szCs w:val="20"/>
        </w:rPr>
        <w:t>0</w:t>
      </w:r>
      <w:r w:rsidR="00790363" w:rsidRPr="0064738B">
        <w:rPr>
          <w:rFonts w:eastAsia="Calibri" w:cstheme="minorHAnsi"/>
          <w:sz w:val="20"/>
          <w:szCs w:val="20"/>
        </w:rPr>
        <w:t xml:space="preserve">0 000 </w:t>
      </w:r>
      <w:r w:rsidR="00291C85" w:rsidRPr="0064738B">
        <w:rPr>
          <w:rFonts w:eastAsia="Calibri" w:cstheme="minorHAnsi"/>
          <w:sz w:val="20"/>
          <w:szCs w:val="20"/>
        </w:rPr>
        <w:t>000 zł</w:t>
      </w:r>
      <w:r w:rsidR="00A64261" w:rsidRPr="0064738B">
        <w:rPr>
          <w:rFonts w:eastAsia="Calibri" w:cstheme="minorHAnsi"/>
          <w:sz w:val="20"/>
          <w:szCs w:val="20"/>
        </w:rPr>
        <w:t>,</w:t>
      </w:r>
    </w:p>
    <w:p w:rsidR="00A64261" w:rsidRPr="0064738B" w:rsidRDefault="00805659" w:rsidP="003E2025">
      <w:pPr>
        <w:pStyle w:val="Akapitzlist"/>
        <w:numPr>
          <w:ilvl w:val="0"/>
          <w:numId w:val="4"/>
        </w:numPr>
        <w:spacing w:after="120" w:line="360" w:lineRule="auto"/>
        <w:ind w:left="357" w:hanging="357"/>
        <w:rPr>
          <w:rFonts w:eastAsia="Calibri" w:cstheme="minorHAnsi"/>
          <w:sz w:val="20"/>
          <w:szCs w:val="20"/>
        </w:rPr>
      </w:pPr>
      <w:proofErr w:type="gramStart"/>
      <w:r w:rsidRPr="0064738B">
        <w:rPr>
          <w:rFonts w:eastAsia="Calibri" w:cstheme="minorHAnsi"/>
          <w:sz w:val="20"/>
          <w:szCs w:val="20"/>
        </w:rPr>
        <w:t>spłat</w:t>
      </w:r>
      <w:r w:rsidR="00790363" w:rsidRPr="0064738B">
        <w:rPr>
          <w:rFonts w:eastAsia="Calibri" w:cstheme="minorHAnsi"/>
          <w:sz w:val="20"/>
          <w:szCs w:val="20"/>
        </w:rPr>
        <w:t>y</w:t>
      </w:r>
      <w:proofErr w:type="gramEnd"/>
      <w:r w:rsidR="00291C85" w:rsidRPr="0064738B">
        <w:rPr>
          <w:rFonts w:eastAsia="Calibri" w:cstheme="minorHAnsi"/>
          <w:sz w:val="20"/>
          <w:szCs w:val="20"/>
        </w:rPr>
        <w:t xml:space="preserve"> otrzymanych zagranicznych pożyczek i kredytów w kwocie </w:t>
      </w:r>
      <w:r w:rsidR="000C61F2" w:rsidRPr="0064738B">
        <w:rPr>
          <w:rFonts w:eastAsia="Calibri" w:cstheme="minorHAnsi"/>
          <w:sz w:val="20"/>
          <w:szCs w:val="20"/>
        </w:rPr>
        <w:t>95</w:t>
      </w:r>
      <w:r w:rsidR="007D2A96" w:rsidRPr="0064738B">
        <w:rPr>
          <w:rFonts w:eastAsia="Calibri" w:cstheme="minorHAnsi"/>
          <w:sz w:val="20"/>
          <w:szCs w:val="20"/>
        </w:rPr>
        <w:t xml:space="preserve"> </w:t>
      </w:r>
      <w:r w:rsidR="000C61F2" w:rsidRPr="0064738B">
        <w:rPr>
          <w:rFonts w:eastAsia="Calibri" w:cstheme="minorHAnsi"/>
          <w:sz w:val="20"/>
          <w:szCs w:val="20"/>
        </w:rPr>
        <w:t>863</w:t>
      </w:r>
      <w:r w:rsidR="007D2A96" w:rsidRPr="0064738B">
        <w:rPr>
          <w:rFonts w:eastAsia="Calibri" w:cstheme="minorHAnsi"/>
          <w:sz w:val="20"/>
          <w:szCs w:val="20"/>
        </w:rPr>
        <w:t xml:space="preserve"> </w:t>
      </w:r>
      <w:r w:rsidR="00A654FF" w:rsidRPr="0064738B">
        <w:rPr>
          <w:rFonts w:eastAsia="Calibri" w:cstheme="minorHAnsi"/>
          <w:sz w:val="20"/>
          <w:szCs w:val="20"/>
        </w:rPr>
        <w:t>1</w:t>
      </w:r>
      <w:r w:rsidR="000C61F2" w:rsidRPr="0064738B">
        <w:rPr>
          <w:rFonts w:eastAsia="Calibri" w:cstheme="minorHAnsi"/>
          <w:sz w:val="20"/>
          <w:szCs w:val="20"/>
        </w:rPr>
        <w:t>22</w:t>
      </w:r>
      <w:r w:rsidR="00A654FF" w:rsidRPr="0064738B">
        <w:rPr>
          <w:rFonts w:eastAsia="Calibri" w:cstheme="minorHAnsi"/>
          <w:sz w:val="20"/>
          <w:szCs w:val="20"/>
        </w:rPr>
        <w:t xml:space="preserve"> </w:t>
      </w:r>
      <w:r w:rsidR="00291C85" w:rsidRPr="0064738B">
        <w:rPr>
          <w:rFonts w:eastAsia="Calibri" w:cstheme="minorHAnsi"/>
          <w:sz w:val="20"/>
          <w:szCs w:val="20"/>
        </w:rPr>
        <w:t>zł.</w:t>
      </w:r>
    </w:p>
    <w:p w:rsidR="001C50C9" w:rsidRPr="0064738B" w:rsidRDefault="001C50C9" w:rsidP="003E202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4738B">
        <w:rPr>
          <w:rFonts w:eastAsia="Calibri" w:cstheme="minorHAnsi"/>
          <w:sz w:val="20"/>
          <w:szCs w:val="20"/>
        </w:rPr>
        <w:t xml:space="preserve">Budżet Województwa Mazowieckiego w okresie od 1 stycznia do </w:t>
      </w:r>
      <w:r w:rsidR="003064A9" w:rsidRPr="0064738B">
        <w:rPr>
          <w:rFonts w:eastAsia="Calibri" w:cstheme="minorHAnsi"/>
          <w:sz w:val="20"/>
          <w:szCs w:val="20"/>
        </w:rPr>
        <w:t>3</w:t>
      </w:r>
      <w:r w:rsidR="007612F5" w:rsidRPr="0064738B">
        <w:rPr>
          <w:rFonts w:eastAsia="Calibri" w:cstheme="minorHAnsi"/>
          <w:sz w:val="20"/>
          <w:szCs w:val="20"/>
        </w:rPr>
        <w:t>1</w:t>
      </w:r>
      <w:r w:rsidR="003064A9" w:rsidRPr="0064738B">
        <w:rPr>
          <w:rFonts w:eastAsia="Calibri" w:cstheme="minorHAnsi"/>
          <w:sz w:val="20"/>
          <w:szCs w:val="20"/>
        </w:rPr>
        <w:t xml:space="preserve"> </w:t>
      </w:r>
      <w:r w:rsidR="007612F5" w:rsidRPr="0064738B">
        <w:rPr>
          <w:rFonts w:eastAsia="Calibri" w:cstheme="minorHAnsi"/>
          <w:sz w:val="20"/>
          <w:szCs w:val="20"/>
        </w:rPr>
        <w:t>marca</w:t>
      </w:r>
      <w:r w:rsidRPr="0064738B">
        <w:rPr>
          <w:rFonts w:eastAsia="Calibri" w:cstheme="minorHAnsi"/>
          <w:sz w:val="20"/>
          <w:szCs w:val="20"/>
        </w:rPr>
        <w:t xml:space="preserve"> 20</w:t>
      </w:r>
      <w:r w:rsidR="00DD4172" w:rsidRPr="0064738B">
        <w:rPr>
          <w:rFonts w:eastAsia="Calibri" w:cstheme="minorHAnsi"/>
          <w:sz w:val="20"/>
          <w:szCs w:val="20"/>
        </w:rPr>
        <w:t>20</w:t>
      </w:r>
      <w:r w:rsidR="00083A29" w:rsidRPr="0064738B">
        <w:rPr>
          <w:rFonts w:eastAsia="Calibri" w:cstheme="minorHAnsi"/>
          <w:sz w:val="20"/>
          <w:szCs w:val="20"/>
        </w:rPr>
        <w:t xml:space="preserve"> roku</w:t>
      </w:r>
      <w:r w:rsidRPr="0064738B">
        <w:rPr>
          <w:rFonts w:eastAsia="Calibri" w:cstheme="minorHAnsi"/>
          <w:sz w:val="20"/>
          <w:szCs w:val="20"/>
        </w:rPr>
        <w:t xml:space="preserve"> był</w:t>
      </w:r>
      <w:r w:rsidR="00083A29" w:rsidRPr="0064738B">
        <w:rPr>
          <w:rFonts w:eastAsia="Calibri" w:cstheme="minorHAnsi"/>
          <w:sz w:val="20"/>
          <w:szCs w:val="20"/>
        </w:rPr>
        <w:t xml:space="preserve"> </w:t>
      </w:r>
      <w:r w:rsidR="005A6FCE" w:rsidRPr="0064738B">
        <w:rPr>
          <w:rFonts w:eastAsia="Calibri" w:cstheme="minorHAnsi"/>
          <w:sz w:val="20"/>
          <w:szCs w:val="20"/>
        </w:rPr>
        <w:t>8</w:t>
      </w:r>
      <w:r w:rsidRPr="0064738B">
        <w:rPr>
          <w:rFonts w:eastAsia="Calibri" w:cstheme="minorHAnsi"/>
          <w:sz w:val="20"/>
          <w:szCs w:val="20"/>
        </w:rPr>
        <w:t xml:space="preserve">-krotnie nowelizowany, w tym: </w:t>
      </w:r>
    </w:p>
    <w:p w:rsidR="001C50C9" w:rsidRPr="0064738B" w:rsidRDefault="00DD4172" w:rsidP="003E2025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0"/>
          <w:szCs w:val="20"/>
        </w:rPr>
      </w:pPr>
      <w:r w:rsidRPr="0064738B">
        <w:rPr>
          <w:rFonts w:cstheme="minorHAnsi"/>
          <w:iCs/>
          <w:sz w:val="20"/>
          <w:szCs w:val="20"/>
        </w:rPr>
        <w:t>2</w:t>
      </w:r>
      <w:r w:rsidR="001C50C9" w:rsidRPr="0064738B">
        <w:rPr>
          <w:rFonts w:eastAsia="Calibri" w:cstheme="minorHAnsi"/>
          <w:iCs/>
          <w:sz w:val="20"/>
          <w:szCs w:val="20"/>
        </w:rPr>
        <w:t xml:space="preserve">-krotnie przez Sejmik Województwa Mazowieckiego, </w:t>
      </w:r>
    </w:p>
    <w:p w:rsidR="001C50C9" w:rsidRPr="0064738B" w:rsidRDefault="00013252" w:rsidP="003E2025">
      <w:pPr>
        <w:numPr>
          <w:ilvl w:val="0"/>
          <w:numId w:val="1"/>
        </w:numPr>
        <w:spacing w:after="0" w:line="360" w:lineRule="auto"/>
        <w:ind w:left="357" w:hanging="357"/>
        <w:rPr>
          <w:rFonts w:eastAsia="Calibri" w:cstheme="minorHAnsi"/>
          <w:sz w:val="20"/>
          <w:szCs w:val="20"/>
        </w:rPr>
      </w:pPr>
      <w:r w:rsidRPr="0064738B">
        <w:rPr>
          <w:rFonts w:cstheme="minorHAnsi"/>
          <w:iCs/>
          <w:sz w:val="20"/>
          <w:szCs w:val="20"/>
        </w:rPr>
        <w:t>6</w:t>
      </w:r>
      <w:r w:rsidR="001C50C9" w:rsidRPr="0064738B">
        <w:rPr>
          <w:rFonts w:eastAsia="Calibri" w:cstheme="minorHAnsi"/>
          <w:iCs/>
          <w:sz w:val="20"/>
          <w:szCs w:val="20"/>
        </w:rPr>
        <w:t>-krotnie przez Za</w:t>
      </w:r>
      <w:r w:rsidRPr="0064738B">
        <w:rPr>
          <w:rFonts w:eastAsia="Calibri" w:cstheme="minorHAnsi"/>
          <w:iCs/>
          <w:sz w:val="20"/>
          <w:szCs w:val="20"/>
        </w:rPr>
        <w:t>rząd Województwa Mazowieckiego,</w:t>
      </w:r>
      <w:r w:rsidR="00DD4172" w:rsidRPr="0064738B">
        <w:rPr>
          <w:rFonts w:eastAsia="Calibri" w:cstheme="minorHAnsi"/>
          <w:iCs/>
          <w:sz w:val="20"/>
          <w:szCs w:val="20"/>
        </w:rPr>
        <w:t xml:space="preserve"> </w:t>
      </w:r>
      <w:r w:rsidRPr="0064738B">
        <w:rPr>
          <w:rFonts w:eastAsia="Calibri" w:cstheme="minorHAnsi"/>
          <w:iCs/>
          <w:sz w:val="20"/>
          <w:szCs w:val="20"/>
        </w:rPr>
        <w:t>w związku z otrzymanymi dotacjami Zarząd Województwa Mazowieckiego zwiększył dochody i wydatki o kwotę 134</w:t>
      </w:r>
      <w:r w:rsidR="006277A2">
        <w:rPr>
          <w:rFonts w:eastAsia="Calibri" w:cstheme="minorHAnsi"/>
          <w:iCs/>
          <w:sz w:val="20"/>
          <w:szCs w:val="20"/>
        </w:rPr>
        <w:t xml:space="preserve"> </w:t>
      </w:r>
      <w:r w:rsidRPr="0064738B">
        <w:rPr>
          <w:rFonts w:eastAsia="Calibri" w:cstheme="minorHAnsi"/>
          <w:iCs/>
          <w:sz w:val="20"/>
          <w:szCs w:val="20"/>
        </w:rPr>
        <w:t>002 516 zł</w:t>
      </w:r>
      <w:r w:rsidR="00DD4172" w:rsidRPr="0064738B">
        <w:rPr>
          <w:rFonts w:eastAsia="Calibri" w:cstheme="minorHAnsi"/>
          <w:iCs/>
          <w:sz w:val="20"/>
          <w:szCs w:val="20"/>
        </w:rPr>
        <w:t>.</w:t>
      </w:r>
    </w:p>
    <w:p w:rsidR="00083A29" w:rsidRPr="0064738B" w:rsidRDefault="00083A29" w:rsidP="003E2025">
      <w:pPr>
        <w:pStyle w:val="Nagwek2"/>
        <w:spacing w:befor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4738B">
        <w:rPr>
          <w:rFonts w:asciiTheme="minorHAnsi" w:hAnsiTheme="minorHAnsi" w:cstheme="minorHAnsi"/>
          <w:b/>
          <w:color w:val="auto"/>
          <w:sz w:val="20"/>
          <w:szCs w:val="20"/>
        </w:rPr>
        <w:t>Dochody</w:t>
      </w:r>
    </w:p>
    <w:p w:rsidR="001C50C9" w:rsidRPr="0064738B" w:rsidRDefault="001C50C9" w:rsidP="003E2025">
      <w:pPr>
        <w:spacing w:after="0" w:line="360" w:lineRule="auto"/>
        <w:ind w:firstLine="357"/>
        <w:rPr>
          <w:rFonts w:cstheme="minorHAnsi"/>
          <w:b/>
          <w:sz w:val="20"/>
          <w:szCs w:val="20"/>
        </w:rPr>
      </w:pPr>
      <w:r w:rsidRPr="0064738B">
        <w:rPr>
          <w:rFonts w:cstheme="minorHAnsi"/>
          <w:sz w:val="20"/>
          <w:szCs w:val="20"/>
        </w:rPr>
        <w:t>Plan dochodów budżetu Województwa Mazowieckiego w toku wykonywania został z</w:t>
      </w:r>
      <w:r w:rsidR="00291C85" w:rsidRPr="0064738B">
        <w:rPr>
          <w:rFonts w:cstheme="minorHAnsi"/>
          <w:sz w:val="20"/>
          <w:szCs w:val="20"/>
        </w:rPr>
        <w:t>większony</w:t>
      </w:r>
      <w:r w:rsidRPr="0064738B">
        <w:rPr>
          <w:rFonts w:cstheme="minorHAnsi"/>
          <w:sz w:val="20"/>
          <w:szCs w:val="20"/>
        </w:rPr>
        <w:t xml:space="preserve"> o kwotę </w:t>
      </w:r>
      <w:r w:rsidR="00566FA5" w:rsidRPr="0064738B">
        <w:rPr>
          <w:rFonts w:cstheme="minorHAnsi"/>
          <w:sz w:val="20"/>
          <w:szCs w:val="20"/>
        </w:rPr>
        <w:br/>
      </w:r>
      <w:r w:rsidR="00E705B3" w:rsidRPr="0064738B">
        <w:rPr>
          <w:rFonts w:cstheme="minorHAnsi"/>
          <w:bCs/>
          <w:sz w:val="20"/>
          <w:szCs w:val="20"/>
        </w:rPr>
        <w:t>1</w:t>
      </w:r>
      <w:r w:rsidR="00DD4172" w:rsidRPr="0064738B">
        <w:rPr>
          <w:rFonts w:cstheme="minorHAnsi"/>
          <w:bCs/>
          <w:sz w:val="20"/>
          <w:szCs w:val="20"/>
        </w:rPr>
        <w:t>44</w:t>
      </w:r>
      <w:r w:rsidR="007D2A96" w:rsidRPr="0064738B">
        <w:rPr>
          <w:rFonts w:cstheme="minorHAnsi"/>
          <w:bCs/>
          <w:sz w:val="20"/>
          <w:szCs w:val="20"/>
        </w:rPr>
        <w:t xml:space="preserve"> </w:t>
      </w:r>
      <w:r w:rsidR="00DD4172" w:rsidRPr="0064738B">
        <w:rPr>
          <w:rFonts w:cstheme="minorHAnsi"/>
          <w:bCs/>
          <w:sz w:val="20"/>
          <w:szCs w:val="20"/>
        </w:rPr>
        <w:t>542</w:t>
      </w:r>
      <w:r w:rsidR="007D2A96" w:rsidRPr="0064738B">
        <w:rPr>
          <w:rFonts w:cstheme="minorHAnsi"/>
          <w:bCs/>
          <w:sz w:val="20"/>
          <w:szCs w:val="20"/>
        </w:rPr>
        <w:t xml:space="preserve"> </w:t>
      </w:r>
      <w:r w:rsidR="00DD4172" w:rsidRPr="0064738B">
        <w:rPr>
          <w:rFonts w:cstheme="minorHAnsi"/>
          <w:bCs/>
          <w:sz w:val="20"/>
          <w:szCs w:val="20"/>
        </w:rPr>
        <w:t>727</w:t>
      </w:r>
      <w:r w:rsidR="00E705B3" w:rsidRPr="0064738B">
        <w:rPr>
          <w:rFonts w:cstheme="minorHAnsi"/>
          <w:bCs/>
          <w:sz w:val="20"/>
          <w:szCs w:val="20"/>
        </w:rPr>
        <w:t xml:space="preserve"> </w:t>
      </w:r>
      <w:r w:rsidRPr="0064738B">
        <w:rPr>
          <w:rFonts w:cstheme="minorHAnsi"/>
          <w:bCs/>
          <w:sz w:val="20"/>
          <w:szCs w:val="20"/>
        </w:rPr>
        <w:t>z</w:t>
      </w:r>
      <w:r w:rsidRPr="0064738B">
        <w:rPr>
          <w:rFonts w:cstheme="minorHAnsi"/>
          <w:sz w:val="20"/>
          <w:szCs w:val="20"/>
        </w:rPr>
        <w:t xml:space="preserve">ł, tj. </w:t>
      </w:r>
      <w:r w:rsidRPr="0064738B">
        <w:rPr>
          <w:rFonts w:cstheme="minorHAnsi"/>
          <w:bCs/>
          <w:sz w:val="20"/>
          <w:szCs w:val="20"/>
        </w:rPr>
        <w:t xml:space="preserve">o </w:t>
      </w:r>
      <w:r w:rsidR="00FD2968" w:rsidRPr="0064738B">
        <w:rPr>
          <w:rFonts w:cstheme="minorHAnsi"/>
          <w:bCs/>
          <w:sz w:val="20"/>
          <w:szCs w:val="20"/>
        </w:rPr>
        <w:t>4,03</w:t>
      </w:r>
      <w:r w:rsidR="008F1B51" w:rsidRPr="0064738B">
        <w:rPr>
          <w:rFonts w:cstheme="minorHAnsi"/>
          <w:bCs/>
          <w:sz w:val="20"/>
          <w:szCs w:val="20"/>
        </w:rPr>
        <w:t>proc.</w:t>
      </w:r>
      <w:r w:rsidRPr="0064738B">
        <w:rPr>
          <w:rFonts w:cstheme="minorHAnsi"/>
          <w:sz w:val="20"/>
          <w:szCs w:val="20"/>
        </w:rPr>
        <w:t xml:space="preserve"> i po zmianach zamykał się kwotą </w:t>
      </w:r>
      <w:r w:rsidR="00803D7A" w:rsidRPr="0064738B">
        <w:rPr>
          <w:rFonts w:cstheme="minorHAnsi"/>
          <w:sz w:val="20"/>
          <w:szCs w:val="20"/>
        </w:rPr>
        <w:t>3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DD4172" w:rsidRPr="0064738B">
        <w:rPr>
          <w:rFonts w:cstheme="minorHAnsi"/>
          <w:sz w:val="20"/>
          <w:szCs w:val="20"/>
        </w:rPr>
        <w:t>732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DD4172" w:rsidRPr="0064738B">
        <w:rPr>
          <w:rFonts w:cstheme="minorHAnsi"/>
          <w:sz w:val="20"/>
          <w:szCs w:val="20"/>
        </w:rPr>
        <w:t>137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DD4172" w:rsidRPr="0064738B">
        <w:rPr>
          <w:rFonts w:cstheme="minorHAnsi"/>
          <w:sz w:val="20"/>
          <w:szCs w:val="20"/>
        </w:rPr>
        <w:t>302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Pr="0064738B">
        <w:rPr>
          <w:rFonts w:cstheme="minorHAnsi"/>
          <w:sz w:val="20"/>
          <w:szCs w:val="20"/>
        </w:rPr>
        <w:t xml:space="preserve">zł. </w:t>
      </w:r>
    </w:p>
    <w:p w:rsidR="00776D8B" w:rsidRPr="0064738B" w:rsidRDefault="00776D8B" w:rsidP="003E2025">
      <w:pPr>
        <w:spacing w:after="0" w:line="360" w:lineRule="auto"/>
        <w:ind w:right="-11" w:firstLine="357"/>
        <w:rPr>
          <w:rFonts w:cstheme="minorHAnsi"/>
          <w:sz w:val="20"/>
          <w:szCs w:val="20"/>
        </w:rPr>
      </w:pPr>
      <w:r w:rsidRPr="0064738B">
        <w:rPr>
          <w:rFonts w:cstheme="minorHAnsi"/>
          <w:sz w:val="20"/>
          <w:szCs w:val="20"/>
        </w:rPr>
        <w:t>Dochody</w:t>
      </w:r>
      <w:r w:rsidRPr="0064738B">
        <w:rPr>
          <w:rFonts w:cstheme="minorHAnsi"/>
          <w:b/>
          <w:sz w:val="20"/>
          <w:szCs w:val="20"/>
        </w:rPr>
        <w:t xml:space="preserve"> </w:t>
      </w:r>
      <w:r w:rsidRPr="0064738B">
        <w:rPr>
          <w:rFonts w:cstheme="minorHAnsi"/>
          <w:sz w:val="20"/>
          <w:szCs w:val="20"/>
        </w:rPr>
        <w:t>zostały zrealizowane na łączną kwotę</w:t>
      </w:r>
      <w:r w:rsidR="00552195" w:rsidRPr="0064738B">
        <w:rPr>
          <w:rFonts w:cstheme="minorHAnsi"/>
          <w:b/>
          <w:sz w:val="20"/>
          <w:szCs w:val="20"/>
        </w:rPr>
        <w:t xml:space="preserve"> </w:t>
      </w:r>
      <w:r w:rsidR="00DD4172" w:rsidRPr="0064738B">
        <w:rPr>
          <w:rFonts w:cstheme="minorHAnsi"/>
          <w:b/>
          <w:sz w:val="20"/>
          <w:szCs w:val="20"/>
        </w:rPr>
        <w:t>72</w:t>
      </w:r>
      <w:r w:rsidR="00803D7A" w:rsidRPr="0064738B">
        <w:rPr>
          <w:rFonts w:cstheme="minorHAnsi"/>
          <w:b/>
          <w:sz w:val="20"/>
          <w:szCs w:val="20"/>
        </w:rPr>
        <w:t xml:space="preserve">9 </w:t>
      </w:r>
      <w:r w:rsidR="00DD4172" w:rsidRPr="0064738B">
        <w:rPr>
          <w:rFonts w:cstheme="minorHAnsi"/>
          <w:b/>
          <w:sz w:val="20"/>
          <w:szCs w:val="20"/>
        </w:rPr>
        <w:t>75</w:t>
      </w:r>
      <w:r w:rsidR="00803D7A" w:rsidRPr="0064738B">
        <w:rPr>
          <w:rFonts w:cstheme="minorHAnsi"/>
          <w:b/>
          <w:sz w:val="20"/>
          <w:szCs w:val="20"/>
        </w:rPr>
        <w:t>8 2</w:t>
      </w:r>
      <w:r w:rsidR="008C1D6A" w:rsidRPr="0064738B">
        <w:rPr>
          <w:rFonts w:cstheme="minorHAnsi"/>
          <w:b/>
          <w:sz w:val="20"/>
          <w:szCs w:val="20"/>
        </w:rPr>
        <w:t>4</w:t>
      </w:r>
      <w:r w:rsidR="00803D7A" w:rsidRPr="0064738B">
        <w:rPr>
          <w:rFonts w:cstheme="minorHAnsi"/>
          <w:b/>
          <w:sz w:val="20"/>
          <w:szCs w:val="20"/>
        </w:rPr>
        <w:t>9,22</w:t>
      </w:r>
      <w:r w:rsidR="00A2065D" w:rsidRPr="0064738B">
        <w:rPr>
          <w:rFonts w:cstheme="minorHAnsi"/>
          <w:b/>
          <w:sz w:val="20"/>
          <w:szCs w:val="20"/>
        </w:rPr>
        <w:t xml:space="preserve"> </w:t>
      </w:r>
      <w:r w:rsidRPr="0064738B">
        <w:rPr>
          <w:rFonts w:cstheme="minorHAnsi"/>
          <w:b/>
          <w:sz w:val="20"/>
          <w:szCs w:val="20"/>
        </w:rPr>
        <w:t>zł</w:t>
      </w:r>
      <w:r w:rsidRPr="0064738B">
        <w:rPr>
          <w:rFonts w:cstheme="minorHAnsi"/>
          <w:sz w:val="20"/>
          <w:szCs w:val="20"/>
        </w:rPr>
        <w:t xml:space="preserve">, co stanowi </w:t>
      </w:r>
      <w:r w:rsidR="008C1D6A" w:rsidRPr="0064738B">
        <w:rPr>
          <w:rFonts w:cstheme="minorHAnsi"/>
          <w:sz w:val="20"/>
          <w:szCs w:val="20"/>
        </w:rPr>
        <w:t>19</w:t>
      </w:r>
      <w:r w:rsidR="00803D7A" w:rsidRPr="0064738B">
        <w:rPr>
          <w:rFonts w:cstheme="minorHAnsi"/>
          <w:sz w:val="20"/>
          <w:szCs w:val="20"/>
        </w:rPr>
        <w:t>,</w:t>
      </w:r>
      <w:r w:rsidR="008C1D6A" w:rsidRPr="0064738B">
        <w:rPr>
          <w:rFonts w:cstheme="minorHAnsi"/>
          <w:sz w:val="20"/>
          <w:szCs w:val="20"/>
        </w:rPr>
        <w:t>55</w:t>
      </w:r>
      <w:r w:rsidR="008F1B51" w:rsidRPr="0064738B">
        <w:rPr>
          <w:rFonts w:cstheme="minorHAnsi"/>
          <w:sz w:val="20"/>
          <w:szCs w:val="20"/>
        </w:rPr>
        <w:t>proc.</w:t>
      </w:r>
      <w:r w:rsidRPr="0064738B">
        <w:rPr>
          <w:rFonts w:cstheme="minorHAnsi"/>
          <w:sz w:val="20"/>
          <w:szCs w:val="20"/>
        </w:rPr>
        <w:t xml:space="preserve"> planu w tym:</w:t>
      </w:r>
    </w:p>
    <w:p w:rsidR="00776D8B" w:rsidRPr="0064738B" w:rsidRDefault="00776D8B" w:rsidP="003E2025">
      <w:pPr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64738B">
        <w:rPr>
          <w:rFonts w:cstheme="minorHAnsi"/>
          <w:sz w:val="20"/>
          <w:szCs w:val="20"/>
        </w:rPr>
        <w:t>dochody</w:t>
      </w:r>
      <w:proofErr w:type="gramEnd"/>
      <w:r w:rsidRPr="0064738B">
        <w:rPr>
          <w:rFonts w:cstheme="minorHAnsi"/>
          <w:sz w:val="20"/>
          <w:szCs w:val="20"/>
        </w:rPr>
        <w:t xml:space="preserve"> pochodzące z dotacji celowych oraz z płatności z UE, które stanowią </w:t>
      </w:r>
      <w:r w:rsidR="00803D7A" w:rsidRPr="0064738B">
        <w:rPr>
          <w:rFonts w:cstheme="minorHAnsi"/>
          <w:sz w:val="20"/>
          <w:szCs w:val="20"/>
        </w:rPr>
        <w:t>1</w:t>
      </w:r>
      <w:r w:rsidR="00D877D5" w:rsidRPr="0064738B">
        <w:rPr>
          <w:rFonts w:cstheme="minorHAnsi"/>
          <w:sz w:val="20"/>
          <w:szCs w:val="20"/>
        </w:rPr>
        <w:t>5</w:t>
      </w:r>
      <w:r w:rsidR="00803D7A" w:rsidRPr="0064738B">
        <w:rPr>
          <w:rFonts w:cstheme="minorHAnsi"/>
          <w:sz w:val="20"/>
          <w:szCs w:val="20"/>
        </w:rPr>
        <w:t>,</w:t>
      </w:r>
      <w:r w:rsidR="00D877D5" w:rsidRPr="0064738B">
        <w:rPr>
          <w:rFonts w:cstheme="minorHAnsi"/>
          <w:sz w:val="20"/>
          <w:szCs w:val="20"/>
        </w:rPr>
        <w:t>32</w:t>
      </w:r>
      <w:r w:rsidR="008F1B51" w:rsidRPr="0064738B">
        <w:rPr>
          <w:rFonts w:cstheme="minorHAnsi"/>
          <w:sz w:val="20"/>
          <w:szCs w:val="20"/>
        </w:rPr>
        <w:t>proc.</w:t>
      </w:r>
      <w:r w:rsidRPr="0064738B">
        <w:rPr>
          <w:rFonts w:cstheme="minorHAnsi"/>
          <w:sz w:val="20"/>
          <w:szCs w:val="20"/>
        </w:rPr>
        <w:t xml:space="preserve"> ogółu dochodów, zostały wykonane w kwocie </w:t>
      </w:r>
      <w:r w:rsidR="008C1D6A" w:rsidRPr="0064738B">
        <w:rPr>
          <w:rFonts w:cstheme="minorHAnsi"/>
          <w:sz w:val="20"/>
          <w:szCs w:val="20"/>
        </w:rPr>
        <w:t>87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="008C1D6A" w:rsidRPr="0064738B">
        <w:rPr>
          <w:rFonts w:cstheme="minorHAnsi"/>
          <w:sz w:val="20"/>
          <w:szCs w:val="20"/>
        </w:rPr>
        <w:t>061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="008C1D6A" w:rsidRPr="0064738B">
        <w:rPr>
          <w:rFonts w:cstheme="minorHAnsi"/>
          <w:sz w:val="20"/>
          <w:szCs w:val="20"/>
        </w:rPr>
        <w:t>722</w:t>
      </w:r>
      <w:r w:rsidR="00803D7A" w:rsidRPr="0064738B">
        <w:rPr>
          <w:rFonts w:cstheme="minorHAnsi"/>
          <w:sz w:val="20"/>
          <w:szCs w:val="20"/>
        </w:rPr>
        <w:t>,</w:t>
      </w:r>
      <w:r w:rsidR="008C1D6A" w:rsidRPr="0064738B">
        <w:rPr>
          <w:rFonts w:cstheme="minorHAnsi"/>
          <w:sz w:val="20"/>
          <w:szCs w:val="20"/>
        </w:rPr>
        <w:t>93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="00535742" w:rsidRPr="0064738B">
        <w:rPr>
          <w:rFonts w:cstheme="minorHAnsi"/>
          <w:sz w:val="20"/>
          <w:szCs w:val="20"/>
        </w:rPr>
        <w:t xml:space="preserve">zł, co stanowi </w:t>
      </w:r>
      <w:r w:rsidR="00803D7A" w:rsidRPr="0064738B">
        <w:rPr>
          <w:rFonts w:cstheme="minorHAnsi"/>
          <w:sz w:val="20"/>
          <w:szCs w:val="20"/>
        </w:rPr>
        <w:t>1</w:t>
      </w:r>
      <w:r w:rsidR="008C1D6A" w:rsidRPr="0064738B">
        <w:rPr>
          <w:rFonts w:cstheme="minorHAnsi"/>
          <w:sz w:val="20"/>
          <w:szCs w:val="20"/>
        </w:rPr>
        <w:t>5</w:t>
      </w:r>
      <w:r w:rsidR="00803D7A" w:rsidRPr="0064738B">
        <w:rPr>
          <w:rFonts w:cstheme="minorHAnsi"/>
          <w:sz w:val="20"/>
          <w:szCs w:val="20"/>
        </w:rPr>
        <w:t>,2</w:t>
      </w:r>
      <w:r w:rsidR="008C1D6A" w:rsidRPr="0064738B">
        <w:rPr>
          <w:rFonts w:cstheme="minorHAnsi"/>
          <w:sz w:val="20"/>
          <w:szCs w:val="20"/>
        </w:rPr>
        <w:t>2</w:t>
      </w:r>
      <w:r w:rsidR="008F1B51" w:rsidRPr="0064738B">
        <w:rPr>
          <w:rFonts w:cstheme="minorHAnsi"/>
          <w:sz w:val="20"/>
          <w:szCs w:val="20"/>
        </w:rPr>
        <w:t>proc.</w:t>
      </w:r>
      <w:r w:rsidRPr="0064738B">
        <w:rPr>
          <w:rFonts w:cstheme="minorHAnsi"/>
          <w:sz w:val="20"/>
          <w:szCs w:val="20"/>
        </w:rPr>
        <w:t xml:space="preserve"> planu w wysokości </w:t>
      </w:r>
      <w:r w:rsidR="00803D7A" w:rsidRPr="0064738B">
        <w:rPr>
          <w:rFonts w:cstheme="minorHAnsi"/>
          <w:sz w:val="20"/>
          <w:szCs w:val="20"/>
        </w:rPr>
        <w:t>5</w:t>
      </w:r>
      <w:r w:rsidR="008C1D6A" w:rsidRPr="0064738B">
        <w:rPr>
          <w:rFonts w:cstheme="minorHAnsi"/>
          <w:sz w:val="20"/>
          <w:szCs w:val="20"/>
        </w:rPr>
        <w:t>71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="008C1D6A" w:rsidRPr="0064738B">
        <w:rPr>
          <w:rFonts w:cstheme="minorHAnsi"/>
          <w:sz w:val="20"/>
          <w:szCs w:val="20"/>
        </w:rPr>
        <w:t>836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="008C1D6A" w:rsidRPr="0064738B">
        <w:rPr>
          <w:rFonts w:cstheme="minorHAnsi"/>
          <w:sz w:val="20"/>
          <w:szCs w:val="20"/>
        </w:rPr>
        <w:t>315</w:t>
      </w:r>
      <w:r w:rsidR="000C1378" w:rsidRPr="0064738B">
        <w:rPr>
          <w:rFonts w:cstheme="minorHAnsi"/>
          <w:sz w:val="20"/>
          <w:szCs w:val="20"/>
        </w:rPr>
        <w:t xml:space="preserve"> </w:t>
      </w:r>
      <w:r w:rsidRPr="0064738B">
        <w:rPr>
          <w:rFonts w:cstheme="minorHAnsi"/>
          <w:sz w:val="20"/>
          <w:szCs w:val="20"/>
        </w:rPr>
        <w:t>zł,</w:t>
      </w:r>
    </w:p>
    <w:p w:rsidR="00776D8B" w:rsidRPr="0064738B" w:rsidRDefault="00776D8B" w:rsidP="003E2025">
      <w:pPr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64738B">
        <w:rPr>
          <w:rFonts w:cstheme="minorHAnsi"/>
          <w:sz w:val="20"/>
          <w:szCs w:val="20"/>
        </w:rPr>
        <w:t>dochody</w:t>
      </w:r>
      <w:proofErr w:type="gramEnd"/>
      <w:r w:rsidRPr="0064738B">
        <w:rPr>
          <w:rFonts w:cstheme="minorHAnsi"/>
          <w:sz w:val="20"/>
          <w:szCs w:val="20"/>
        </w:rPr>
        <w:t xml:space="preserve"> własne, stanowiące </w:t>
      </w:r>
      <w:r w:rsidR="00803D7A" w:rsidRPr="0064738B">
        <w:rPr>
          <w:rFonts w:cstheme="minorHAnsi"/>
          <w:sz w:val="20"/>
          <w:szCs w:val="20"/>
        </w:rPr>
        <w:t>8</w:t>
      </w:r>
      <w:r w:rsidR="00D877D5" w:rsidRPr="0064738B">
        <w:rPr>
          <w:rFonts w:cstheme="minorHAnsi"/>
          <w:sz w:val="20"/>
          <w:szCs w:val="20"/>
        </w:rPr>
        <w:t>4</w:t>
      </w:r>
      <w:r w:rsidR="00803D7A" w:rsidRPr="0064738B">
        <w:rPr>
          <w:rFonts w:cstheme="minorHAnsi"/>
          <w:sz w:val="20"/>
          <w:szCs w:val="20"/>
        </w:rPr>
        <w:t>,</w:t>
      </w:r>
      <w:r w:rsidR="00D877D5" w:rsidRPr="0064738B">
        <w:rPr>
          <w:rFonts w:cstheme="minorHAnsi"/>
          <w:sz w:val="20"/>
          <w:szCs w:val="20"/>
        </w:rPr>
        <w:t>68</w:t>
      </w:r>
      <w:r w:rsidR="008F1B51" w:rsidRPr="0064738B">
        <w:rPr>
          <w:rFonts w:cstheme="minorHAnsi"/>
          <w:sz w:val="20"/>
          <w:szCs w:val="20"/>
        </w:rPr>
        <w:t>proc.</w:t>
      </w:r>
      <w:r w:rsidRPr="0064738B">
        <w:rPr>
          <w:rFonts w:cstheme="minorHAnsi"/>
          <w:sz w:val="20"/>
          <w:szCs w:val="20"/>
        </w:rPr>
        <w:t xml:space="preserve"> ogółu dochodów, zostały zrealizowane w wysokości </w:t>
      </w:r>
      <w:r w:rsidR="00B739EB" w:rsidRPr="0064738B">
        <w:rPr>
          <w:rFonts w:cstheme="minorHAnsi"/>
          <w:sz w:val="20"/>
          <w:szCs w:val="20"/>
        </w:rPr>
        <w:br/>
      </w:r>
      <w:r w:rsidR="008C1D6A" w:rsidRPr="0064738B">
        <w:rPr>
          <w:rFonts w:cstheme="minorHAnsi"/>
          <w:sz w:val="20"/>
          <w:szCs w:val="20"/>
        </w:rPr>
        <w:t>642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="008C1D6A" w:rsidRPr="0064738B">
        <w:rPr>
          <w:rFonts w:cstheme="minorHAnsi"/>
          <w:sz w:val="20"/>
          <w:szCs w:val="20"/>
        </w:rPr>
        <w:t>696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="008C1D6A" w:rsidRPr="0064738B">
        <w:rPr>
          <w:rFonts w:cstheme="minorHAnsi"/>
          <w:sz w:val="20"/>
          <w:szCs w:val="20"/>
        </w:rPr>
        <w:t>526</w:t>
      </w:r>
      <w:r w:rsidR="00803D7A" w:rsidRPr="0064738B">
        <w:rPr>
          <w:rFonts w:cstheme="minorHAnsi"/>
          <w:sz w:val="20"/>
          <w:szCs w:val="20"/>
        </w:rPr>
        <w:t>,</w:t>
      </w:r>
      <w:r w:rsidR="008C1D6A" w:rsidRPr="0064738B">
        <w:rPr>
          <w:rFonts w:cstheme="minorHAnsi"/>
          <w:sz w:val="20"/>
          <w:szCs w:val="20"/>
        </w:rPr>
        <w:t>29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Pr="0064738B">
        <w:rPr>
          <w:rFonts w:cstheme="minorHAnsi"/>
          <w:sz w:val="20"/>
          <w:szCs w:val="20"/>
        </w:rPr>
        <w:t xml:space="preserve">zł, co stanowi </w:t>
      </w:r>
      <w:r w:rsidR="000C1378" w:rsidRPr="0064738B">
        <w:rPr>
          <w:rFonts w:cstheme="minorHAnsi"/>
          <w:sz w:val="20"/>
          <w:szCs w:val="20"/>
        </w:rPr>
        <w:t>2</w:t>
      </w:r>
      <w:r w:rsidR="008C1D6A" w:rsidRPr="0064738B">
        <w:rPr>
          <w:rFonts w:cstheme="minorHAnsi"/>
          <w:sz w:val="20"/>
          <w:szCs w:val="20"/>
        </w:rPr>
        <w:t>0</w:t>
      </w:r>
      <w:r w:rsidR="000C1378" w:rsidRPr="0064738B">
        <w:rPr>
          <w:rFonts w:cstheme="minorHAnsi"/>
          <w:sz w:val="20"/>
          <w:szCs w:val="20"/>
        </w:rPr>
        <w:t>,</w:t>
      </w:r>
      <w:r w:rsidR="008C1D6A" w:rsidRPr="0064738B">
        <w:rPr>
          <w:rFonts w:cstheme="minorHAnsi"/>
          <w:sz w:val="20"/>
          <w:szCs w:val="20"/>
        </w:rPr>
        <w:t>34</w:t>
      </w:r>
      <w:r w:rsidR="008F1B51" w:rsidRPr="0064738B">
        <w:rPr>
          <w:rFonts w:cstheme="minorHAnsi"/>
          <w:sz w:val="20"/>
          <w:szCs w:val="20"/>
        </w:rPr>
        <w:t>proc.</w:t>
      </w:r>
      <w:r w:rsidRPr="0064738B">
        <w:rPr>
          <w:rFonts w:cstheme="minorHAnsi"/>
          <w:sz w:val="20"/>
          <w:szCs w:val="20"/>
        </w:rPr>
        <w:t xml:space="preserve"> planu dochodów w wysokości </w:t>
      </w:r>
      <w:r w:rsidR="008C1D6A" w:rsidRPr="0064738B">
        <w:rPr>
          <w:rFonts w:cstheme="minorHAnsi"/>
          <w:sz w:val="20"/>
          <w:szCs w:val="20"/>
        </w:rPr>
        <w:t>3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8C1D6A" w:rsidRPr="0064738B">
        <w:rPr>
          <w:rFonts w:cstheme="minorHAnsi"/>
          <w:sz w:val="20"/>
          <w:szCs w:val="20"/>
        </w:rPr>
        <w:t>160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8C1D6A" w:rsidRPr="0064738B">
        <w:rPr>
          <w:rFonts w:cstheme="minorHAnsi"/>
          <w:sz w:val="20"/>
          <w:szCs w:val="20"/>
        </w:rPr>
        <w:t>300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8C1D6A" w:rsidRPr="0064738B">
        <w:rPr>
          <w:rFonts w:cstheme="minorHAnsi"/>
          <w:sz w:val="20"/>
          <w:szCs w:val="20"/>
        </w:rPr>
        <w:t>987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Pr="0064738B">
        <w:rPr>
          <w:rFonts w:cstheme="minorHAnsi"/>
          <w:sz w:val="20"/>
          <w:szCs w:val="20"/>
        </w:rPr>
        <w:t>zł, w tym:</w:t>
      </w:r>
    </w:p>
    <w:p w:rsidR="00776D8B" w:rsidRPr="0064738B" w:rsidRDefault="00776D8B" w:rsidP="003E2025">
      <w:pPr>
        <w:numPr>
          <w:ilvl w:val="1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64738B">
        <w:rPr>
          <w:rFonts w:cstheme="minorHAnsi"/>
          <w:sz w:val="20"/>
          <w:szCs w:val="20"/>
        </w:rPr>
        <w:t>dochody</w:t>
      </w:r>
      <w:proofErr w:type="gramEnd"/>
      <w:r w:rsidRPr="0064738B">
        <w:rPr>
          <w:rFonts w:cstheme="minorHAnsi"/>
          <w:sz w:val="20"/>
          <w:szCs w:val="20"/>
        </w:rPr>
        <w:t xml:space="preserve"> z tytułu subwencji ogólnej – zostały zrealizowane w kwocie </w:t>
      </w:r>
      <w:r w:rsidR="00803D7A" w:rsidRPr="0064738B">
        <w:rPr>
          <w:rFonts w:cstheme="minorHAnsi"/>
          <w:bCs/>
          <w:sz w:val="20"/>
          <w:szCs w:val="20"/>
        </w:rPr>
        <w:t>3</w:t>
      </w:r>
      <w:r w:rsidR="00FD2968" w:rsidRPr="0064738B">
        <w:rPr>
          <w:rFonts w:cstheme="minorHAnsi"/>
          <w:bCs/>
          <w:sz w:val="20"/>
          <w:szCs w:val="20"/>
        </w:rPr>
        <w:t>6</w:t>
      </w:r>
      <w:r w:rsidR="007D2A96" w:rsidRPr="0064738B">
        <w:rPr>
          <w:rFonts w:cstheme="minorHAnsi"/>
          <w:bCs/>
          <w:sz w:val="20"/>
          <w:szCs w:val="20"/>
        </w:rPr>
        <w:t xml:space="preserve"> </w:t>
      </w:r>
      <w:r w:rsidR="00FD2968" w:rsidRPr="0064738B">
        <w:rPr>
          <w:rFonts w:cstheme="minorHAnsi"/>
          <w:bCs/>
          <w:sz w:val="20"/>
          <w:szCs w:val="20"/>
        </w:rPr>
        <w:t>218</w:t>
      </w:r>
      <w:r w:rsidR="007D2A96" w:rsidRPr="0064738B">
        <w:rPr>
          <w:rFonts w:cstheme="minorHAnsi"/>
          <w:bCs/>
          <w:sz w:val="20"/>
          <w:szCs w:val="20"/>
        </w:rPr>
        <w:t xml:space="preserve"> </w:t>
      </w:r>
      <w:r w:rsidR="00FD2968" w:rsidRPr="0064738B">
        <w:rPr>
          <w:rFonts w:cstheme="minorHAnsi"/>
          <w:bCs/>
          <w:sz w:val="20"/>
          <w:szCs w:val="20"/>
        </w:rPr>
        <w:t>935</w:t>
      </w:r>
      <w:r w:rsidR="00803D7A" w:rsidRPr="0064738B">
        <w:rPr>
          <w:rFonts w:cstheme="minorHAnsi"/>
          <w:bCs/>
          <w:sz w:val="20"/>
          <w:szCs w:val="20"/>
        </w:rPr>
        <w:t>,00</w:t>
      </w:r>
      <w:r w:rsidR="008A7131" w:rsidRPr="0064738B">
        <w:rPr>
          <w:rFonts w:cstheme="minorHAnsi"/>
          <w:bCs/>
          <w:sz w:val="20"/>
          <w:szCs w:val="20"/>
        </w:rPr>
        <w:t xml:space="preserve"> </w:t>
      </w:r>
      <w:r w:rsidRPr="0064738B">
        <w:rPr>
          <w:rFonts w:cstheme="minorHAnsi"/>
          <w:bCs/>
          <w:sz w:val="20"/>
          <w:szCs w:val="20"/>
        </w:rPr>
        <w:t xml:space="preserve">zł, co stanowi </w:t>
      </w:r>
      <w:r w:rsidR="008A7131" w:rsidRPr="0064738B">
        <w:rPr>
          <w:rFonts w:cstheme="minorHAnsi"/>
          <w:sz w:val="20"/>
          <w:szCs w:val="20"/>
        </w:rPr>
        <w:t>38,</w:t>
      </w:r>
      <w:r w:rsidR="00B739EB" w:rsidRPr="0064738B">
        <w:rPr>
          <w:rFonts w:cstheme="minorHAnsi"/>
          <w:sz w:val="20"/>
          <w:szCs w:val="20"/>
        </w:rPr>
        <w:t>46</w:t>
      </w:r>
      <w:r w:rsidR="008F1B51" w:rsidRPr="0064738B">
        <w:rPr>
          <w:rFonts w:cstheme="minorHAnsi"/>
          <w:sz w:val="20"/>
          <w:szCs w:val="20"/>
        </w:rPr>
        <w:t>proc.</w:t>
      </w:r>
      <w:r w:rsidRPr="0064738B">
        <w:rPr>
          <w:rFonts w:cstheme="minorHAnsi"/>
          <w:sz w:val="20"/>
          <w:szCs w:val="20"/>
        </w:rPr>
        <w:t xml:space="preserve"> planu w wysokości </w:t>
      </w:r>
      <w:r w:rsidR="00FD2968" w:rsidRPr="0064738B">
        <w:rPr>
          <w:rFonts w:cstheme="minorHAnsi"/>
          <w:sz w:val="20"/>
          <w:szCs w:val="20"/>
        </w:rPr>
        <w:t>94</w:t>
      </w:r>
      <w:r w:rsidR="007D2A96" w:rsidRPr="0064738B">
        <w:rPr>
          <w:rFonts w:cstheme="minorHAnsi"/>
          <w:sz w:val="20"/>
          <w:szCs w:val="20"/>
        </w:rPr>
        <w:t xml:space="preserve"> </w:t>
      </w:r>
      <w:r w:rsidR="00803D7A" w:rsidRPr="0064738B">
        <w:rPr>
          <w:rFonts w:cstheme="minorHAnsi"/>
          <w:sz w:val="20"/>
          <w:szCs w:val="20"/>
        </w:rPr>
        <w:t>1</w:t>
      </w:r>
      <w:r w:rsidR="00FD2968" w:rsidRPr="0064738B">
        <w:rPr>
          <w:rFonts w:cstheme="minorHAnsi"/>
          <w:sz w:val="20"/>
          <w:szCs w:val="20"/>
        </w:rPr>
        <w:t>69</w:t>
      </w:r>
      <w:r w:rsidR="00803D7A" w:rsidRPr="0064738B">
        <w:rPr>
          <w:rFonts w:cstheme="minorHAnsi"/>
          <w:sz w:val="20"/>
          <w:szCs w:val="20"/>
        </w:rPr>
        <w:t xml:space="preserve"> </w:t>
      </w:r>
      <w:r w:rsidR="00FD2968" w:rsidRPr="0064738B">
        <w:rPr>
          <w:rFonts w:cstheme="minorHAnsi"/>
          <w:sz w:val="20"/>
          <w:szCs w:val="20"/>
        </w:rPr>
        <w:t>229</w:t>
      </w:r>
      <w:r w:rsidR="00B739EB" w:rsidRPr="0064738B">
        <w:rPr>
          <w:rFonts w:cstheme="minorHAnsi"/>
          <w:sz w:val="20"/>
          <w:szCs w:val="20"/>
        </w:rPr>
        <w:t xml:space="preserve"> </w:t>
      </w:r>
      <w:r w:rsidRPr="0064738B">
        <w:rPr>
          <w:rFonts w:cstheme="minorHAnsi"/>
          <w:sz w:val="20"/>
          <w:szCs w:val="20"/>
        </w:rPr>
        <w:t>zł,</w:t>
      </w:r>
    </w:p>
    <w:p w:rsidR="00776D8B" w:rsidRPr="0064738B" w:rsidRDefault="00776D8B" w:rsidP="003E2025">
      <w:pPr>
        <w:numPr>
          <w:ilvl w:val="1"/>
          <w:numId w:val="11"/>
        </w:numPr>
        <w:spacing w:after="0" w:line="360" w:lineRule="auto"/>
        <w:rPr>
          <w:rFonts w:cstheme="minorHAnsi"/>
          <w:bCs/>
          <w:sz w:val="20"/>
          <w:szCs w:val="20"/>
        </w:rPr>
      </w:pPr>
      <w:proofErr w:type="gramStart"/>
      <w:r w:rsidRPr="0064738B">
        <w:rPr>
          <w:rFonts w:cstheme="minorHAnsi"/>
          <w:bCs/>
          <w:sz w:val="20"/>
          <w:szCs w:val="20"/>
        </w:rPr>
        <w:t>dochody</w:t>
      </w:r>
      <w:proofErr w:type="gramEnd"/>
      <w:r w:rsidRPr="0064738B">
        <w:rPr>
          <w:rFonts w:cstheme="minorHAnsi"/>
          <w:bCs/>
          <w:sz w:val="20"/>
          <w:szCs w:val="20"/>
        </w:rPr>
        <w:t xml:space="preserve"> z tytułu udziałów w podatkach stanowiących dochód budżetu państwa – </w:t>
      </w:r>
      <w:r w:rsidRPr="0064738B">
        <w:rPr>
          <w:rFonts w:cstheme="minorHAnsi"/>
          <w:sz w:val="20"/>
          <w:szCs w:val="20"/>
        </w:rPr>
        <w:t xml:space="preserve">zostały zrealizowane w kwocie </w:t>
      </w:r>
      <w:r w:rsidR="006277A2">
        <w:rPr>
          <w:rFonts w:cstheme="minorHAnsi"/>
          <w:bCs/>
          <w:sz w:val="20"/>
          <w:szCs w:val="20"/>
        </w:rPr>
        <w:t xml:space="preserve">589 </w:t>
      </w:r>
      <w:r w:rsidR="00FD2968" w:rsidRPr="0064738B">
        <w:rPr>
          <w:rFonts w:cstheme="minorHAnsi"/>
          <w:bCs/>
          <w:sz w:val="20"/>
          <w:szCs w:val="20"/>
        </w:rPr>
        <w:t>339 769,42</w:t>
      </w:r>
      <w:r w:rsidR="008A7131" w:rsidRPr="0064738B">
        <w:rPr>
          <w:rFonts w:cstheme="minorHAnsi"/>
          <w:bCs/>
          <w:sz w:val="20"/>
          <w:szCs w:val="20"/>
        </w:rPr>
        <w:t xml:space="preserve"> </w:t>
      </w:r>
      <w:r w:rsidRPr="0064738B">
        <w:rPr>
          <w:rFonts w:cstheme="minorHAnsi"/>
          <w:bCs/>
          <w:sz w:val="20"/>
          <w:szCs w:val="20"/>
        </w:rPr>
        <w:t xml:space="preserve">zł, co stanowi </w:t>
      </w:r>
      <w:r w:rsidR="00FD2968" w:rsidRPr="0064738B">
        <w:rPr>
          <w:rFonts w:cstheme="minorHAnsi"/>
          <w:bCs/>
          <w:sz w:val="20"/>
          <w:szCs w:val="20"/>
        </w:rPr>
        <w:t>19,97</w:t>
      </w:r>
      <w:r w:rsidR="008F1B51" w:rsidRPr="0064738B">
        <w:rPr>
          <w:rFonts w:cstheme="minorHAnsi"/>
          <w:bCs/>
          <w:sz w:val="20"/>
          <w:szCs w:val="20"/>
        </w:rPr>
        <w:t>proc.</w:t>
      </w:r>
      <w:r w:rsidRPr="0064738B">
        <w:rPr>
          <w:rFonts w:cstheme="minorHAnsi"/>
          <w:bCs/>
          <w:sz w:val="20"/>
          <w:szCs w:val="20"/>
        </w:rPr>
        <w:t xml:space="preserve"> planu w wysokości </w:t>
      </w:r>
      <w:r w:rsidR="009D5FB0" w:rsidRPr="0064738B">
        <w:rPr>
          <w:rFonts w:cstheme="minorHAnsi"/>
          <w:bCs/>
          <w:sz w:val="20"/>
          <w:szCs w:val="20"/>
        </w:rPr>
        <w:br/>
      </w:r>
      <w:r w:rsidR="00B739EB" w:rsidRPr="0064738B">
        <w:rPr>
          <w:rFonts w:cstheme="minorHAnsi"/>
          <w:bCs/>
          <w:sz w:val="20"/>
          <w:szCs w:val="20"/>
        </w:rPr>
        <w:t>2</w:t>
      </w:r>
      <w:r w:rsidR="006277A2">
        <w:rPr>
          <w:rFonts w:cstheme="minorHAnsi"/>
          <w:bCs/>
          <w:sz w:val="20"/>
          <w:szCs w:val="20"/>
        </w:rPr>
        <w:t xml:space="preserve"> 951 </w:t>
      </w:r>
      <w:r w:rsidR="00FD2968" w:rsidRPr="0064738B">
        <w:rPr>
          <w:rFonts w:cstheme="minorHAnsi"/>
          <w:bCs/>
          <w:sz w:val="20"/>
          <w:szCs w:val="20"/>
        </w:rPr>
        <w:t>624 000</w:t>
      </w:r>
      <w:r w:rsidR="008A7131" w:rsidRPr="0064738B">
        <w:rPr>
          <w:rFonts w:cstheme="minorHAnsi"/>
          <w:bCs/>
          <w:sz w:val="20"/>
          <w:szCs w:val="20"/>
        </w:rPr>
        <w:t xml:space="preserve"> </w:t>
      </w:r>
      <w:r w:rsidRPr="0064738B">
        <w:rPr>
          <w:rFonts w:cstheme="minorHAnsi"/>
          <w:bCs/>
          <w:sz w:val="20"/>
          <w:szCs w:val="20"/>
        </w:rPr>
        <w:t>zł,</w:t>
      </w:r>
    </w:p>
    <w:p w:rsidR="00776D8B" w:rsidRPr="008F1B51" w:rsidRDefault="00776D8B" w:rsidP="003E2025">
      <w:pPr>
        <w:numPr>
          <w:ilvl w:val="1"/>
          <w:numId w:val="11"/>
        </w:numPr>
        <w:spacing w:after="120" w:line="360" w:lineRule="auto"/>
        <w:ind w:left="1434" w:hanging="357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bCs/>
          <w:sz w:val="20"/>
          <w:szCs w:val="20"/>
        </w:rPr>
        <w:t>pozostałe</w:t>
      </w:r>
      <w:proofErr w:type="gramEnd"/>
      <w:r w:rsidRPr="008F1B51">
        <w:rPr>
          <w:rFonts w:cstheme="minorHAnsi"/>
          <w:bCs/>
          <w:sz w:val="20"/>
          <w:szCs w:val="20"/>
        </w:rPr>
        <w:t xml:space="preserve"> dochody własne – </w:t>
      </w:r>
      <w:r w:rsidRPr="008F1B51">
        <w:rPr>
          <w:rFonts w:cstheme="minorHAnsi"/>
          <w:sz w:val="20"/>
          <w:szCs w:val="20"/>
        </w:rPr>
        <w:t xml:space="preserve">zostały zrealizowane w kwocie </w:t>
      </w:r>
      <w:r w:rsidR="006277A2">
        <w:rPr>
          <w:rFonts w:cstheme="minorHAnsi"/>
          <w:bCs/>
          <w:sz w:val="20"/>
          <w:szCs w:val="20"/>
        </w:rPr>
        <w:t>17</w:t>
      </w:r>
      <w:r w:rsidR="007A1E57">
        <w:rPr>
          <w:rFonts w:cstheme="minorHAnsi"/>
          <w:bCs/>
          <w:sz w:val="20"/>
          <w:szCs w:val="20"/>
        </w:rPr>
        <w:t xml:space="preserve"> </w:t>
      </w:r>
      <w:r w:rsidR="006277A2">
        <w:rPr>
          <w:rFonts w:cstheme="minorHAnsi"/>
          <w:bCs/>
          <w:sz w:val="20"/>
          <w:szCs w:val="20"/>
        </w:rPr>
        <w:t xml:space="preserve">137 </w:t>
      </w:r>
      <w:r w:rsidR="00BE7669" w:rsidRPr="008F1B51">
        <w:rPr>
          <w:rFonts w:cstheme="minorHAnsi"/>
          <w:bCs/>
          <w:sz w:val="20"/>
          <w:szCs w:val="20"/>
        </w:rPr>
        <w:t>821,87</w:t>
      </w:r>
      <w:r w:rsidRPr="008F1B51">
        <w:rPr>
          <w:rFonts w:cstheme="minorHAnsi"/>
          <w:bCs/>
          <w:sz w:val="20"/>
          <w:szCs w:val="20"/>
        </w:rPr>
        <w:t xml:space="preserve"> zł, co stanowi </w:t>
      </w:r>
      <w:r w:rsidR="00BE7669" w:rsidRPr="008F1B51">
        <w:rPr>
          <w:rFonts w:cstheme="minorHAnsi"/>
          <w:bCs/>
          <w:sz w:val="20"/>
          <w:szCs w:val="20"/>
        </w:rPr>
        <w:t>14,97</w:t>
      </w:r>
      <w:r w:rsidR="008F1B51">
        <w:rPr>
          <w:rFonts w:cstheme="minorHAnsi"/>
          <w:bCs/>
          <w:sz w:val="20"/>
          <w:szCs w:val="20"/>
        </w:rPr>
        <w:t>proc.</w:t>
      </w:r>
      <w:r w:rsidRPr="008F1B51">
        <w:rPr>
          <w:rFonts w:cstheme="minorHAnsi"/>
          <w:bCs/>
          <w:sz w:val="20"/>
          <w:szCs w:val="20"/>
        </w:rPr>
        <w:t xml:space="preserve"> planu w wysokości </w:t>
      </w:r>
      <w:r w:rsidR="00803D7A" w:rsidRPr="008F1B51">
        <w:rPr>
          <w:rFonts w:cstheme="minorHAnsi"/>
          <w:bCs/>
          <w:sz w:val="20"/>
          <w:szCs w:val="20"/>
        </w:rPr>
        <w:t>1</w:t>
      </w:r>
      <w:r w:rsidR="00BE7669" w:rsidRPr="008F1B51">
        <w:rPr>
          <w:rFonts w:cstheme="minorHAnsi"/>
          <w:bCs/>
          <w:sz w:val="20"/>
          <w:szCs w:val="20"/>
        </w:rPr>
        <w:t>14</w:t>
      </w:r>
      <w:r w:rsidR="007D2A96" w:rsidRPr="008F1B51">
        <w:rPr>
          <w:rFonts w:cstheme="minorHAnsi"/>
          <w:bCs/>
          <w:sz w:val="20"/>
          <w:szCs w:val="20"/>
        </w:rPr>
        <w:t xml:space="preserve"> </w:t>
      </w:r>
      <w:r w:rsidR="00BE7669" w:rsidRPr="008F1B51">
        <w:rPr>
          <w:rFonts w:cstheme="minorHAnsi"/>
          <w:bCs/>
          <w:sz w:val="20"/>
          <w:szCs w:val="20"/>
        </w:rPr>
        <w:t>507</w:t>
      </w:r>
      <w:r w:rsidR="00803D7A" w:rsidRPr="008F1B51">
        <w:rPr>
          <w:rFonts w:cstheme="minorHAnsi"/>
          <w:bCs/>
          <w:sz w:val="20"/>
          <w:szCs w:val="20"/>
        </w:rPr>
        <w:t xml:space="preserve"> </w:t>
      </w:r>
      <w:r w:rsidR="00BE7669" w:rsidRPr="008F1B51">
        <w:rPr>
          <w:rFonts w:cstheme="minorHAnsi"/>
          <w:bCs/>
          <w:sz w:val="20"/>
          <w:szCs w:val="20"/>
        </w:rPr>
        <w:t>758</w:t>
      </w:r>
      <w:r w:rsidRPr="008F1B51">
        <w:rPr>
          <w:rFonts w:cstheme="minorHAnsi"/>
          <w:bCs/>
          <w:sz w:val="20"/>
          <w:szCs w:val="20"/>
        </w:rPr>
        <w:t xml:space="preserve"> zł.</w:t>
      </w:r>
    </w:p>
    <w:tbl>
      <w:tblPr>
        <w:tblStyle w:val="Siatkatabelijasna"/>
        <w:tblW w:w="9606" w:type="dxa"/>
        <w:tblLook w:val="04A0" w:firstRow="1" w:lastRow="0" w:firstColumn="1" w:lastColumn="0" w:noHBand="0" w:noVBand="1"/>
        <w:tblCaption w:val="Plan i wykonanie dochodów za I kwartał 2020 roku"/>
        <w:tblDescription w:val="Plan i wykonanie dochodów w podziale na dochody pokryte dotacjami i środkami własnymi oraz w podziale na dochody bieżące i majątkowe"/>
      </w:tblPr>
      <w:tblGrid>
        <w:gridCol w:w="2093"/>
        <w:gridCol w:w="1559"/>
        <w:gridCol w:w="1418"/>
        <w:gridCol w:w="1559"/>
        <w:gridCol w:w="1701"/>
        <w:gridCol w:w="1276"/>
      </w:tblGrid>
      <w:tr w:rsidR="00571A33" w:rsidRPr="008F1B51" w:rsidTr="008F1B51">
        <w:trPr>
          <w:trHeight w:hRule="exact" w:val="567"/>
        </w:trPr>
        <w:tc>
          <w:tcPr>
            <w:tcW w:w="2093" w:type="dxa"/>
            <w:hideMark/>
          </w:tcPr>
          <w:p w:rsidR="00571A33" w:rsidRPr="008F1B51" w:rsidRDefault="00D877D5" w:rsidP="003E2025">
            <w:pPr>
              <w:spacing w:after="72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Wyszczególnienie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spacing w:after="72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418" w:type="dxa"/>
            <w:hideMark/>
          </w:tcPr>
          <w:p w:rsidR="00571A33" w:rsidRPr="008F1B51" w:rsidRDefault="00571A33" w:rsidP="003E2025">
            <w:pPr>
              <w:spacing w:after="72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Zmiany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spacing w:after="72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701" w:type="dxa"/>
            <w:hideMark/>
          </w:tcPr>
          <w:p w:rsidR="00571A33" w:rsidRPr="008F1B51" w:rsidRDefault="00571A33" w:rsidP="003E2025">
            <w:pPr>
              <w:spacing w:after="72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Wykonanie na dzień</w:t>
            </w: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2020-03-31</w:t>
            </w:r>
          </w:p>
        </w:tc>
        <w:tc>
          <w:tcPr>
            <w:tcW w:w="1276" w:type="dxa"/>
            <w:hideMark/>
          </w:tcPr>
          <w:p w:rsidR="00571A33" w:rsidRPr="008F1B51" w:rsidRDefault="008F1B51" w:rsidP="003E2025">
            <w:pPr>
              <w:spacing w:after="72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</w:t>
            </w:r>
            <w:proofErr w:type="gramEnd"/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="00571A33"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wykonania</w:t>
            </w:r>
          </w:p>
        </w:tc>
      </w:tr>
      <w:tr w:rsidR="00571A33" w:rsidRPr="008F1B51" w:rsidTr="008F1B51">
        <w:trPr>
          <w:trHeight w:val="321"/>
        </w:trPr>
        <w:tc>
          <w:tcPr>
            <w:tcW w:w="2093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3 587 594 575,00</w:t>
            </w:r>
          </w:p>
        </w:tc>
        <w:tc>
          <w:tcPr>
            <w:tcW w:w="1418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144 542 727,00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3 732 137 302,00</w:t>
            </w:r>
          </w:p>
        </w:tc>
        <w:tc>
          <w:tcPr>
            <w:tcW w:w="1701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729 758 249,22</w:t>
            </w:r>
          </w:p>
        </w:tc>
        <w:tc>
          <w:tcPr>
            <w:tcW w:w="1276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19,55</w:t>
            </w:r>
            <w:r w:rsidR="008F1B51"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571A33" w:rsidRPr="008F1B51" w:rsidTr="008F1B51">
        <w:trPr>
          <w:trHeight w:val="441"/>
        </w:trPr>
        <w:tc>
          <w:tcPr>
            <w:tcW w:w="2093" w:type="dxa"/>
            <w:hideMark/>
          </w:tcPr>
          <w:p w:rsidR="00571A33" w:rsidRPr="008F1B51" w:rsidRDefault="00675BE2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pokryte DOTACJAMI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427 677 625,00</w:t>
            </w:r>
          </w:p>
        </w:tc>
        <w:tc>
          <w:tcPr>
            <w:tcW w:w="1418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144 158 690,00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571 836 315,00</w:t>
            </w:r>
          </w:p>
        </w:tc>
        <w:tc>
          <w:tcPr>
            <w:tcW w:w="1701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87 061 722,93</w:t>
            </w:r>
          </w:p>
        </w:tc>
        <w:tc>
          <w:tcPr>
            <w:tcW w:w="1276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15,22</w:t>
            </w:r>
            <w:r w:rsidR="008F1B51"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571A33" w:rsidRPr="008F1B51" w:rsidTr="008F1B51">
        <w:trPr>
          <w:trHeight w:val="441"/>
        </w:trPr>
        <w:tc>
          <w:tcPr>
            <w:tcW w:w="2093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pokryte środkami WŁASNYMI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3 159 916 950,00</w:t>
            </w:r>
          </w:p>
        </w:tc>
        <w:tc>
          <w:tcPr>
            <w:tcW w:w="1418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384 037,00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3 160 300 987,00</w:t>
            </w:r>
          </w:p>
        </w:tc>
        <w:tc>
          <w:tcPr>
            <w:tcW w:w="1701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642 696 526,29</w:t>
            </w:r>
          </w:p>
        </w:tc>
        <w:tc>
          <w:tcPr>
            <w:tcW w:w="1276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20,34</w:t>
            </w:r>
            <w:r w:rsidR="008F1B51"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571A33" w:rsidRPr="008F1B51" w:rsidTr="008F1B51">
        <w:trPr>
          <w:trHeight w:val="321"/>
        </w:trPr>
        <w:tc>
          <w:tcPr>
            <w:tcW w:w="2093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3 377 488 560,00</w:t>
            </w:r>
          </w:p>
        </w:tc>
        <w:tc>
          <w:tcPr>
            <w:tcW w:w="1418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93 525 578,00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3 471 014 138,00</w:t>
            </w:r>
          </w:p>
        </w:tc>
        <w:tc>
          <w:tcPr>
            <w:tcW w:w="1701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711 146 874,14</w:t>
            </w:r>
          </w:p>
        </w:tc>
        <w:tc>
          <w:tcPr>
            <w:tcW w:w="1276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20,49</w:t>
            </w:r>
            <w:r w:rsidR="008F1B51"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571A33" w:rsidRPr="008F1B51" w:rsidTr="008F1B51">
        <w:trPr>
          <w:trHeight w:val="441"/>
        </w:trPr>
        <w:tc>
          <w:tcPr>
            <w:tcW w:w="2093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</w:t>
            </w:r>
            <w:r w:rsidR="00675BE2"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OCHODY pokryte DOTACJAMI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254 512 279,00</w:t>
            </w:r>
          </w:p>
        </w:tc>
        <w:tc>
          <w:tcPr>
            <w:tcW w:w="1418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93 094 529,00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347 606 808,00</w:t>
            </w:r>
          </w:p>
        </w:tc>
        <w:tc>
          <w:tcPr>
            <w:tcW w:w="1701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71 282 782,65</w:t>
            </w:r>
          </w:p>
        </w:tc>
        <w:tc>
          <w:tcPr>
            <w:tcW w:w="1276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20,51</w:t>
            </w:r>
            <w:r w:rsidR="008F1B51"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571A33" w:rsidRPr="008F1B51" w:rsidTr="008F1B51">
        <w:trPr>
          <w:trHeight w:val="441"/>
        </w:trPr>
        <w:tc>
          <w:tcPr>
            <w:tcW w:w="2093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pokryte środkami WŁASNYMI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3 122 976 281,00</w:t>
            </w:r>
          </w:p>
        </w:tc>
        <w:tc>
          <w:tcPr>
            <w:tcW w:w="1418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431 049,00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3 123 407 330,00</w:t>
            </w:r>
          </w:p>
        </w:tc>
        <w:tc>
          <w:tcPr>
            <w:tcW w:w="1701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639 864 091,49</w:t>
            </w:r>
          </w:p>
        </w:tc>
        <w:tc>
          <w:tcPr>
            <w:tcW w:w="1276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20,49</w:t>
            </w:r>
            <w:r w:rsidR="008F1B51"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571A33" w:rsidRPr="008F1B51" w:rsidTr="008F1B51">
        <w:trPr>
          <w:trHeight w:val="321"/>
        </w:trPr>
        <w:tc>
          <w:tcPr>
            <w:tcW w:w="2093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210 106 015,00</w:t>
            </w:r>
          </w:p>
        </w:tc>
        <w:tc>
          <w:tcPr>
            <w:tcW w:w="1418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51 017 149,00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261 123 164,00</w:t>
            </w:r>
          </w:p>
        </w:tc>
        <w:tc>
          <w:tcPr>
            <w:tcW w:w="1701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18 611 375,08</w:t>
            </w:r>
          </w:p>
        </w:tc>
        <w:tc>
          <w:tcPr>
            <w:tcW w:w="1276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7,13</w:t>
            </w:r>
            <w:r w:rsidR="008F1B51" w:rsidRPr="008F1B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571A33" w:rsidRPr="008F1B51" w:rsidTr="008F1B51">
        <w:trPr>
          <w:trHeight w:val="441"/>
        </w:trPr>
        <w:tc>
          <w:tcPr>
            <w:tcW w:w="2093" w:type="dxa"/>
            <w:hideMark/>
          </w:tcPr>
          <w:p w:rsidR="00571A33" w:rsidRPr="008F1B51" w:rsidRDefault="00675BE2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pokryte DOTACJAMI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173 165 346,00</w:t>
            </w:r>
          </w:p>
        </w:tc>
        <w:tc>
          <w:tcPr>
            <w:tcW w:w="1418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51 064 161,00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224 229 507,00</w:t>
            </w:r>
          </w:p>
        </w:tc>
        <w:tc>
          <w:tcPr>
            <w:tcW w:w="1701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15 778 940,28</w:t>
            </w:r>
          </w:p>
        </w:tc>
        <w:tc>
          <w:tcPr>
            <w:tcW w:w="1276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7,04</w:t>
            </w:r>
            <w:r w:rsidR="008F1B51"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571A33" w:rsidRPr="008F1B51" w:rsidTr="008F1B51">
        <w:trPr>
          <w:trHeight w:val="441"/>
        </w:trPr>
        <w:tc>
          <w:tcPr>
            <w:tcW w:w="2093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DOCHODY pokryte środkami WŁASNYMI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36 940 669,00</w:t>
            </w:r>
          </w:p>
        </w:tc>
        <w:tc>
          <w:tcPr>
            <w:tcW w:w="1418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-47 012,00</w:t>
            </w:r>
          </w:p>
        </w:tc>
        <w:tc>
          <w:tcPr>
            <w:tcW w:w="1559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36 893 657,00</w:t>
            </w:r>
          </w:p>
        </w:tc>
        <w:tc>
          <w:tcPr>
            <w:tcW w:w="1701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2 832 434,80</w:t>
            </w:r>
          </w:p>
        </w:tc>
        <w:tc>
          <w:tcPr>
            <w:tcW w:w="1276" w:type="dxa"/>
            <w:hideMark/>
          </w:tcPr>
          <w:p w:rsidR="00571A33" w:rsidRPr="008F1B51" w:rsidRDefault="00571A33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7,68</w:t>
            </w:r>
            <w:r w:rsidR="008F1B51" w:rsidRPr="008F1B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</w:tbl>
    <w:p w:rsidR="00776D8B" w:rsidRPr="008F1B51" w:rsidRDefault="00083A29" w:rsidP="003E2025">
      <w:pPr>
        <w:pStyle w:val="Nagwek2"/>
        <w:spacing w:before="24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1B51">
        <w:rPr>
          <w:rFonts w:asciiTheme="minorHAnsi" w:hAnsiTheme="minorHAnsi" w:cstheme="minorHAnsi"/>
          <w:b/>
          <w:color w:val="auto"/>
          <w:sz w:val="20"/>
          <w:szCs w:val="20"/>
        </w:rPr>
        <w:t>Wydatki</w:t>
      </w:r>
    </w:p>
    <w:p w:rsidR="00083A29" w:rsidRPr="008F1B51" w:rsidRDefault="00083A29" w:rsidP="003E2025">
      <w:pPr>
        <w:spacing w:after="0" w:line="360" w:lineRule="auto"/>
        <w:ind w:firstLine="708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 xml:space="preserve">Plan wydatków budżetu Województwa Mazowieckiego w toku wykonywania został zwiększony o kwotę </w:t>
      </w:r>
      <w:r w:rsidR="000716B5" w:rsidRPr="008F1B51">
        <w:rPr>
          <w:rFonts w:cstheme="minorHAnsi"/>
          <w:bCs/>
          <w:sz w:val="20"/>
          <w:szCs w:val="20"/>
        </w:rPr>
        <w:t>1</w:t>
      </w:r>
      <w:r w:rsidR="00EB4CC4" w:rsidRPr="008F1B51">
        <w:rPr>
          <w:rFonts w:cstheme="minorHAnsi"/>
          <w:bCs/>
          <w:sz w:val="20"/>
          <w:szCs w:val="20"/>
        </w:rPr>
        <w:t>44</w:t>
      </w:r>
      <w:r w:rsidR="007D2A96" w:rsidRPr="008F1B51">
        <w:rPr>
          <w:rFonts w:cstheme="minorHAnsi"/>
          <w:bCs/>
          <w:sz w:val="20"/>
          <w:szCs w:val="20"/>
        </w:rPr>
        <w:t xml:space="preserve"> </w:t>
      </w:r>
      <w:r w:rsidR="00EB4CC4" w:rsidRPr="008F1B51">
        <w:rPr>
          <w:rFonts w:cstheme="minorHAnsi"/>
          <w:bCs/>
          <w:sz w:val="20"/>
          <w:szCs w:val="20"/>
        </w:rPr>
        <w:t>542</w:t>
      </w:r>
      <w:r w:rsidR="007D2A96" w:rsidRPr="008F1B51">
        <w:rPr>
          <w:rFonts w:cstheme="minorHAnsi"/>
          <w:bCs/>
          <w:sz w:val="20"/>
          <w:szCs w:val="20"/>
        </w:rPr>
        <w:t xml:space="preserve"> </w:t>
      </w:r>
      <w:r w:rsidR="00EB4CC4" w:rsidRPr="008F1B51">
        <w:rPr>
          <w:rFonts w:cstheme="minorHAnsi"/>
          <w:bCs/>
          <w:sz w:val="20"/>
          <w:szCs w:val="20"/>
        </w:rPr>
        <w:t>727</w:t>
      </w:r>
      <w:r w:rsidR="000716B5" w:rsidRPr="008F1B51">
        <w:rPr>
          <w:rFonts w:cstheme="minorHAnsi"/>
          <w:bCs/>
          <w:sz w:val="20"/>
          <w:szCs w:val="20"/>
        </w:rPr>
        <w:t xml:space="preserve"> </w:t>
      </w:r>
      <w:r w:rsidRPr="008F1B51">
        <w:rPr>
          <w:rFonts w:cstheme="minorHAnsi"/>
          <w:bCs/>
          <w:sz w:val="20"/>
          <w:szCs w:val="20"/>
        </w:rPr>
        <w:t>zł</w:t>
      </w:r>
      <w:r w:rsidRPr="008F1B51">
        <w:rPr>
          <w:rFonts w:cstheme="minorHAnsi"/>
          <w:sz w:val="20"/>
          <w:szCs w:val="20"/>
        </w:rPr>
        <w:t xml:space="preserve">, tj. o </w:t>
      </w:r>
      <w:r w:rsidR="008622E4" w:rsidRPr="008F1B51">
        <w:rPr>
          <w:rFonts w:cstheme="minorHAnsi"/>
          <w:bCs/>
          <w:sz w:val="20"/>
          <w:szCs w:val="20"/>
        </w:rPr>
        <w:t>3,83</w:t>
      </w:r>
      <w:r w:rsidR="008F1B51">
        <w:rPr>
          <w:rFonts w:cstheme="minorHAnsi"/>
          <w:sz w:val="20"/>
          <w:szCs w:val="20"/>
        </w:rPr>
        <w:t>proc.</w:t>
      </w:r>
      <w:r w:rsidRPr="008F1B51">
        <w:rPr>
          <w:rFonts w:cstheme="minorHAnsi"/>
          <w:sz w:val="20"/>
          <w:szCs w:val="20"/>
        </w:rPr>
        <w:t xml:space="preserve"> i po zmianach zamykał się kwotą </w:t>
      </w:r>
      <w:r w:rsidR="000716B5" w:rsidRPr="008F1B51">
        <w:rPr>
          <w:rFonts w:cstheme="minorHAnsi"/>
          <w:sz w:val="20"/>
          <w:szCs w:val="20"/>
        </w:rPr>
        <w:t xml:space="preserve">3 </w:t>
      </w:r>
      <w:r w:rsidR="00EB4CC4" w:rsidRPr="008F1B51">
        <w:rPr>
          <w:rFonts w:cstheme="minorHAnsi"/>
          <w:sz w:val="20"/>
          <w:szCs w:val="20"/>
        </w:rPr>
        <w:t>921</w:t>
      </w:r>
      <w:r w:rsidR="000716B5" w:rsidRPr="008F1B51">
        <w:rPr>
          <w:rFonts w:cstheme="minorHAnsi"/>
          <w:sz w:val="20"/>
          <w:szCs w:val="20"/>
        </w:rPr>
        <w:t xml:space="preserve"> </w:t>
      </w:r>
      <w:r w:rsidR="00EB4CC4" w:rsidRPr="008F1B51">
        <w:rPr>
          <w:rFonts w:cstheme="minorHAnsi"/>
          <w:sz w:val="20"/>
          <w:szCs w:val="20"/>
        </w:rPr>
        <w:t>300</w:t>
      </w:r>
      <w:r w:rsidR="000716B5" w:rsidRPr="008F1B51">
        <w:rPr>
          <w:rFonts w:cstheme="minorHAnsi"/>
          <w:sz w:val="20"/>
          <w:szCs w:val="20"/>
        </w:rPr>
        <w:t xml:space="preserve"> </w:t>
      </w:r>
      <w:r w:rsidR="00EB4CC4" w:rsidRPr="008F1B51">
        <w:rPr>
          <w:rFonts w:cstheme="minorHAnsi"/>
          <w:sz w:val="20"/>
          <w:szCs w:val="20"/>
        </w:rPr>
        <w:t>185</w:t>
      </w:r>
      <w:r w:rsidR="00E06CDC" w:rsidRPr="008F1B51">
        <w:rPr>
          <w:rFonts w:cstheme="minorHAnsi"/>
          <w:sz w:val="20"/>
          <w:szCs w:val="20"/>
        </w:rPr>
        <w:t xml:space="preserve"> </w:t>
      </w:r>
      <w:r w:rsidRPr="008F1B51">
        <w:rPr>
          <w:rFonts w:cstheme="minorHAnsi"/>
          <w:sz w:val="20"/>
          <w:szCs w:val="20"/>
        </w:rPr>
        <w:t xml:space="preserve">zł. </w:t>
      </w:r>
    </w:p>
    <w:p w:rsidR="0096114B" w:rsidRPr="008F1B51" w:rsidRDefault="00805659" w:rsidP="003E2025">
      <w:pPr>
        <w:spacing w:after="0" w:line="360" w:lineRule="auto"/>
        <w:ind w:firstLine="360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W</w:t>
      </w:r>
      <w:r w:rsidR="0096114B" w:rsidRPr="008F1B51">
        <w:rPr>
          <w:rFonts w:cstheme="minorHAnsi"/>
          <w:sz w:val="20"/>
          <w:szCs w:val="20"/>
        </w:rPr>
        <w:t xml:space="preserve">ydatki </w:t>
      </w:r>
      <w:r w:rsidR="00B62E40" w:rsidRPr="008F1B51">
        <w:rPr>
          <w:rFonts w:cstheme="minorHAnsi"/>
          <w:sz w:val="20"/>
          <w:szCs w:val="20"/>
        </w:rPr>
        <w:t xml:space="preserve">zostały zrealizowane w kwocie </w:t>
      </w:r>
      <w:r w:rsidR="000716B5" w:rsidRPr="008F1B51">
        <w:rPr>
          <w:rFonts w:cstheme="minorHAnsi"/>
          <w:b/>
          <w:sz w:val="20"/>
          <w:szCs w:val="20"/>
        </w:rPr>
        <w:t>57</w:t>
      </w:r>
      <w:r w:rsidR="00EB4CC4" w:rsidRPr="008F1B51">
        <w:rPr>
          <w:rFonts w:cstheme="minorHAnsi"/>
          <w:b/>
          <w:sz w:val="20"/>
          <w:szCs w:val="20"/>
        </w:rPr>
        <w:t>6</w:t>
      </w:r>
      <w:r w:rsidR="000716B5" w:rsidRPr="008F1B51">
        <w:rPr>
          <w:rFonts w:cstheme="minorHAnsi"/>
          <w:b/>
          <w:sz w:val="20"/>
          <w:szCs w:val="20"/>
        </w:rPr>
        <w:t xml:space="preserve"> 4</w:t>
      </w:r>
      <w:r w:rsidR="00EB4CC4" w:rsidRPr="008F1B51">
        <w:rPr>
          <w:rFonts w:cstheme="minorHAnsi"/>
          <w:b/>
          <w:sz w:val="20"/>
          <w:szCs w:val="20"/>
        </w:rPr>
        <w:t>65</w:t>
      </w:r>
      <w:r w:rsidR="000716B5" w:rsidRPr="008F1B51">
        <w:rPr>
          <w:rFonts w:cstheme="minorHAnsi"/>
          <w:b/>
          <w:sz w:val="20"/>
          <w:szCs w:val="20"/>
        </w:rPr>
        <w:t xml:space="preserve"> </w:t>
      </w:r>
      <w:r w:rsidR="00EB4CC4" w:rsidRPr="008F1B51">
        <w:rPr>
          <w:rFonts w:cstheme="minorHAnsi"/>
          <w:b/>
          <w:sz w:val="20"/>
          <w:szCs w:val="20"/>
        </w:rPr>
        <w:t>708</w:t>
      </w:r>
      <w:r w:rsidR="000716B5" w:rsidRPr="008F1B51">
        <w:rPr>
          <w:rFonts w:cstheme="minorHAnsi"/>
          <w:b/>
          <w:sz w:val="20"/>
          <w:szCs w:val="20"/>
        </w:rPr>
        <w:t>,</w:t>
      </w:r>
      <w:r w:rsidR="00EB4CC4" w:rsidRPr="008F1B51">
        <w:rPr>
          <w:rFonts w:cstheme="minorHAnsi"/>
          <w:b/>
          <w:sz w:val="20"/>
          <w:szCs w:val="20"/>
        </w:rPr>
        <w:t>81</w:t>
      </w:r>
      <w:r w:rsidR="007D2A96" w:rsidRPr="008F1B51">
        <w:rPr>
          <w:rFonts w:cstheme="minorHAnsi"/>
          <w:b/>
          <w:sz w:val="20"/>
          <w:szCs w:val="20"/>
        </w:rPr>
        <w:t xml:space="preserve"> </w:t>
      </w:r>
      <w:r w:rsidR="001A0812" w:rsidRPr="008F1B51">
        <w:rPr>
          <w:rFonts w:cstheme="minorHAnsi"/>
          <w:b/>
          <w:sz w:val="20"/>
          <w:szCs w:val="20"/>
        </w:rPr>
        <w:t>zł</w:t>
      </w:r>
      <w:r w:rsidR="001A0812" w:rsidRPr="008F1B51">
        <w:rPr>
          <w:rFonts w:cstheme="minorHAnsi"/>
          <w:sz w:val="20"/>
          <w:szCs w:val="20"/>
        </w:rPr>
        <w:t xml:space="preserve">, co stanowi </w:t>
      </w:r>
      <w:r w:rsidR="000716B5" w:rsidRPr="008F1B51">
        <w:rPr>
          <w:rFonts w:cstheme="minorHAnsi"/>
          <w:sz w:val="20"/>
          <w:szCs w:val="20"/>
        </w:rPr>
        <w:t>1</w:t>
      </w:r>
      <w:r w:rsidR="000F0E20" w:rsidRPr="008F1B51">
        <w:rPr>
          <w:rFonts w:cstheme="minorHAnsi"/>
          <w:sz w:val="20"/>
          <w:szCs w:val="20"/>
        </w:rPr>
        <w:t>4</w:t>
      </w:r>
      <w:r w:rsidR="000716B5" w:rsidRPr="008F1B51">
        <w:rPr>
          <w:rFonts w:cstheme="minorHAnsi"/>
          <w:sz w:val="20"/>
          <w:szCs w:val="20"/>
        </w:rPr>
        <w:t>,</w:t>
      </w:r>
      <w:r w:rsidR="000F0E20" w:rsidRPr="008F1B51">
        <w:rPr>
          <w:rFonts w:cstheme="minorHAnsi"/>
          <w:sz w:val="20"/>
          <w:szCs w:val="20"/>
        </w:rPr>
        <w:t>70</w:t>
      </w:r>
      <w:r w:rsidR="008F1B51">
        <w:rPr>
          <w:rFonts w:cstheme="minorHAnsi"/>
          <w:sz w:val="20"/>
          <w:szCs w:val="20"/>
        </w:rPr>
        <w:t>proc.</w:t>
      </w:r>
      <w:r w:rsidR="001A0812" w:rsidRPr="008F1B51">
        <w:rPr>
          <w:rFonts w:cstheme="minorHAnsi"/>
          <w:sz w:val="20"/>
          <w:szCs w:val="20"/>
        </w:rPr>
        <w:t xml:space="preserve"> </w:t>
      </w:r>
      <w:r w:rsidR="00ED0367" w:rsidRPr="008F1B51">
        <w:rPr>
          <w:rFonts w:cstheme="minorHAnsi"/>
          <w:sz w:val="20"/>
          <w:szCs w:val="20"/>
        </w:rPr>
        <w:t xml:space="preserve">planu, </w:t>
      </w:r>
      <w:r w:rsidR="00B62E40" w:rsidRPr="008F1B51">
        <w:rPr>
          <w:rFonts w:cstheme="minorHAnsi"/>
          <w:sz w:val="20"/>
          <w:szCs w:val="20"/>
        </w:rPr>
        <w:t>w tym</w:t>
      </w:r>
      <w:r w:rsidR="0096114B" w:rsidRPr="008F1B51">
        <w:rPr>
          <w:rFonts w:cstheme="minorHAnsi"/>
          <w:sz w:val="20"/>
          <w:szCs w:val="20"/>
        </w:rPr>
        <w:t>:</w:t>
      </w:r>
    </w:p>
    <w:p w:rsidR="00B62E40" w:rsidRPr="008F1B51" w:rsidRDefault="00805659" w:rsidP="003E2025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wydatki</w:t>
      </w:r>
      <w:proofErr w:type="gramEnd"/>
      <w:r w:rsidRPr="008F1B51">
        <w:rPr>
          <w:rFonts w:cstheme="minorHAnsi"/>
          <w:sz w:val="20"/>
          <w:szCs w:val="20"/>
        </w:rPr>
        <w:t xml:space="preserve"> bieżące</w:t>
      </w:r>
      <w:r w:rsidR="00B62E40" w:rsidRPr="008F1B51">
        <w:rPr>
          <w:rFonts w:cstheme="minorHAnsi"/>
          <w:sz w:val="20"/>
          <w:szCs w:val="20"/>
        </w:rPr>
        <w:t xml:space="preserve"> – wydatkowano kwotę </w:t>
      </w:r>
      <w:r w:rsidR="000F0E20" w:rsidRPr="008F1B51">
        <w:rPr>
          <w:rFonts w:cstheme="minorHAnsi"/>
          <w:sz w:val="20"/>
          <w:szCs w:val="20"/>
        </w:rPr>
        <w:t>521</w:t>
      </w:r>
      <w:r w:rsidR="000716B5" w:rsidRPr="008F1B51">
        <w:rPr>
          <w:rFonts w:cstheme="minorHAnsi"/>
          <w:sz w:val="20"/>
          <w:szCs w:val="20"/>
        </w:rPr>
        <w:t xml:space="preserve"> </w:t>
      </w:r>
      <w:r w:rsidR="000F0E20" w:rsidRPr="008F1B51">
        <w:rPr>
          <w:rFonts w:cstheme="minorHAnsi"/>
          <w:sz w:val="20"/>
          <w:szCs w:val="20"/>
        </w:rPr>
        <w:t>955</w:t>
      </w:r>
      <w:r w:rsidR="000716B5" w:rsidRPr="008F1B51">
        <w:rPr>
          <w:rFonts w:cstheme="minorHAnsi"/>
          <w:sz w:val="20"/>
          <w:szCs w:val="20"/>
        </w:rPr>
        <w:t xml:space="preserve"> </w:t>
      </w:r>
      <w:r w:rsidR="000F0E20" w:rsidRPr="008F1B51">
        <w:rPr>
          <w:rFonts w:cstheme="minorHAnsi"/>
          <w:sz w:val="20"/>
          <w:szCs w:val="20"/>
        </w:rPr>
        <w:t>583</w:t>
      </w:r>
      <w:r w:rsidR="000716B5" w:rsidRPr="008F1B51">
        <w:rPr>
          <w:rFonts w:cstheme="minorHAnsi"/>
          <w:sz w:val="20"/>
          <w:szCs w:val="20"/>
        </w:rPr>
        <w:t>,</w:t>
      </w:r>
      <w:r w:rsidR="000F0E20" w:rsidRPr="008F1B51">
        <w:rPr>
          <w:rFonts w:cstheme="minorHAnsi"/>
          <w:sz w:val="20"/>
          <w:szCs w:val="20"/>
        </w:rPr>
        <w:t>28</w:t>
      </w:r>
      <w:r w:rsidR="000716B5" w:rsidRPr="008F1B51">
        <w:rPr>
          <w:rFonts w:cstheme="minorHAnsi"/>
          <w:sz w:val="20"/>
          <w:szCs w:val="20"/>
        </w:rPr>
        <w:t xml:space="preserve"> </w:t>
      </w:r>
      <w:r w:rsidR="00B62E40" w:rsidRPr="008F1B51">
        <w:rPr>
          <w:rFonts w:cstheme="minorHAnsi"/>
          <w:sz w:val="20"/>
          <w:szCs w:val="20"/>
        </w:rPr>
        <w:t>zł</w:t>
      </w:r>
      <w:r w:rsidR="00ED0367" w:rsidRPr="008F1B51">
        <w:rPr>
          <w:rFonts w:cstheme="minorHAnsi"/>
          <w:sz w:val="20"/>
          <w:szCs w:val="20"/>
        </w:rPr>
        <w:t xml:space="preserve">, co stanowi </w:t>
      </w:r>
      <w:r w:rsidR="000F0E20" w:rsidRPr="008F1B51">
        <w:rPr>
          <w:rFonts w:cstheme="minorHAnsi"/>
          <w:sz w:val="20"/>
          <w:szCs w:val="20"/>
        </w:rPr>
        <w:t>19</w:t>
      </w:r>
      <w:r w:rsidR="00E06CDC" w:rsidRPr="008F1B51">
        <w:rPr>
          <w:rFonts w:cstheme="minorHAnsi"/>
          <w:sz w:val="20"/>
          <w:szCs w:val="20"/>
        </w:rPr>
        <w:t>,</w:t>
      </w:r>
      <w:r w:rsidR="000F0E20" w:rsidRPr="008F1B51">
        <w:rPr>
          <w:rFonts w:cstheme="minorHAnsi"/>
          <w:sz w:val="20"/>
          <w:szCs w:val="20"/>
        </w:rPr>
        <w:t>56</w:t>
      </w:r>
      <w:r w:rsidR="008F1B51">
        <w:rPr>
          <w:rFonts w:cstheme="minorHAnsi"/>
          <w:sz w:val="20"/>
          <w:szCs w:val="20"/>
        </w:rPr>
        <w:t>proc.</w:t>
      </w:r>
      <w:r w:rsidR="00ED0367" w:rsidRPr="008F1B51">
        <w:rPr>
          <w:rFonts w:cstheme="minorHAnsi"/>
          <w:sz w:val="20"/>
          <w:szCs w:val="20"/>
        </w:rPr>
        <w:t xml:space="preserve"> planu</w:t>
      </w:r>
      <w:r w:rsidRPr="008F1B51">
        <w:rPr>
          <w:rFonts w:cstheme="minorHAnsi"/>
          <w:sz w:val="20"/>
          <w:szCs w:val="20"/>
        </w:rPr>
        <w:t xml:space="preserve"> w wysokości </w:t>
      </w:r>
      <w:r w:rsidR="00956A52" w:rsidRPr="008F1B51">
        <w:rPr>
          <w:rFonts w:cstheme="minorHAnsi"/>
          <w:sz w:val="20"/>
          <w:szCs w:val="20"/>
        </w:rPr>
        <w:br/>
      </w:r>
      <w:r w:rsidR="000716B5" w:rsidRPr="008F1B51">
        <w:rPr>
          <w:rFonts w:cstheme="minorHAnsi"/>
          <w:sz w:val="20"/>
          <w:szCs w:val="20"/>
        </w:rPr>
        <w:t>2</w:t>
      </w:r>
      <w:r w:rsidR="007D2A96" w:rsidRPr="008F1B51">
        <w:rPr>
          <w:rFonts w:cstheme="minorHAnsi"/>
          <w:sz w:val="20"/>
          <w:szCs w:val="20"/>
        </w:rPr>
        <w:t xml:space="preserve"> </w:t>
      </w:r>
      <w:r w:rsidR="000F0E20" w:rsidRPr="008F1B51">
        <w:rPr>
          <w:rFonts w:cstheme="minorHAnsi"/>
          <w:sz w:val="20"/>
          <w:szCs w:val="20"/>
        </w:rPr>
        <w:t>668</w:t>
      </w:r>
      <w:r w:rsidR="007D2A96" w:rsidRPr="008F1B51">
        <w:rPr>
          <w:rFonts w:cstheme="minorHAnsi"/>
          <w:sz w:val="20"/>
          <w:szCs w:val="20"/>
        </w:rPr>
        <w:t xml:space="preserve"> </w:t>
      </w:r>
      <w:r w:rsidR="000F0E20" w:rsidRPr="008F1B51">
        <w:rPr>
          <w:rFonts w:cstheme="minorHAnsi"/>
          <w:sz w:val="20"/>
          <w:szCs w:val="20"/>
        </w:rPr>
        <w:t>908</w:t>
      </w:r>
      <w:r w:rsidR="007D2A96" w:rsidRPr="008F1B51">
        <w:rPr>
          <w:rFonts w:cstheme="minorHAnsi"/>
          <w:sz w:val="20"/>
          <w:szCs w:val="20"/>
        </w:rPr>
        <w:t xml:space="preserve"> </w:t>
      </w:r>
      <w:r w:rsidR="000F0E20" w:rsidRPr="008F1B51">
        <w:rPr>
          <w:rFonts w:cstheme="minorHAnsi"/>
          <w:sz w:val="20"/>
          <w:szCs w:val="20"/>
        </w:rPr>
        <w:t>920</w:t>
      </w:r>
      <w:r w:rsidR="000716B5" w:rsidRPr="008F1B51">
        <w:rPr>
          <w:rFonts w:cstheme="minorHAnsi"/>
          <w:sz w:val="20"/>
          <w:szCs w:val="20"/>
        </w:rPr>
        <w:t xml:space="preserve"> </w:t>
      </w:r>
      <w:r w:rsidRPr="008F1B51">
        <w:rPr>
          <w:rFonts w:cstheme="minorHAnsi"/>
          <w:sz w:val="20"/>
          <w:szCs w:val="20"/>
        </w:rPr>
        <w:t>zł</w:t>
      </w:r>
      <w:r w:rsidR="00ED0367" w:rsidRPr="008F1B51">
        <w:rPr>
          <w:rFonts w:cstheme="minorHAnsi"/>
          <w:sz w:val="20"/>
          <w:szCs w:val="20"/>
        </w:rPr>
        <w:t>,</w:t>
      </w:r>
    </w:p>
    <w:p w:rsidR="00ED0367" w:rsidRPr="008F1B51" w:rsidRDefault="00805659" w:rsidP="003E2025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wydatki</w:t>
      </w:r>
      <w:proofErr w:type="gramEnd"/>
      <w:r w:rsidRPr="008F1B51">
        <w:rPr>
          <w:rFonts w:cstheme="minorHAnsi"/>
          <w:sz w:val="20"/>
          <w:szCs w:val="20"/>
        </w:rPr>
        <w:t xml:space="preserve"> majątkowe</w:t>
      </w:r>
      <w:r w:rsidR="00ED0367" w:rsidRPr="008F1B51">
        <w:rPr>
          <w:rFonts w:cstheme="minorHAnsi"/>
          <w:sz w:val="20"/>
          <w:szCs w:val="20"/>
        </w:rPr>
        <w:t xml:space="preserve"> - wydatkowano kwotę </w:t>
      </w:r>
      <w:r w:rsidR="000F0E20" w:rsidRPr="008F1B51">
        <w:rPr>
          <w:rFonts w:cstheme="minorHAnsi"/>
          <w:sz w:val="20"/>
          <w:szCs w:val="20"/>
        </w:rPr>
        <w:t>54</w:t>
      </w:r>
      <w:r w:rsidR="000716B5" w:rsidRPr="008F1B51">
        <w:rPr>
          <w:rFonts w:cstheme="minorHAnsi"/>
          <w:sz w:val="20"/>
          <w:szCs w:val="20"/>
        </w:rPr>
        <w:t xml:space="preserve"> </w:t>
      </w:r>
      <w:r w:rsidR="000F0E20" w:rsidRPr="008F1B51">
        <w:rPr>
          <w:rFonts w:cstheme="minorHAnsi"/>
          <w:sz w:val="20"/>
          <w:szCs w:val="20"/>
        </w:rPr>
        <w:t>510</w:t>
      </w:r>
      <w:r w:rsidR="000716B5" w:rsidRPr="008F1B51">
        <w:rPr>
          <w:rFonts w:cstheme="minorHAnsi"/>
          <w:sz w:val="20"/>
          <w:szCs w:val="20"/>
        </w:rPr>
        <w:t xml:space="preserve"> 1</w:t>
      </w:r>
      <w:r w:rsidR="000F0E20" w:rsidRPr="008F1B51">
        <w:rPr>
          <w:rFonts w:cstheme="minorHAnsi"/>
          <w:sz w:val="20"/>
          <w:szCs w:val="20"/>
        </w:rPr>
        <w:t>25</w:t>
      </w:r>
      <w:r w:rsidR="000716B5" w:rsidRPr="008F1B51">
        <w:rPr>
          <w:rFonts w:cstheme="minorHAnsi"/>
          <w:sz w:val="20"/>
          <w:szCs w:val="20"/>
        </w:rPr>
        <w:t>,</w:t>
      </w:r>
      <w:r w:rsidR="000F0E20" w:rsidRPr="008F1B51">
        <w:rPr>
          <w:rFonts w:cstheme="minorHAnsi"/>
          <w:sz w:val="20"/>
          <w:szCs w:val="20"/>
        </w:rPr>
        <w:t>53</w:t>
      </w:r>
      <w:r w:rsidR="000716B5" w:rsidRPr="008F1B51">
        <w:rPr>
          <w:rFonts w:cstheme="minorHAnsi"/>
          <w:sz w:val="20"/>
          <w:szCs w:val="20"/>
        </w:rPr>
        <w:t xml:space="preserve"> </w:t>
      </w:r>
      <w:r w:rsidR="00ED0367" w:rsidRPr="008F1B51">
        <w:rPr>
          <w:rFonts w:cstheme="minorHAnsi"/>
          <w:sz w:val="20"/>
          <w:szCs w:val="20"/>
        </w:rPr>
        <w:t xml:space="preserve">zł, co stanowi </w:t>
      </w:r>
      <w:r w:rsidR="000F0E20" w:rsidRPr="008F1B51">
        <w:rPr>
          <w:rFonts w:cstheme="minorHAnsi"/>
          <w:sz w:val="20"/>
          <w:szCs w:val="20"/>
        </w:rPr>
        <w:t>4</w:t>
      </w:r>
      <w:r w:rsidR="000716B5" w:rsidRPr="008F1B51">
        <w:rPr>
          <w:rFonts w:cstheme="minorHAnsi"/>
          <w:sz w:val="20"/>
          <w:szCs w:val="20"/>
        </w:rPr>
        <w:t>,</w:t>
      </w:r>
      <w:r w:rsidR="000F0E20" w:rsidRPr="008F1B51">
        <w:rPr>
          <w:rFonts w:cstheme="minorHAnsi"/>
          <w:sz w:val="20"/>
          <w:szCs w:val="20"/>
        </w:rPr>
        <w:t>35</w:t>
      </w:r>
      <w:r w:rsidR="008F1B51">
        <w:rPr>
          <w:rFonts w:cstheme="minorHAnsi"/>
          <w:sz w:val="20"/>
          <w:szCs w:val="20"/>
        </w:rPr>
        <w:t>proc.</w:t>
      </w:r>
      <w:r w:rsidR="00ED0367" w:rsidRPr="008F1B51">
        <w:rPr>
          <w:rFonts w:cstheme="minorHAnsi"/>
          <w:sz w:val="20"/>
          <w:szCs w:val="20"/>
        </w:rPr>
        <w:t xml:space="preserve"> planu</w:t>
      </w:r>
      <w:r w:rsidRPr="008F1B51">
        <w:rPr>
          <w:rFonts w:cstheme="minorHAnsi"/>
          <w:sz w:val="20"/>
          <w:szCs w:val="20"/>
        </w:rPr>
        <w:t xml:space="preserve"> w wysokości </w:t>
      </w:r>
      <w:r w:rsidR="00956A52" w:rsidRPr="008F1B51">
        <w:rPr>
          <w:rFonts w:cstheme="minorHAnsi"/>
          <w:sz w:val="20"/>
          <w:szCs w:val="20"/>
        </w:rPr>
        <w:br/>
      </w:r>
      <w:r w:rsidR="000716B5" w:rsidRPr="008F1B51">
        <w:rPr>
          <w:rFonts w:cstheme="minorHAnsi"/>
          <w:sz w:val="20"/>
          <w:szCs w:val="20"/>
        </w:rPr>
        <w:t>1</w:t>
      </w:r>
      <w:r w:rsidR="007D2A96" w:rsidRPr="008F1B51">
        <w:rPr>
          <w:rFonts w:cstheme="minorHAnsi"/>
          <w:sz w:val="20"/>
          <w:szCs w:val="20"/>
        </w:rPr>
        <w:t xml:space="preserve"> </w:t>
      </w:r>
      <w:r w:rsidR="000716B5" w:rsidRPr="008F1B51">
        <w:rPr>
          <w:rFonts w:cstheme="minorHAnsi"/>
          <w:sz w:val="20"/>
          <w:szCs w:val="20"/>
        </w:rPr>
        <w:t>2</w:t>
      </w:r>
      <w:r w:rsidR="000F0E20" w:rsidRPr="008F1B51">
        <w:rPr>
          <w:rFonts w:cstheme="minorHAnsi"/>
          <w:sz w:val="20"/>
          <w:szCs w:val="20"/>
        </w:rPr>
        <w:t>52</w:t>
      </w:r>
      <w:r w:rsidR="007D2A96" w:rsidRPr="008F1B51">
        <w:rPr>
          <w:rFonts w:cstheme="minorHAnsi"/>
          <w:sz w:val="20"/>
          <w:szCs w:val="20"/>
        </w:rPr>
        <w:t xml:space="preserve"> </w:t>
      </w:r>
      <w:r w:rsidR="000F0E20" w:rsidRPr="008F1B51">
        <w:rPr>
          <w:rFonts w:cstheme="minorHAnsi"/>
          <w:sz w:val="20"/>
          <w:szCs w:val="20"/>
        </w:rPr>
        <w:t>391</w:t>
      </w:r>
      <w:r w:rsidR="007D2A96" w:rsidRPr="008F1B51">
        <w:rPr>
          <w:rFonts w:cstheme="minorHAnsi"/>
          <w:sz w:val="20"/>
          <w:szCs w:val="20"/>
        </w:rPr>
        <w:t xml:space="preserve"> </w:t>
      </w:r>
      <w:r w:rsidR="000F0E20" w:rsidRPr="008F1B51">
        <w:rPr>
          <w:rFonts w:cstheme="minorHAnsi"/>
          <w:sz w:val="20"/>
          <w:szCs w:val="20"/>
        </w:rPr>
        <w:t>265</w:t>
      </w:r>
      <w:r w:rsidR="000716B5" w:rsidRPr="008F1B51">
        <w:rPr>
          <w:rFonts w:cstheme="minorHAnsi"/>
          <w:sz w:val="20"/>
          <w:szCs w:val="20"/>
        </w:rPr>
        <w:t xml:space="preserve"> </w:t>
      </w:r>
      <w:r w:rsidRPr="008F1B51">
        <w:rPr>
          <w:rFonts w:cstheme="minorHAnsi"/>
          <w:sz w:val="20"/>
          <w:szCs w:val="20"/>
        </w:rPr>
        <w:t>zł</w:t>
      </w:r>
      <w:r w:rsidR="00CC6CF5" w:rsidRPr="008F1B51">
        <w:rPr>
          <w:rFonts w:cstheme="minorHAnsi"/>
          <w:sz w:val="20"/>
          <w:szCs w:val="20"/>
        </w:rPr>
        <w:t>.</w:t>
      </w:r>
    </w:p>
    <w:p w:rsidR="00FC50FB" w:rsidRPr="008F1B51" w:rsidRDefault="00FC50FB" w:rsidP="003E2025">
      <w:pPr>
        <w:spacing w:after="12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Wydatki są realizowane zgodnie z harmonogramem, który nie zawsze jest współmierny do wskaźnika upływu czasu.</w:t>
      </w:r>
    </w:p>
    <w:tbl>
      <w:tblPr>
        <w:tblStyle w:val="Siatkatabelijasna"/>
        <w:tblW w:w="9460" w:type="dxa"/>
        <w:tblLook w:val="04A0" w:firstRow="1" w:lastRow="0" w:firstColumn="1" w:lastColumn="0" w:noHBand="0" w:noVBand="1"/>
        <w:tblCaption w:val="Plan i wykonanie wydatków za I kwartał 2020 roku"/>
        <w:tblDescription w:val="Plan i wykonanie wydatków w podziale na wydatki pokryte dotacjami i środkami własnymi, a także w podziale na wydatki bieżące i majątkowe"/>
      </w:tblPr>
      <w:tblGrid>
        <w:gridCol w:w="1631"/>
        <w:gridCol w:w="2043"/>
        <w:gridCol w:w="1424"/>
        <w:gridCol w:w="1695"/>
        <w:gridCol w:w="1625"/>
        <w:gridCol w:w="1042"/>
      </w:tblGrid>
      <w:tr w:rsidR="00963D1D" w:rsidRPr="008F1B51" w:rsidTr="008F1B51">
        <w:trPr>
          <w:trHeight w:val="732"/>
        </w:trPr>
        <w:tc>
          <w:tcPr>
            <w:tcW w:w="1631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</w:t>
            </w:r>
          </w:p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3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424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Zmiany</w:t>
            </w:r>
          </w:p>
        </w:tc>
        <w:tc>
          <w:tcPr>
            <w:tcW w:w="169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62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Wykonanie na dzień</w:t>
            </w: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2020-03-31</w:t>
            </w:r>
          </w:p>
        </w:tc>
        <w:tc>
          <w:tcPr>
            <w:tcW w:w="1042" w:type="dxa"/>
            <w:hideMark/>
          </w:tcPr>
          <w:p w:rsidR="00FD6BB1" w:rsidRPr="0064738B" w:rsidRDefault="008F1B5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</w:t>
            </w:r>
            <w:proofErr w:type="gramEnd"/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="00963D1D"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wyk</w:t>
            </w:r>
          </w:p>
          <w:p w:rsidR="00963D1D" w:rsidRPr="0064738B" w:rsidRDefault="00963D1D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63D1D" w:rsidRPr="008F1B51" w:rsidTr="008F1B51">
        <w:trPr>
          <w:trHeight w:val="323"/>
        </w:trPr>
        <w:tc>
          <w:tcPr>
            <w:tcW w:w="1631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2043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3 776 757 458,00</w:t>
            </w:r>
          </w:p>
        </w:tc>
        <w:tc>
          <w:tcPr>
            <w:tcW w:w="1424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144 542 727,00</w:t>
            </w:r>
          </w:p>
        </w:tc>
        <w:tc>
          <w:tcPr>
            <w:tcW w:w="169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3 921 300 185,00</w:t>
            </w:r>
          </w:p>
        </w:tc>
        <w:tc>
          <w:tcPr>
            <w:tcW w:w="162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576 465 708,81</w:t>
            </w:r>
          </w:p>
        </w:tc>
        <w:tc>
          <w:tcPr>
            <w:tcW w:w="1042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14,70</w:t>
            </w:r>
            <w:r w:rsidR="008F1B51"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FD6BB1" w:rsidRPr="008F1B51" w:rsidTr="008F1B51">
        <w:trPr>
          <w:trHeight w:val="443"/>
        </w:trPr>
        <w:tc>
          <w:tcPr>
            <w:tcW w:w="1631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pokryte DOTACJAMI</w:t>
            </w:r>
          </w:p>
        </w:tc>
        <w:tc>
          <w:tcPr>
            <w:tcW w:w="2043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427 677 625,00</w:t>
            </w:r>
          </w:p>
        </w:tc>
        <w:tc>
          <w:tcPr>
            <w:tcW w:w="1424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144 158 690,00</w:t>
            </w:r>
          </w:p>
        </w:tc>
        <w:tc>
          <w:tcPr>
            <w:tcW w:w="169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571 836 315,00</w:t>
            </w:r>
          </w:p>
        </w:tc>
        <w:tc>
          <w:tcPr>
            <w:tcW w:w="162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69 510 579,71</w:t>
            </w:r>
          </w:p>
        </w:tc>
        <w:tc>
          <w:tcPr>
            <w:tcW w:w="1042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12,16</w:t>
            </w:r>
            <w:r w:rsidR="008F1B51"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43"/>
        </w:trPr>
        <w:tc>
          <w:tcPr>
            <w:tcW w:w="1631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pokryte środkami WŁASNYMI</w:t>
            </w:r>
          </w:p>
        </w:tc>
        <w:tc>
          <w:tcPr>
            <w:tcW w:w="2043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3 349 079 833,00</w:t>
            </w:r>
          </w:p>
        </w:tc>
        <w:tc>
          <w:tcPr>
            <w:tcW w:w="1424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384 037,00</w:t>
            </w:r>
          </w:p>
        </w:tc>
        <w:tc>
          <w:tcPr>
            <w:tcW w:w="169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3 349 463 870,00</w:t>
            </w:r>
          </w:p>
        </w:tc>
        <w:tc>
          <w:tcPr>
            <w:tcW w:w="162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506 955 129,10</w:t>
            </w:r>
          </w:p>
        </w:tc>
        <w:tc>
          <w:tcPr>
            <w:tcW w:w="1042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15,14</w:t>
            </w:r>
            <w:r w:rsidR="008F1B51"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FD6BB1" w:rsidRPr="008F1B51" w:rsidTr="008F1B51">
        <w:trPr>
          <w:trHeight w:val="323"/>
        </w:trPr>
        <w:tc>
          <w:tcPr>
            <w:tcW w:w="1631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2043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2 575 032 155,00</w:t>
            </w:r>
          </w:p>
        </w:tc>
        <w:tc>
          <w:tcPr>
            <w:tcW w:w="1424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93 876 765,00</w:t>
            </w:r>
          </w:p>
        </w:tc>
        <w:tc>
          <w:tcPr>
            <w:tcW w:w="169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2 668 908 920,00</w:t>
            </w:r>
          </w:p>
        </w:tc>
        <w:tc>
          <w:tcPr>
            <w:tcW w:w="162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521 955 583,28</w:t>
            </w:r>
          </w:p>
        </w:tc>
        <w:tc>
          <w:tcPr>
            <w:tcW w:w="1042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19,56</w:t>
            </w:r>
            <w:r w:rsidR="008F1B51"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43"/>
        </w:trPr>
        <w:tc>
          <w:tcPr>
            <w:tcW w:w="1631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pokryte DOTACJAMI</w:t>
            </w:r>
          </w:p>
        </w:tc>
        <w:tc>
          <w:tcPr>
            <w:tcW w:w="2043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261 901 926,00</w:t>
            </w:r>
          </w:p>
        </w:tc>
        <w:tc>
          <w:tcPr>
            <w:tcW w:w="1424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85 597 382,00</w:t>
            </w:r>
          </w:p>
        </w:tc>
        <w:tc>
          <w:tcPr>
            <w:tcW w:w="169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347 499 308,00</w:t>
            </w:r>
          </w:p>
        </w:tc>
        <w:tc>
          <w:tcPr>
            <w:tcW w:w="162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60 249 335,62</w:t>
            </w:r>
          </w:p>
        </w:tc>
        <w:tc>
          <w:tcPr>
            <w:tcW w:w="1042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17,34</w:t>
            </w:r>
            <w:r w:rsidR="008F1B51"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FD6BB1" w:rsidRPr="008F1B51" w:rsidTr="008F1B51">
        <w:trPr>
          <w:trHeight w:val="443"/>
        </w:trPr>
        <w:tc>
          <w:tcPr>
            <w:tcW w:w="1631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pokryte środkami WŁASNYMI</w:t>
            </w:r>
          </w:p>
        </w:tc>
        <w:tc>
          <w:tcPr>
            <w:tcW w:w="2043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2 313 130 229,00</w:t>
            </w:r>
          </w:p>
        </w:tc>
        <w:tc>
          <w:tcPr>
            <w:tcW w:w="1424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8 279 383,00</w:t>
            </w:r>
          </w:p>
        </w:tc>
        <w:tc>
          <w:tcPr>
            <w:tcW w:w="169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2 321 409 612,00</w:t>
            </w:r>
          </w:p>
        </w:tc>
        <w:tc>
          <w:tcPr>
            <w:tcW w:w="162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461 706 247,66</w:t>
            </w:r>
          </w:p>
        </w:tc>
        <w:tc>
          <w:tcPr>
            <w:tcW w:w="1042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19,89</w:t>
            </w:r>
            <w:r w:rsidR="008F1B51"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323"/>
        </w:trPr>
        <w:tc>
          <w:tcPr>
            <w:tcW w:w="1631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2043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1 201 725 303,00</w:t>
            </w:r>
          </w:p>
        </w:tc>
        <w:tc>
          <w:tcPr>
            <w:tcW w:w="1424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50 665 962,00</w:t>
            </w:r>
          </w:p>
        </w:tc>
        <w:tc>
          <w:tcPr>
            <w:tcW w:w="169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1 252 391 265,00</w:t>
            </w:r>
          </w:p>
        </w:tc>
        <w:tc>
          <w:tcPr>
            <w:tcW w:w="162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54 510 125,53</w:t>
            </w:r>
          </w:p>
        </w:tc>
        <w:tc>
          <w:tcPr>
            <w:tcW w:w="1042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4,35</w:t>
            </w:r>
            <w:r w:rsidR="008F1B51" w:rsidRPr="006473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FD6BB1" w:rsidRPr="008F1B51" w:rsidTr="008F1B51">
        <w:trPr>
          <w:trHeight w:val="443"/>
        </w:trPr>
        <w:tc>
          <w:tcPr>
            <w:tcW w:w="1631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pokryte DOTACJAMI</w:t>
            </w:r>
          </w:p>
        </w:tc>
        <w:tc>
          <w:tcPr>
            <w:tcW w:w="2043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165 775 699,00</w:t>
            </w:r>
          </w:p>
        </w:tc>
        <w:tc>
          <w:tcPr>
            <w:tcW w:w="1424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58 561 308,00</w:t>
            </w:r>
          </w:p>
        </w:tc>
        <w:tc>
          <w:tcPr>
            <w:tcW w:w="169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224 337 007,00</w:t>
            </w:r>
          </w:p>
        </w:tc>
        <w:tc>
          <w:tcPr>
            <w:tcW w:w="162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9 261 244,09</w:t>
            </w:r>
          </w:p>
        </w:tc>
        <w:tc>
          <w:tcPr>
            <w:tcW w:w="1042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4,13</w:t>
            </w:r>
            <w:r w:rsidR="008F1B51"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43"/>
        </w:trPr>
        <w:tc>
          <w:tcPr>
            <w:tcW w:w="1631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pokryte środkami WŁASNYMI</w:t>
            </w:r>
          </w:p>
        </w:tc>
        <w:tc>
          <w:tcPr>
            <w:tcW w:w="2043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1 035 949 604,00</w:t>
            </w:r>
          </w:p>
        </w:tc>
        <w:tc>
          <w:tcPr>
            <w:tcW w:w="1424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-7 895 346,00</w:t>
            </w:r>
          </w:p>
        </w:tc>
        <w:tc>
          <w:tcPr>
            <w:tcW w:w="169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1 028 054 258,00</w:t>
            </w:r>
          </w:p>
        </w:tc>
        <w:tc>
          <w:tcPr>
            <w:tcW w:w="1625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45 248 881,44</w:t>
            </w:r>
          </w:p>
        </w:tc>
        <w:tc>
          <w:tcPr>
            <w:tcW w:w="1042" w:type="dxa"/>
            <w:hideMark/>
          </w:tcPr>
          <w:p w:rsidR="00FD6BB1" w:rsidRPr="0064738B" w:rsidRDefault="00FD6BB1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4,40</w:t>
            </w:r>
            <w:r w:rsidR="008F1B51" w:rsidRPr="006473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proc.</w:t>
            </w:r>
          </w:p>
        </w:tc>
      </w:tr>
    </w:tbl>
    <w:p w:rsidR="00323BC1" w:rsidRPr="008F1B51" w:rsidRDefault="00323BC1" w:rsidP="003E2025">
      <w:pPr>
        <w:spacing w:before="480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lastRenderedPageBreak/>
        <w:t>Wykonanie wydatków majątkowych w podziale na jednostki budżetowe kształtowało się następująco:</w:t>
      </w:r>
    </w:p>
    <w:tbl>
      <w:tblPr>
        <w:tblStyle w:val="Siatkatabelijasna"/>
        <w:tblW w:w="9440" w:type="dxa"/>
        <w:tblLook w:val="04A0" w:firstRow="1" w:lastRow="0" w:firstColumn="1" w:lastColumn="0" w:noHBand="0" w:noVBand="1"/>
        <w:tblCaption w:val="Wydatki majątkowe za I kwartał 2020 rok"/>
        <w:tblDescription w:val="Wykonanie wydatków majątkowych w podziale na jednostki budżetowe"/>
      </w:tblPr>
      <w:tblGrid>
        <w:gridCol w:w="2918"/>
        <w:gridCol w:w="1897"/>
        <w:gridCol w:w="1665"/>
        <w:gridCol w:w="1780"/>
        <w:gridCol w:w="1180"/>
      </w:tblGrid>
      <w:tr w:rsidR="00963D1D" w:rsidRPr="008F1B51" w:rsidTr="008F1B51">
        <w:trPr>
          <w:trHeight w:val="403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Plan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8F1B51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gramStart"/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</w:t>
            </w:r>
            <w:proofErr w:type="gramEnd"/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963D1D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wyk</w:t>
            </w:r>
          </w:p>
        </w:tc>
      </w:tr>
      <w:tr w:rsidR="00963D1D" w:rsidRPr="008F1B51" w:rsidTr="008F1B51">
        <w:trPr>
          <w:trHeight w:val="504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DEPARTAMENTY </w:t>
            </w:r>
          </w:p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UMWM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610 142 391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683 269 696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30 014 136,46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4,39</w:t>
            </w:r>
            <w:r w:rsidR="008F1B51"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2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DEPARTAMENT CYFRYZACJI, GEODEZJI I KARTOGRAFII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61 128 575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56 063 045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1 558 977,97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2,78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2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DEPARTAMENT EDUKACJI PUBLICZNEJ I SPORTU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8 000 000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8 000 000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624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DEPARTAMENT GOSPODARKI ODPADAMI, EMISJI I POZWOLEŃ ZINTEGROWANYCH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5 000 000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5 000 000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2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DEPARTAMENT KULTURY, PROMOCJI I TURYSTYKI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2 000 000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2 000 000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2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DEPARTAMENT NADZORU WŁAŚCICIELSKIEGO I INWESTYCJI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410 721 212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484 126 229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24 471 219,65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5,05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2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DEPARTAMENT NIERUCHOMOŚCI I INFRASTRUKTURY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15 201 460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15 257 183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264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DEPARTAMENT ORGANIZACJI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14 970 600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19 702 695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414 415,00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2,10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2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DEPARTAMENT ROLNICTWA I ROZWOJU OBSZARÓW WIEJSKICH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37 250 000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37 250 000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636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DEPARTAMENT ROZWOJU REGIONALNEGO I FUNDUSZY EUROPEJSKICH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55 870 544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55 870 544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1 569 523,84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2,81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34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JEDNOSTKI OŚWIATOWE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10 811 280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10 811 280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300 414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2,78</w:t>
            </w:r>
            <w:r w:rsidR="008F1B51"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2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CENTRUM KSZTAŁCENIA USTAWICZNEGO W WYSZKOWIE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6 000 000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6 000 000 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36 736,41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0,61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828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SPECJALNY OŚRODEK SZKOLNO-WYCHOWAWCZY DLA DZIECI NIESŁYSZĄCYCH IM. M.GRZEGORZEWSKIEJ W RADOMIU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3 011 280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3 011 280 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263 649,61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8,76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624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ZESPÓŁ MEDYCZNO - SPOŁECZNYCH SZKÓŁ POLICEALNYCH W WARSZAWIE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1 000 000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1 000 000 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27,70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84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ZESPÓŁ SZKÓŁ DRZEWNYCH I LEŚNYCH IM. JANA KOCHANOWSKIEGO W GARBATCE - LETNISKO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800 000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800 000 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1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JEDNOSTKI BUDŻETOWE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580 771 632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558 310 289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24 195 575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4,33</w:t>
            </w:r>
            <w:r w:rsidR="008F1B51"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624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KRAJOWY OŚRODEK MIESZKALNO-REHABILITACYJNY DLA OSÓB CHORYCH NA SM W DĄBKU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1 172 000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1 723 000 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624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MAZOWIECKA JEDNOSTKA WDRAŻANIA PROGRAMÓW UNIJNYCH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17 946 000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21 440 166 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1 515 265,12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7,07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2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MAZOWIECKI ZARZĄD DRÓG WOJEWÓDZKICH W WARSZAWIE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490 334 086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490 034 086 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22 680 310,23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4,63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2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MAZOWIECKI ZESPÓŁ PARKÓW KRAJOBRAZOWYCH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900 000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900 000 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420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MAZOWIECKIE CENTRUM POLITYKI SPOŁECZNEJ W WARSZAWIE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67 035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110 085 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636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URZĄD MARSZAŁKOWSKI WOJEWÓDZTWA MAZOWIECKIEGO W WARSZAWIE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70 352 511 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44 102 952 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963D1D" w:rsidRPr="008F1B51" w:rsidTr="008F1B51">
        <w:trPr>
          <w:trHeight w:val="576"/>
        </w:trPr>
        <w:tc>
          <w:tcPr>
            <w:tcW w:w="2918" w:type="dxa"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97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1 201 725 303</w:t>
            </w:r>
          </w:p>
        </w:tc>
        <w:tc>
          <w:tcPr>
            <w:tcW w:w="1665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1 252 391 265</w:t>
            </w:r>
          </w:p>
        </w:tc>
        <w:tc>
          <w:tcPr>
            <w:tcW w:w="17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54 510 125,53</w:t>
            </w:r>
          </w:p>
        </w:tc>
        <w:tc>
          <w:tcPr>
            <w:tcW w:w="1180" w:type="dxa"/>
            <w:noWrap/>
            <w:hideMark/>
          </w:tcPr>
          <w:p w:rsidR="00963D1D" w:rsidRPr="008F1B51" w:rsidRDefault="00963D1D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4,35</w:t>
            </w:r>
            <w:r w:rsidR="008F1B51" w:rsidRPr="008F1B5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proc.</w:t>
            </w:r>
          </w:p>
        </w:tc>
      </w:tr>
    </w:tbl>
    <w:p w:rsidR="00466914" w:rsidRPr="008F1B51" w:rsidRDefault="00466914" w:rsidP="003E2025">
      <w:pPr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br w:type="page"/>
      </w:r>
    </w:p>
    <w:p w:rsidR="00BA75A6" w:rsidRPr="008F1B51" w:rsidRDefault="005B535F" w:rsidP="003E2025">
      <w:pPr>
        <w:spacing w:before="48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lastRenderedPageBreak/>
        <w:t xml:space="preserve">Wykaz wydatków niewygasających z upływem 2019 roku, zgodnie z podjętą Uchwałą Nr 224/19 Sejmiku Województwa Mazowieckiego z dnia 17 grudnia 2019 r. w sprawie wydatków niewygasających z upływem 2019 roku został ustalony na łączną kwotę 14 142 078 zł , </w:t>
      </w:r>
      <w:r w:rsidR="00BA75A6" w:rsidRPr="008F1B51">
        <w:rPr>
          <w:rFonts w:cstheme="minorHAnsi"/>
          <w:sz w:val="20"/>
          <w:szCs w:val="20"/>
        </w:rPr>
        <w:t>z terminem realizacji 30.06.20</w:t>
      </w:r>
      <w:r w:rsidRPr="008F1B51">
        <w:rPr>
          <w:rFonts w:cstheme="minorHAnsi"/>
          <w:sz w:val="20"/>
          <w:szCs w:val="20"/>
        </w:rPr>
        <w:t>20</w:t>
      </w:r>
      <w:r w:rsidR="00BA75A6" w:rsidRPr="008F1B51">
        <w:rPr>
          <w:rFonts w:cstheme="minorHAnsi"/>
          <w:sz w:val="20"/>
          <w:szCs w:val="20"/>
        </w:rPr>
        <w:t xml:space="preserve"> </w:t>
      </w:r>
      <w:proofErr w:type="gramStart"/>
      <w:r w:rsidR="00BA75A6" w:rsidRPr="008F1B51">
        <w:rPr>
          <w:rFonts w:cstheme="minorHAnsi"/>
          <w:sz w:val="20"/>
          <w:szCs w:val="20"/>
        </w:rPr>
        <w:t>r</w:t>
      </w:r>
      <w:proofErr w:type="gramEnd"/>
      <w:r w:rsidR="00BA75A6" w:rsidRPr="008F1B51">
        <w:rPr>
          <w:rFonts w:cstheme="minorHAnsi"/>
          <w:sz w:val="20"/>
          <w:szCs w:val="20"/>
        </w:rPr>
        <w:t>.</w:t>
      </w:r>
    </w:p>
    <w:p w:rsidR="00BA75A6" w:rsidRPr="008F1B51" w:rsidRDefault="00BA75A6" w:rsidP="003E2025">
      <w:pPr>
        <w:spacing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W sprawozdaniu z wykonania budżetu Województwa Mazowieckiego za 20</w:t>
      </w:r>
      <w:r w:rsidR="005B535F" w:rsidRPr="008F1B51">
        <w:rPr>
          <w:rFonts w:cstheme="minorHAnsi"/>
          <w:sz w:val="20"/>
          <w:szCs w:val="20"/>
        </w:rPr>
        <w:t>19</w:t>
      </w:r>
      <w:r w:rsidRPr="008F1B51">
        <w:rPr>
          <w:rFonts w:cstheme="minorHAnsi"/>
          <w:sz w:val="20"/>
          <w:szCs w:val="20"/>
        </w:rPr>
        <w:t xml:space="preserve"> rok wydatki te zostały umieszczone jako wydatki wykonane roku 20</w:t>
      </w:r>
      <w:r w:rsidR="005B535F" w:rsidRPr="008F1B51">
        <w:rPr>
          <w:rFonts w:cstheme="minorHAnsi"/>
          <w:sz w:val="20"/>
          <w:szCs w:val="20"/>
        </w:rPr>
        <w:t>19</w:t>
      </w:r>
      <w:r w:rsidRPr="008F1B51">
        <w:rPr>
          <w:rFonts w:cstheme="minorHAnsi"/>
          <w:sz w:val="20"/>
          <w:szCs w:val="20"/>
        </w:rPr>
        <w:t>, zgodnie z zasadami sporządzania sprawozdań z wykonania budżetu, pomimo że faktyczny wydatek nastąpi dopiero w 20</w:t>
      </w:r>
      <w:r w:rsidR="005B535F" w:rsidRPr="008F1B51">
        <w:rPr>
          <w:rFonts w:cstheme="minorHAnsi"/>
          <w:sz w:val="20"/>
          <w:szCs w:val="20"/>
        </w:rPr>
        <w:t>20</w:t>
      </w:r>
      <w:r w:rsidRPr="008F1B51">
        <w:rPr>
          <w:rFonts w:cstheme="minorHAnsi"/>
          <w:sz w:val="20"/>
          <w:szCs w:val="20"/>
        </w:rPr>
        <w:t xml:space="preserve"> roku.</w:t>
      </w:r>
    </w:p>
    <w:p w:rsidR="00BA75A6" w:rsidRPr="008F1B51" w:rsidRDefault="00BA75A6" w:rsidP="003E2025">
      <w:pPr>
        <w:spacing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Na dzień 31.03.20</w:t>
      </w:r>
      <w:r w:rsidR="005B535F" w:rsidRPr="008F1B51">
        <w:rPr>
          <w:rFonts w:cstheme="minorHAnsi"/>
          <w:sz w:val="20"/>
          <w:szCs w:val="20"/>
        </w:rPr>
        <w:t>20</w:t>
      </w:r>
      <w:r w:rsidRPr="008F1B51">
        <w:rPr>
          <w:rFonts w:cstheme="minorHAnsi"/>
          <w:sz w:val="20"/>
          <w:szCs w:val="20"/>
        </w:rPr>
        <w:t xml:space="preserve"> </w:t>
      </w:r>
      <w:proofErr w:type="gramStart"/>
      <w:r w:rsidRPr="008F1B51">
        <w:rPr>
          <w:rFonts w:cstheme="minorHAnsi"/>
          <w:sz w:val="20"/>
          <w:szCs w:val="20"/>
        </w:rPr>
        <w:t>roku</w:t>
      </w:r>
      <w:proofErr w:type="gramEnd"/>
      <w:r w:rsidRPr="008F1B51">
        <w:rPr>
          <w:rFonts w:cstheme="minorHAnsi"/>
          <w:sz w:val="20"/>
          <w:szCs w:val="20"/>
        </w:rPr>
        <w:t xml:space="preserve"> na zadania ujęte w wykazie wydatków niewygasających z upływem 20</w:t>
      </w:r>
      <w:r w:rsidR="005B535F" w:rsidRPr="008F1B51">
        <w:rPr>
          <w:rFonts w:cstheme="minorHAnsi"/>
          <w:sz w:val="20"/>
          <w:szCs w:val="20"/>
        </w:rPr>
        <w:t>19</w:t>
      </w:r>
      <w:r w:rsidRPr="008F1B51">
        <w:rPr>
          <w:rFonts w:cstheme="minorHAnsi"/>
          <w:sz w:val="20"/>
          <w:szCs w:val="20"/>
        </w:rPr>
        <w:t xml:space="preserve"> roku wydatkowano kwotę </w:t>
      </w:r>
      <w:r w:rsidR="006277A2">
        <w:rPr>
          <w:rFonts w:cstheme="minorHAnsi"/>
          <w:sz w:val="20"/>
          <w:szCs w:val="20"/>
        </w:rPr>
        <w:t xml:space="preserve">6 830 </w:t>
      </w:r>
      <w:r w:rsidR="005B535F" w:rsidRPr="008F1B51">
        <w:rPr>
          <w:rFonts w:cstheme="minorHAnsi"/>
          <w:sz w:val="20"/>
          <w:szCs w:val="20"/>
        </w:rPr>
        <w:t>670,07</w:t>
      </w:r>
      <w:r w:rsidRPr="008F1B51">
        <w:rPr>
          <w:rFonts w:cstheme="minorHAnsi"/>
          <w:sz w:val="20"/>
          <w:szCs w:val="20"/>
        </w:rPr>
        <w:t xml:space="preserve"> zł, co stanowi </w:t>
      </w:r>
      <w:r w:rsidR="00552003" w:rsidRPr="008F1B51">
        <w:rPr>
          <w:rFonts w:cstheme="minorHAnsi"/>
          <w:sz w:val="20"/>
          <w:szCs w:val="20"/>
        </w:rPr>
        <w:t>13,73</w:t>
      </w:r>
      <w:r w:rsidR="008F1B51">
        <w:rPr>
          <w:rFonts w:cstheme="minorHAnsi"/>
          <w:sz w:val="20"/>
          <w:szCs w:val="20"/>
        </w:rPr>
        <w:t>proc.</w:t>
      </w:r>
      <w:r w:rsidRPr="008F1B51">
        <w:rPr>
          <w:rFonts w:cstheme="minorHAnsi"/>
          <w:sz w:val="20"/>
          <w:szCs w:val="20"/>
        </w:rPr>
        <w:t xml:space="preserve"> planu.</w:t>
      </w:r>
    </w:p>
    <w:tbl>
      <w:tblPr>
        <w:tblStyle w:val="Siatkatabelijasna"/>
        <w:tblW w:w="9349" w:type="dxa"/>
        <w:tblLook w:val="04A0" w:firstRow="1" w:lastRow="0" w:firstColumn="1" w:lastColumn="0" w:noHBand="0" w:noVBand="1"/>
        <w:tblCaption w:val="Plan i wykonanie wydatków niewygasających"/>
        <w:tblDescription w:val="Wykonanie wydatków niewygasających z upływem 2019 roku"/>
      </w:tblPr>
      <w:tblGrid>
        <w:gridCol w:w="880"/>
        <w:gridCol w:w="4349"/>
        <w:gridCol w:w="1861"/>
        <w:gridCol w:w="2259"/>
      </w:tblGrid>
      <w:tr w:rsidR="00552003" w:rsidRPr="008F1B51" w:rsidTr="008F1B51">
        <w:trPr>
          <w:trHeight w:val="449"/>
        </w:trPr>
        <w:tc>
          <w:tcPr>
            <w:tcW w:w="880" w:type="dxa"/>
            <w:noWrap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349" w:type="dxa"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61" w:type="dxa"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259" w:type="dxa"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Wykonanie na dzień 31.03.2020 </w:t>
            </w:r>
            <w:proofErr w:type="gramStart"/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proofErr w:type="gramEnd"/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552003" w:rsidRPr="008F1B51" w:rsidTr="008F1B51">
        <w:trPr>
          <w:trHeight w:val="421"/>
        </w:trPr>
        <w:tc>
          <w:tcPr>
            <w:tcW w:w="880" w:type="dxa"/>
            <w:noWrap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49" w:type="dxa"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861" w:type="dxa"/>
            <w:noWrap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8 792 078</w:t>
            </w:r>
          </w:p>
        </w:tc>
        <w:tc>
          <w:tcPr>
            <w:tcW w:w="2259" w:type="dxa"/>
            <w:noWrap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2 740 373,72</w:t>
            </w:r>
          </w:p>
        </w:tc>
      </w:tr>
      <w:tr w:rsidR="005B535F" w:rsidRPr="008F1B51" w:rsidTr="008F1B51">
        <w:trPr>
          <w:trHeight w:val="421"/>
        </w:trPr>
        <w:tc>
          <w:tcPr>
            <w:tcW w:w="880" w:type="dxa"/>
            <w:noWrap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349" w:type="dxa"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861" w:type="dxa"/>
            <w:noWrap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4 350 000</w:t>
            </w:r>
          </w:p>
        </w:tc>
        <w:tc>
          <w:tcPr>
            <w:tcW w:w="2259" w:type="dxa"/>
            <w:noWrap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4 090 296,35</w:t>
            </w:r>
          </w:p>
        </w:tc>
      </w:tr>
      <w:tr w:rsidR="00552003" w:rsidRPr="008F1B51" w:rsidTr="008F1B51">
        <w:trPr>
          <w:trHeight w:val="421"/>
        </w:trPr>
        <w:tc>
          <w:tcPr>
            <w:tcW w:w="880" w:type="dxa"/>
            <w:noWrap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349" w:type="dxa"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861" w:type="dxa"/>
            <w:noWrap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1 000 000</w:t>
            </w:r>
          </w:p>
        </w:tc>
        <w:tc>
          <w:tcPr>
            <w:tcW w:w="2259" w:type="dxa"/>
            <w:noWrap/>
            <w:hideMark/>
          </w:tcPr>
          <w:p w:rsidR="005B535F" w:rsidRPr="008F1B51" w:rsidRDefault="005B535F" w:rsidP="003E202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571CA" w:rsidRPr="008F1B51" w:rsidTr="002C5B3E">
        <w:trPr>
          <w:trHeight w:val="238"/>
        </w:trPr>
        <w:tc>
          <w:tcPr>
            <w:tcW w:w="5229" w:type="dxa"/>
            <w:gridSpan w:val="2"/>
            <w:noWrap/>
            <w:hideMark/>
          </w:tcPr>
          <w:p w:rsidR="004571CA" w:rsidRPr="004571CA" w:rsidRDefault="004571CA" w:rsidP="003E202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61" w:type="dxa"/>
            <w:noWrap/>
            <w:hideMark/>
          </w:tcPr>
          <w:p w:rsidR="004571CA" w:rsidRPr="008F1B51" w:rsidRDefault="004571CA" w:rsidP="003E202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49 762 552</w:t>
            </w:r>
          </w:p>
        </w:tc>
        <w:tc>
          <w:tcPr>
            <w:tcW w:w="2259" w:type="dxa"/>
            <w:noWrap/>
            <w:hideMark/>
          </w:tcPr>
          <w:p w:rsidR="004571CA" w:rsidRPr="008F1B51" w:rsidRDefault="004571CA" w:rsidP="003E202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6 830 670,07</w:t>
            </w:r>
          </w:p>
        </w:tc>
      </w:tr>
    </w:tbl>
    <w:p w:rsidR="00BA75A6" w:rsidRPr="008F1B51" w:rsidRDefault="00BA75A6" w:rsidP="003E2025">
      <w:pPr>
        <w:rPr>
          <w:rFonts w:eastAsiaTheme="majorEastAsia"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br w:type="page"/>
      </w:r>
    </w:p>
    <w:p w:rsidR="001C50C9" w:rsidRPr="008F1B51" w:rsidRDefault="0096114B" w:rsidP="003E2025">
      <w:pPr>
        <w:pStyle w:val="Nagwek2"/>
        <w:spacing w:before="36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F1B51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Wynik finansowy</w:t>
      </w:r>
      <w:r w:rsidR="001A0812" w:rsidRPr="008F1B5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- </w:t>
      </w:r>
      <w:r w:rsidR="000B09B5" w:rsidRPr="008F1B51">
        <w:rPr>
          <w:rFonts w:asciiTheme="minorHAnsi" w:hAnsiTheme="minorHAnsi" w:cstheme="minorHAnsi"/>
          <w:color w:val="auto"/>
          <w:sz w:val="20"/>
          <w:szCs w:val="20"/>
        </w:rPr>
        <w:t>I kwartał</w:t>
      </w:r>
      <w:r w:rsidR="000B09B5" w:rsidRPr="008F1B5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1C50C9" w:rsidRPr="008F1B51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="008622E4" w:rsidRPr="008F1B51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="001C50C9" w:rsidRPr="008F1B51">
        <w:rPr>
          <w:rFonts w:asciiTheme="minorHAnsi" w:hAnsiTheme="minorHAnsi" w:cstheme="minorHAnsi"/>
          <w:color w:val="auto"/>
          <w:sz w:val="20"/>
          <w:szCs w:val="20"/>
        </w:rPr>
        <w:t xml:space="preserve"> rok</w:t>
      </w:r>
      <w:r w:rsidR="000B09B5" w:rsidRPr="008F1B51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1C50C9" w:rsidRPr="008F1B51">
        <w:rPr>
          <w:rFonts w:asciiTheme="minorHAnsi" w:hAnsiTheme="minorHAnsi" w:cstheme="minorHAnsi"/>
          <w:color w:val="auto"/>
          <w:sz w:val="20"/>
          <w:szCs w:val="20"/>
        </w:rPr>
        <w:t xml:space="preserve"> zamkn</w:t>
      </w:r>
      <w:r w:rsidR="00513136" w:rsidRPr="008F1B51">
        <w:rPr>
          <w:rFonts w:asciiTheme="minorHAnsi" w:hAnsiTheme="minorHAnsi" w:cstheme="minorHAnsi"/>
          <w:color w:val="auto"/>
          <w:sz w:val="20"/>
          <w:szCs w:val="20"/>
        </w:rPr>
        <w:t>ął</w:t>
      </w:r>
      <w:r w:rsidR="001C50C9" w:rsidRPr="008F1B51">
        <w:rPr>
          <w:rFonts w:asciiTheme="minorHAnsi" w:hAnsiTheme="minorHAnsi" w:cstheme="minorHAnsi"/>
          <w:color w:val="auto"/>
          <w:sz w:val="20"/>
          <w:szCs w:val="20"/>
        </w:rPr>
        <w:t xml:space="preserve"> się </w:t>
      </w:r>
      <w:r w:rsidR="000B09B5" w:rsidRPr="008F1B51">
        <w:rPr>
          <w:rFonts w:asciiTheme="minorHAnsi" w:hAnsiTheme="minorHAnsi" w:cstheme="minorHAnsi"/>
          <w:color w:val="auto"/>
          <w:sz w:val="20"/>
          <w:szCs w:val="20"/>
        </w:rPr>
        <w:t>nadwyżką</w:t>
      </w:r>
      <w:r w:rsidR="001C50C9" w:rsidRPr="008F1B51">
        <w:rPr>
          <w:rFonts w:asciiTheme="minorHAnsi" w:hAnsiTheme="minorHAnsi" w:cstheme="minorHAnsi"/>
          <w:color w:val="auto"/>
          <w:sz w:val="20"/>
          <w:szCs w:val="20"/>
        </w:rPr>
        <w:t xml:space="preserve"> budżetow</w:t>
      </w:r>
      <w:r w:rsidR="000B09B5" w:rsidRPr="008F1B51">
        <w:rPr>
          <w:rFonts w:asciiTheme="minorHAnsi" w:hAnsiTheme="minorHAnsi" w:cstheme="minorHAnsi"/>
          <w:color w:val="auto"/>
          <w:sz w:val="20"/>
          <w:szCs w:val="20"/>
        </w:rPr>
        <w:t>ą</w:t>
      </w:r>
      <w:r w:rsidR="001C50C9" w:rsidRPr="008F1B51">
        <w:rPr>
          <w:rFonts w:asciiTheme="minorHAnsi" w:hAnsiTheme="minorHAnsi" w:cstheme="minorHAnsi"/>
          <w:color w:val="auto"/>
          <w:sz w:val="20"/>
          <w:szCs w:val="20"/>
        </w:rPr>
        <w:t xml:space="preserve"> w wysokości </w:t>
      </w:r>
      <w:r w:rsidR="006277A2">
        <w:rPr>
          <w:rFonts w:asciiTheme="minorHAnsi" w:hAnsiTheme="minorHAnsi" w:cstheme="minorHAnsi"/>
          <w:color w:val="auto"/>
          <w:sz w:val="20"/>
          <w:szCs w:val="20"/>
        </w:rPr>
        <w:t xml:space="preserve">153 </w:t>
      </w:r>
      <w:r w:rsidR="004F0FB4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6277A2">
        <w:rPr>
          <w:rFonts w:asciiTheme="minorHAnsi" w:hAnsiTheme="minorHAnsi" w:cstheme="minorHAnsi"/>
          <w:color w:val="auto"/>
          <w:sz w:val="20"/>
          <w:szCs w:val="20"/>
        </w:rPr>
        <w:t xml:space="preserve">92 </w:t>
      </w:r>
      <w:r w:rsidR="008622E4" w:rsidRPr="008F1B51">
        <w:rPr>
          <w:rFonts w:asciiTheme="minorHAnsi" w:hAnsiTheme="minorHAnsi" w:cstheme="minorHAnsi"/>
          <w:color w:val="auto"/>
          <w:sz w:val="20"/>
          <w:szCs w:val="20"/>
        </w:rPr>
        <w:t>540,41</w:t>
      </w:r>
      <w:r w:rsidR="0096259C" w:rsidRPr="008F1B5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C50C9" w:rsidRPr="008F1B51">
        <w:rPr>
          <w:rFonts w:asciiTheme="minorHAnsi" w:hAnsiTheme="minorHAnsi" w:cstheme="minorHAnsi"/>
          <w:color w:val="auto"/>
          <w:sz w:val="20"/>
          <w:szCs w:val="20"/>
        </w:rPr>
        <w:t xml:space="preserve">zł, </w:t>
      </w:r>
      <w:r w:rsidR="001C50C9" w:rsidRPr="008F1B5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ponieważ różnica między zrealizowanymi dochodami a zrealizowanymi wydatkami jest </w:t>
      </w:r>
      <w:r w:rsidR="000B09B5" w:rsidRPr="008F1B51">
        <w:rPr>
          <w:rFonts w:asciiTheme="minorHAnsi" w:eastAsia="Calibri" w:hAnsiTheme="minorHAnsi" w:cstheme="minorHAnsi"/>
          <w:color w:val="auto"/>
          <w:sz w:val="20"/>
          <w:szCs w:val="20"/>
        </w:rPr>
        <w:t>dodatnia</w:t>
      </w:r>
      <w:r w:rsidR="0044189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AB49AA" w:rsidRPr="008F1B51" w:rsidRDefault="00AB49AA" w:rsidP="003E2025">
      <w:pPr>
        <w:spacing w:after="0" w:line="360" w:lineRule="auto"/>
        <w:ind w:right="-11" w:firstLine="357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Rozliczenie wyniku budżetowego za I kwartał 20</w:t>
      </w:r>
      <w:r w:rsidR="008622E4" w:rsidRPr="008F1B51">
        <w:rPr>
          <w:rFonts w:cstheme="minorHAnsi"/>
          <w:sz w:val="20"/>
          <w:szCs w:val="20"/>
        </w:rPr>
        <w:t>20</w:t>
      </w:r>
      <w:r w:rsidR="0046454B" w:rsidRPr="008F1B51">
        <w:rPr>
          <w:rFonts w:cstheme="minorHAnsi"/>
          <w:sz w:val="20"/>
          <w:szCs w:val="20"/>
        </w:rPr>
        <w:t xml:space="preserve"> </w:t>
      </w:r>
      <w:r w:rsidRPr="008F1B51">
        <w:rPr>
          <w:rFonts w:cstheme="minorHAnsi"/>
          <w:sz w:val="20"/>
          <w:szCs w:val="20"/>
        </w:rPr>
        <w:t>roku</w:t>
      </w:r>
      <w:r w:rsidR="00073558" w:rsidRPr="008F1B51">
        <w:rPr>
          <w:rFonts w:cstheme="minorHAnsi"/>
          <w:sz w:val="20"/>
          <w:szCs w:val="20"/>
        </w:rPr>
        <w:t>.</w:t>
      </w:r>
    </w:p>
    <w:tbl>
      <w:tblPr>
        <w:tblStyle w:val="Siatkatabelijasna"/>
        <w:tblW w:w="9600" w:type="dxa"/>
        <w:tblLook w:val="04A0" w:firstRow="1" w:lastRow="0" w:firstColumn="1" w:lastColumn="0" w:noHBand="0" w:noVBand="1"/>
        <w:tblCaption w:val="Wynik finansowy budżetu za I kwartał 2020 roku"/>
        <w:tblDescription w:val="Tabela przedstawia dochody, wydatki, przchody, rozchody oraz wynik budżetu"/>
      </w:tblPr>
      <w:tblGrid>
        <w:gridCol w:w="500"/>
        <w:gridCol w:w="2920"/>
        <w:gridCol w:w="1460"/>
        <w:gridCol w:w="1880"/>
        <w:gridCol w:w="1720"/>
        <w:gridCol w:w="1120"/>
      </w:tblGrid>
      <w:tr w:rsidR="008622E4" w:rsidRPr="003E2025" w:rsidTr="0064738B">
        <w:trPr>
          <w:trHeight w:val="793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60" w:type="dxa"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Plan pierwotny na 2020 r.</w:t>
            </w:r>
          </w:p>
        </w:tc>
        <w:tc>
          <w:tcPr>
            <w:tcW w:w="1880" w:type="dxa"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Plan po zmianach </w:t>
            </w: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na dzień </w:t>
            </w: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31.03.2020 </w:t>
            </w:r>
            <w:proofErr w:type="gramStart"/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r</w:t>
            </w:r>
            <w:proofErr w:type="gramEnd"/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20" w:type="dxa"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Wykonanie </w:t>
            </w: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na dzień</w:t>
            </w: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31.03.2020 </w:t>
            </w:r>
            <w:proofErr w:type="gramStart"/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r</w:t>
            </w:r>
            <w:proofErr w:type="gramEnd"/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20" w:type="dxa"/>
            <w:hideMark/>
          </w:tcPr>
          <w:p w:rsidR="008622E4" w:rsidRPr="003E2025" w:rsidRDefault="008F1B51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gramStart"/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  <w:r w:rsidR="008622E4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planu</w:t>
            </w:r>
            <w:proofErr w:type="gramEnd"/>
          </w:p>
        </w:tc>
      </w:tr>
      <w:tr w:rsidR="008622E4" w:rsidRPr="003E2025" w:rsidTr="0064738B">
        <w:trPr>
          <w:trHeight w:val="402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9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3 587 594 575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3 732 137 302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729 758 249,22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19,55</w:t>
            </w:r>
            <w:r w:rsidR="008F1B51"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402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3 377 488 560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3 471 014 138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711 146 874,14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20,49</w:t>
            </w:r>
            <w:r w:rsidR="008F1B51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402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210 106 015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261 123 164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18 611 375,08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7,13</w:t>
            </w:r>
            <w:r w:rsidR="008F1B51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402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9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3 776 757 458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3 921 300 185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576 465 708,81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14,70</w:t>
            </w:r>
            <w:r w:rsidR="008F1B51"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402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2 575 032 155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2 668 908 920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521 955 583,28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19,56</w:t>
            </w:r>
            <w:r w:rsidR="008F1B51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402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1 201 725 303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1 252 391 265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54 510 125,53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4,35</w:t>
            </w:r>
            <w:r w:rsidR="008F1B51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600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920" w:type="dxa"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WYNIK</w:t>
            </w: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(deficyt /nadwyżka budżetu) I-II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-189 162 883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-189 162 883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153 292 540,41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4571CA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0" w:name="_GoBack"/>
            <w:r w:rsidRPr="004571CA">
              <w:rPr>
                <w:rFonts w:eastAsia="Times New Roman" w:cstheme="minorHAnsi"/>
                <w:sz w:val="18"/>
                <w:szCs w:val="18"/>
                <w:lang w:eastAsia="pl-PL"/>
              </w:rPr>
              <w:t>[</w:t>
            </w:r>
            <w:r w:rsidR="003E2025" w:rsidRPr="004571CA">
              <w:rPr>
                <w:rFonts w:eastAsia="Times New Roman" w:cstheme="minorHAnsi"/>
                <w:sz w:val="18"/>
                <w:szCs w:val="18"/>
                <w:lang w:eastAsia="pl-PL"/>
              </w:rPr>
              <w:t>Nie dotyczy</w:t>
            </w:r>
            <w:r w:rsidRPr="004571CA">
              <w:rPr>
                <w:rFonts w:eastAsia="Times New Roman" w:cstheme="minorHAnsi"/>
                <w:sz w:val="18"/>
                <w:szCs w:val="18"/>
                <w:lang w:eastAsia="pl-PL"/>
              </w:rPr>
              <w:t>]</w:t>
            </w:r>
            <w:bookmarkEnd w:id="0"/>
          </w:p>
        </w:tc>
      </w:tr>
      <w:tr w:rsidR="008622E4" w:rsidRPr="003E2025" w:rsidTr="0064738B">
        <w:trPr>
          <w:trHeight w:val="402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29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PRZYCHODY OGÓŁEM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585 026 005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585 026 005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157 062 287,46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26,85</w:t>
            </w:r>
            <w:r w:rsidR="008F1B51"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750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0" w:type="dxa"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Przychody z kredytu zaciągniętego na pokrycie występującego w ciągu roku przejściowego deficytu budżetu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300 000 000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300 000 000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100 000 000,00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33,33</w:t>
            </w:r>
            <w:r w:rsidR="008F1B51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510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0" w:type="dxa"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Kredyty i pożyczki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220 000 000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220 000 000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390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0" w:type="dxa"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gramStart"/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Spłata  udzielonych</w:t>
            </w:r>
            <w:proofErr w:type="gramEnd"/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pożyczek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35 026 005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35 026 005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405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0" w:type="dxa"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Wolne środki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30 000 000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30 000 000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57 062 287,46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190,21</w:t>
            </w:r>
            <w:r w:rsidR="008F1B51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402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9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ROZCHODY OGÓŁEM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395 863 122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395 863 122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0,00</w:t>
            </w:r>
            <w:r w:rsidR="008F1B51"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675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0" w:type="dxa"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Kredyt krótkoterminowy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300 000 000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300 000 000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  <w:tr w:rsidR="008622E4" w:rsidRPr="003E2025" w:rsidTr="0064738B">
        <w:trPr>
          <w:trHeight w:val="360"/>
        </w:trPr>
        <w:tc>
          <w:tcPr>
            <w:tcW w:w="50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0" w:type="dxa"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Spłaty kredytów i pożyczek, w tym:</w:t>
            </w:r>
          </w:p>
        </w:tc>
        <w:tc>
          <w:tcPr>
            <w:tcW w:w="146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95 863 122</w:t>
            </w:r>
          </w:p>
        </w:tc>
        <w:tc>
          <w:tcPr>
            <w:tcW w:w="188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95 863 122</w:t>
            </w:r>
          </w:p>
        </w:tc>
        <w:tc>
          <w:tcPr>
            <w:tcW w:w="17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8622E4" w:rsidRPr="003E2025" w:rsidRDefault="008622E4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r w:rsidR="008F1B51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proc.</w:t>
            </w:r>
          </w:p>
        </w:tc>
      </w:tr>
    </w:tbl>
    <w:p w:rsidR="00EA7F92" w:rsidRPr="003E2025" w:rsidRDefault="00EA7F92" w:rsidP="003E2025">
      <w:pPr>
        <w:pStyle w:val="Nagwek2"/>
        <w:spacing w:before="240"/>
        <w:rPr>
          <w:rStyle w:val="Uwydatnienie"/>
          <w:rFonts w:asciiTheme="minorHAnsi" w:hAnsiTheme="minorHAnsi" w:cstheme="minorHAnsi"/>
          <w:b/>
          <w:i w:val="0"/>
          <w:color w:val="auto"/>
          <w:sz w:val="18"/>
          <w:szCs w:val="18"/>
        </w:rPr>
      </w:pPr>
      <w:bookmarkStart w:id="1" w:name="_Toc428175446"/>
      <w:r w:rsidRPr="003E2025">
        <w:rPr>
          <w:rStyle w:val="Uwydatnienie"/>
          <w:rFonts w:asciiTheme="minorHAnsi" w:hAnsiTheme="minorHAnsi" w:cstheme="minorHAnsi"/>
          <w:b/>
          <w:i w:val="0"/>
          <w:color w:val="auto"/>
          <w:sz w:val="18"/>
          <w:szCs w:val="18"/>
        </w:rPr>
        <w:t>Przychody</w:t>
      </w:r>
      <w:bookmarkEnd w:id="1"/>
    </w:p>
    <w:p w:rsidR="00EA7F92" w:rsidRPr="008F1B51" w:rsidRDefault="00CD529B" w:rsidP="003E2025">
      <w:pPr>
        <w:pStyle w:val="Tekstpodstawowy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8F1B51">
        <w:rPr>
          <w:rFonts w:cstheme="minorHAnsi"/>
          <w:color w:val="000000"/>
          <w:sz w:val="20"/>
          <w:szCs w:val="20"/>
        </w:rPr>
        <w:t>Z</w:t>
      </w:r>
      <w:r w:rsidR="00EA7F92" w:rsidRPr="008F1B51">
        <w:rPr>
          <w:rFonts w:cstheme="minorHAnsi"/>
          <w:color w:val="000000"/>
          <w:sz w:val="20"/>
          <w:szCs w:val="20"/>
        </w:rPr>
        <w:t xml:space="preserve">aplanowano przychody na kwotę </w:t>
      </w:r>
      <w:r w:rsidR="006277A2">
        <w:rPr>
          <w:rFonts w:cstheme="minorHAnsi"/>
          <w:bCs/>
          <w:sz w:val="20"/>
          <w:szCs w:val="20"/>
        </w:rPr>
        <w:t xml:space="preserve">585 </w:t>
      </w:r>
      <w:r w:rsidR="008622E4" w:rsidRPr="008F1B51">
        <w:rPr>
          <w:rFonts w:cstheme="minorHAnsi"/>
          <w:bCs/>
          <w:sz w:val="20"/>
          <w:szCs w:val="20"/>
        </w:rPr>
        <w:t>026 005</w:t>
      </w:r>
      <w:r w:rsidR="00466DE0" w:rsidRPr="008F1B51">
        <w:rPr>
          <w:rFonts w:cstheme="minorHAnsi"/>
          <w:bCs/>
          <w:sz w:val="20"/>
          <w:szCs w:val="20"/>
        </w:rPr>
        <w:t xml:space="preserve"> </w:t>
      </w:r>
      <w:r w:rsidR="00EA7F92" w:rsidRPr="008F1B51">
        <w:rPr>
          <w:rFonts w:cstheme="minorHAnsi"/>
          <w:bCs/>
          <w:sz w:val="20"/>
          <w:szCs w:val="20"/>
        </w:rPr>
        <w:t xml:space="preserve">zł, które zrealizowano w wysokości </w:t>
      </w:r>
      <w:r w:rsidR="006277A2">
        <w:rPr>
          <w:rFonts w:cstheme="minorHAnsi"/>
          <w:bCs/>
          <w:sz w:val="20"/>
          <w:szCs w:val="20"/>
        </w:rPr>
        <w:t>157</w:t>
      </w:r>
      <w:r w:rsidR="00773F19">
        <w:rPr>
          <w:rFonts w:cstheme="minorHAnsi"/>
          <w:bCs/>
          <w:sz w:val="20"/>
          <w:szCs w:val="20"/>
        </w:rPr>
        <w:t xml:space="preserve"> </w:t>
      </w:r>
      <w:r w:rsidR="006277A2">
        <w:rPr>
          <w:rFonts w:cstheme="minorHAnsi"/>
          <w:bCs/>
          <w:sz w:val="20"/>
          <w:szCs w:val="20"/>
        </w:rPr>
        <w:t xml:space="preserve">062 </w:t>
      </w:r>
      <w:r w:rsidR="008622E4" w:rsidRPr="008F1B51">
        <w:rPr>
          <w:rFonts w:cstheme="minorHAnsi"/>
          <w:bCs/>
          <w:sz w:val="20"/>
          <w:szCs w:val="20"/>
        </w:rPr>
        <w:t>287,46</w:t>
      </w:r>
      <w:r w:rsidR="00466DE0" w:rsidRPr="008F1B51">
        <w:rPr>
          <w:rFonts w:cstheme="minorHAnsi"/>
          <w:bCs/>
          <w:sz w:val="20"/>
          <w:szCs w:val="20"/>
        </w:rPr>
        <w:t xml:space="preserve"> </w:t>
      </w:r>
      <w:r w:rsidR="00EA7F92" w:rsidRPr="008F1B51">
        <w:rPr>
          <w:rFonts w:cstheme="minorHAnsi"/>
          <w:bCs/>
          <w:sz w:val="20"/>
          <w:szCs w:val="20"/>
        </w:rPr>
        <w:t>zł. Na kwotę przychodów składają się następujące pozycje:</w:t>
      </w:r>
    </w:p>
    <w:p w:rsidR="00073558" w:rsidRPr="008F1B51" w:rsidRDefault="00783CB3" w:rsidP="003E2025">
      <w:pPr>
        <w:pStyle w:val="Akapitzlist"/>
        <w:numPr>
          <w:ilvl w:val="0"/>
          <w:numId w:val="5"/>
        </w:numPr>
        <w:spacing w:after="0" w:line="360" w:lineRule="auto"/>
        <w:rPr>
          <w:rFonts w:eastAsia="Calibri" w:cstheme="minorHAnsi"/>
          <w:color w:val="000000"/>
          <w:sz w:val="20"/>
          <w:szCs w:val="20"/>
        </w:rPr>
      </w:pPr>
      <w:bookmarkStart w:id="2" w:name="_Toc428175447"/>
      <w:proofErr w:type="gramStart"/>
      <w:r w:rsidRPr="008F1B51">
        <w:rPr>
          <w:rFonts w:eastAsia="Calibri" w:cstheme="minorHAnsi"/>
          <w:color w:val="000000"/>
          <w:sz w:val="20"/>
          <w:szCs w:val="20"/>
        </w:rPr>
        <w:t>przychody</w:t>
      </w:r>
      <w:proofErr w:type="gramEnd"/>
      <w:r w:rsidRPr="008F1B51">
        <w:rPr>
          <w:rFonts w:eastAsia="Calibri" w:cstheme="minorHAnsi"/>
          <w:color w:val="000000"/>
          <w:sz w:val="20"/>
          <w:szCs w:val="20"/>
        </w:rPr>
        <w:t xml:space="preserve"> z kredytu zaciągniętego na pokrycie występującego w ciągu roku przejściowego deficytu budżetu </w:t>
      </w:r>
      <w:r w:rsidR="00073558" w:rsidRPr="008F1B51">
        <w:rPr>
          <w:rFonts w:eastAsia="Calibri" w:cstheme="minorHAnsi"/>
          <w:color w:val="000000"/>
          <w:sz w:val="20"/>
          <w:szCs w:val="20"/>
        </w:rPr>
        <w:t xml:space="preserve">– zaplanowano kwotę 300 000.000 </w:t>
      </w:r>
      <w:proofErr w:type="gramStart"/>
      <w:r w:rsidR="00073558" w:rsidRPr="008F1B51">
        <w:rPr>
          <w:rFonts w:eastAsia="Calibri" w:cstheme="minorHAnsi"/>
          <w:color w:val="000000"/>
          <w:sz w:val="20"/>
          <w:szCs w:val="20"/>
        </w:rPr>
        <w:t>zł</w:t>
      </w:r>
      <w:proofErr w:type="gramEnd"/>
      <w:r w:rsidR="00073558" w:rsidRPr="008F1B51">
        <w:rPr>
          <w:rFonts w:eastAsia="Calibri" w:cstheme="minorHAnsi"/>
          <w:color w:val="000000"/>
          <w:sz w:val="20"/>
          <w:szCs w:val="20"/>
        </w:rPr>
        <w:t>. W</w:t>
      </w:r>
      <w:r w:rsidR="00D1708A" w:rsidRPr="008F1B51">
        <w:rPr>
          <w:rFonts w:eastAsia="Calibri" w:cstheme="minorHAnsi"/>
          <w:color w:val="000000"/>
          <w:sz w:val="20"/>
          <w:szCs w:val="20"/>
        </w:rPr>
        <w:t xml:space="preserve"> I kwartale</w:t>
      </w:r>
      <w:r w:rsidR="00073558" w:rsidRPr="008F1B51">
        <w:rPr>
          <w:rFonts w:eastAsia="Calibri" w:cstheme="minorHAnsi"/>
          <w:color w:val="000000"/>
          <w:sz w:val="20"/>
          <w:szCs w:val="20"/>
        </w:rPr>
        <w:t xml:space="preserve"> 20</w:t>
      </w:r>
      <w:r w:rsidR="008622E4" w:rsidRPr="008F1B51">
        <w:rPr>
          <w:rFonts w:eastAsia="Calibri" w:cstheme="minorHAnsi"/>
          <w:color w:val="000000"/>
          <w:sz w:val="20"/>
          <w:szCs w:val="20"/>
        </w:rPr>
        <w:t>20</w:t>
      </w:r>
      <w:r w:rsidR="00073558" w:rsidRPr="008F1B51">
        <w:rPr>
          <w:rFonts w:eastAsia="Calibri" w:cstheme="minorHAnsi"/>
          <w:color w:val="000000"/>
          <w:sz w:val="20"/>
          <w:szCs w:val="20"/>
        </w:rPr>
        <w:t xml:space="preserve"> r. </w:t>
      </w:r>
      <w:r w:rsidR="006277A2">
        <w:rPr>
          <w:rFonts w:eastAsia="Calibri" w:cstheme="minorHAnsi"/>
          <w:color w:val="000000"/>
          <w:sz w:val="20"/>
          <w:szCs w:val="20"/>
        </w:rPr>
        <w:t>zrealizowano 100</w:t>
      </w:r>
      <w:r w:rsidR="00773F19">
        <w:rPr>
          <w:rFonts w:eastAsia="Calibri" w:cstheme="minorHAnsi"/>
          <w:color w:val="000000"/>
          <w:sz w:val="20"/>
          <w:szCs w:val="20"/>
        </w:rPr>
        <w:t xml:space="preserve"> </w:t>
      </w:r>
      <w:r w:rsidR="006277A2">
        <w:rPr>
          <w:rFonts w:eastAsia="Calibri" w:cstheme="minorHAnsi"/>
          <w:color w:val="000000"/>
          <w:sz w:val="20"/>
          <w:szCs w:val="20"/>
        </w:rPr>
        <w:t xml:space="preserve">000 </w:t>
      </w:r>
      <w:r w:rsidR="008622E4" w:rsidRPr="008F1B51">
        <w:rPr>
          <w:rFonts w:eastAsia="Calibri" w:cstheme="minorHAnsi"/>
          <w:color w:val="000000"/>
          <w:sz w:val="20"/>
          <w:szCs w:val="20"/>
        </w:rPr>
        <w:t>000 zł.</w:t>
      </w:r>
    </w:p>
    <w:p w:rsidR="00F33FAE" w:rsidRPr="008F1B51" w:rsidRDefault="00F33FAE" w:rsidP="003E2025">
      <w:pPr>
        <w:pStyle w:val="Akapitzlist"/>
        <w:numPr>
          <w:ilvl w:val="0"/>
          <w:numId w:val="5"/>
        </w:numPr>
        <w:spacing w:after="0" w:line="360" w:lineRule="auto"/>
        <w:rPr>
          <w:rFonts w:eastAsia="Calibri" w:cstheme="minorHAnsi"/>
          <w:color w:val="000000"/>
          <w:sz w:val="20"/>
          <w:szCs w:val="20"/>
        </w:rPr>
      </w:pPr>
      <w:proofErr w:type="gramStart"/>
      <w:r w:rsidRPr="008F1B51">
        <w:rPr>
          <w:rFonts w:eastAsia="Calibri" w:cstheme="minorHAnsi"/>
          <w:color w:val="000000"/>
          <w:sz w:val="20"/>
          <w:szCs w:val="20"/>
        </w:rPr>
        <w:t>kredyty</w:t>
      </w:r>
      <w:proofErr w:type="gramEnd"/>
      <w:r w:rsidRPr="008F1B51">
        <w:rPr>
          <w:rFonts w:eastAsia="Calibri" w:cstheme="minorHAnsi"/>
          <w:color w:val="000000"/>
          <w:sz w:val="20"/>
          <w:szCs w:val="20"/>
        </w:rPr>
        <w:t xml:space="preserve"> i</w:t>
      </w:r>
      <w:r w:rsidR="00466DE0" w:rsidRPr="008F1B51">
        <w:rPr>
          <w:rFonts w:eastAsia="Calibri" w:cstheme="minorHAnsi"/>
          <w:color w:val="000000"/>
          <w:sz w:val="20"/>
          <w:szCs w:val="20"/>
        </w:rPr>
        <w:t xml:space="preserve"> pożyczki – zaplanowano kwotę 2</w:t>
      </w:r>
      <w:r w:rsidR="008622E4" w:rsidRPr="008F1B51">
        <w:rPr>
          <w:rFonts w:eastAsia="Calibri" w:cstheme="minorHAnsi"/>
          <w:color w:val="000000"/>
          <w:sz w:val="20"/>
          <w:szCs w:val="20"/>
        </w:rPr>
        <w:t>2</w:t>
      </w:r>
      <w:r w:rsidRPr="008F1B51">
        <w:rPr>
          <w:rFonts w:eastAsia="Calibri" w:cstheme="minorHAnsi"/>
          <w:color w:val="000000"/>
          <w:sz w:val="20"/>
          <w:szCs w:val="20"/>
        </w:rPr>
        <w:t xml:space="preserve">0 000.000 </w:t>
      </w:r>
      <w:proofErr w:type="gramStart"/>
      <w:r w:rsidRPr="008F1B51">
        <w:rPr>
          <w:rFonts w:eastAsia="Calibri" w:cstheme="minorHAnsi"/>
          <w:color w:val="000000"/>
          <w:sz w:val="20"/>
          <w:szCs w:val="20"/>
        </w:rPr>
        <w:t xml:space="preserve">zł </w:t>
      </w:r>
      <w:r w:rsidR="00277FE4" w:rsidRPr="008F1B51">
        <w:rPr>
          <w:rFonts w:eastAsia="Calibri" w:cstheme="minorHAnsi"/>
          <w:color w:val="000000"/>
          <w:sz w:val="20"/>
          <w:szCs w:val="20"/>
        </w:rPr>
        <w:t>-  kredyt</w:t>
      </w:r>
      <w:proofErr w:type="gramEnd"/>
      <w:r w:rsidR="00277FE4" w:rsidRPr="008F1B51">
        <w:rPr>
          <w:rFonts w:eastAsia="Calibri" w:cstheme="minorHAnsi"/>
          <w:color w:val="000000"/>
          <w:sz w:val="20"/>
          <w:szCs w:val="20"/>
        </w:rPr>
        <w:t xml:space="preserve"> długoterminowy zaciągnięty na rynku zagranicznym</w:t>
      </w:r>
      <w:r w:rsidRPr="008F1B51">
        <w:rPr>
          <w:rFonts w:eastAsia="Calibri" w:cstheme="minorHAnsi"/>
          <w:color w:val="000000"/>
          <w:sz w:val="20"/>
          <w:szCs w:val="20"/>
        </w:rPr>
        <w:t xml:space="preserve">. W </w:t>
      </w:r>
      <w:r w:rsidR="00277FE4" w:rsidRPr="008F1B51">
        <w:rPr>
          <w:rFonts w:eastAsia="Calibri" w:cstheme="minorHAnsi"/>
          <w:color w:val="000000"/>
          <w:sz w:val="20"/>
          <w:szCs w:val="20"/>
        </w:rPr>
        <w:t xml:space="preserve">I kwartale </w:t>
      </w:r>
      <w:r w:rsidRPr="008F1B51">
        <w:rPr>
          <w:rFonts w:eastAsia="Calibri" w:cstheme="minorHAnsi"/>
          <w:color w:val="000000"/>
          <w:sz w:val="20"/>
          <w:szCs w:val="20"/>
        </w:rPr>
        <w:t>20</w:t>
      </w:r>
      <w:r w:rsidR="00DA6112" w:rsidRPr="008F1B51">
        <w:rPr>
          <w:rFonts w:eastAsia="Calibri" w:cstheme="minorHAnsi"/>
          <w:color w:val="000000"/>
          <w:sz w:val="20"/>
          <w:szCs w:val="20"/>
        </w:rPr>
        <w:t>20</w:t>
      </w:r>
      <w:r w:rsidR="00277FE4" w:rsidRPr="008F1B51">
        <w:rPr>
          <w:rFonts w:eastAsia="Calibri" w:cstheme="minorHAnsi"/>
          <w:color w:val="000000"/>
          <w:sz w:val="20"/>
          <w:szCs w:val="20"/>
        </w:rPr>
        <w:t xml:space="preserve"> r. nie zaciągnięto kredytu.</w:t>
      </w:r>
    </w:p>
    <w:p w:rsidR="00F33FAE" w:rsidRPr="008F1B51" w:rsidRDefault="00F33FAE" w:rsidP="003E2025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/>
          <w:sz w:val="20"/>
          <w:szCs w:val="20"/>
        </w:rPr>
      </w:pPr>
      <w:r w:rsidRPr="008F1B51">
        <w:rPr>
          <w:rFonts w:eastAsia="Calibri" w:cstheme="minorHAnsi"/>
          <w:color w:val="000000"/>
          <w:sz w:val="20"/>
          <w:szCs w:val="20"/>
        </w:rPr>
        <w:t>s</w:t>
      </w:r>
      <w:r w:rsidRPr="008F1B51">
        <w:rPr>
          <w:rFonts w:cstheme="minorHAnsi"/>
          <w:color w:val="000000"/>
          <w:sz w:val="20"/>
          <w:szCs w:val="20"/>
        </w:rPr>
        <w:t xml:space="preserve">płata pożyczek udzielonych podmiotom leczniczym – zaplanowano </w:t>
      </w:r>
      <w:proofErr w:type="gramStart"/>
      <w:r w:rsidRPr="008F1B51">
        <w:rPr>
          <w:rFonts w:cstheme="minorHAnsi"/>
          <w:color w:val="000000"/>
          <w:sz w:val="20"/>
          <w:szCs w:val="20"/>
        </w:rPr>
        <w:t xml:space="preserve">kwotę  </w:t>
      </w:r>
      <w:r w:rsidR="006277A2">
        <w:rPr>
          <w:rFonts w:cstheme="minorHAnsi"/>
          <w:color w:val="000000"/>
          <w:sz w:val="20"/>
          <w:szCs w:val="20"/>
        </w:rPr>
        <w:t xml:space="preserve">35 </w:t>
      </w:r>
      <w:r w:rsidR="00DA6112" w:rsidRPr="008F1B51">
        <w:rPr>
          <w:rFonts w:cstheme="minorHAnsi"/>
          <w:color w:val="000000"/>
          <w:sz w:val="20"/>
          <w:szCs w:val="20"/>
        </w:rPr>
        <w:t>026 005</w:t>
      </w:r>
      <w:r w:rsidR="00466DE0" w:rsidRPr="008F1B51">
        <w:rPr>
          <w:rFonts w:cstheme="minorHAnsi"/>
          <w:color w:val="000000"/>
          <w:sz w:val="20"/>
          <w:szCs w:val="20"/>
        </w:rPr>
        <w:t xml:space="preserve"> </w:t>
      </w:r>
      <w:r w:rsidRPr="008F1B51">
        <w:rPr>
          <w:rFonts w:cstheme="minorHAnsi"/>
          <w:color w:val="000000"/>
          <w:sz w:val="20"/>
          <w:szCs w:val="20"/>
        </w:rPr>
        <w:t>zł</w:t>
      </w:r>
      <w:proofErr w:type="gramEnd"/>
      <w:r w:rsidRPr="008F1B51">
        <w:rPr>
          <w:rFonts w:cstheme="minorHAnsi"/>
          <w:color w:val="000000"/>
          <w:sz w:val="20"/>
          <w:szCs w:val="20"/>
        </w:rPr>
        <w:t>. W</w:t>
      </w:r>
      <w:r w:rsidRPr="008F1B51">
        <w:rPr>
          <w:rFonts w:eastAsia="Calibri" w:cstheme="minorHAnsi"/>
          <w:color w:val="000000"/>
          <w:sz w:val="20"/>
          <w:szCs w:val="20"/>
        </w:rPr>
        <w:t xml:space="preserve"> </w:t>
      </w:r>
      <w:r w:rsidR="00277FE4" w:rsidRPr="008F1B51">
        <w:rPr>
          <w:rFonts w:eastAsia="Calibri" w:cstheme="minorHAnsi"/>
          <w:color w:val="000000"/>
          <w:sz w:val="20"/>
          <w:szCs w:val="20"/>
        </w:rPr>
        <w:t xml:space="preserve">I kwartale </w:t>
      </w:r>
      <w:r w:rsidRPr="008F1B51">
        <w:rPr>
          <w:rFonts w:eastAsia="Calibri" w:cstheme="minorHAnsi"/>
          <w:color w:val="000000"/>
          <w:sz w:val="20"/>
          <w:szCs w:val="20"/>
        </w:rPr>
        <w:t>20</w:t>
      </w:r>
      <w:r w:rsidR="00DA6112" w:rsidRPr="008F1B51">
        <w:rPr>
          <w:rFonts w:eastAsia="Calibri" w:cstheme="minorHAnsi"/>
          <w:color w:val="000000"/>
          <w:sz w:val="20"/>
          <w:szCs w:val="20"/>
        </w:rPr>
        <w:t>20</w:t>
      </w:r>
      <w:r w:rsidRPr="008F1B51">
        <w:rPr>
          <w:rFonts w:eastAsia="Calibri" w:cstheme="minorHAnsi"/>
          <w:color w:val="000000"/>
          <w:sz w:val="20"/>
          <w:szCs w:val="20"/>
        </w:rPr>
        <w:t xml:space="preserve"> </w:t>
      </w:r>
      <w:r w:rsidRPr="008F1B51">
        <w:rPr>
          <w:rFonts w:cstheme="minorHAnsi"/>
          <w:color w:val="000000"/>
          <w:sz w:val="20"/>
          <w:szCs w:val="20"/>
        </w:rPr>
        <w:t xml:space="preserve">r. </w:t>
      </w:r>
      <w:r w:rsidR="00466DE0" w:rsidRPr="008F1B51">
        <w:rPr>
          <w:rFonts w:cstheme="minorHAnsi"/>
          <w:color w:val="000000"/>
          <w:sz w:val="20"/>
          <w:szCs w:val="20"/>
        </w:rPr>
        <w:t>nie nastąpiła spłata pożyczek.</w:t>
      </w:r>
    </w:p>
    <w:p w:rsidR="00783CB3" w:rsidRPr="008F1B51" w:rsidRDefault="00783CB3" w:rsidP="003E2025">
      <w:pPr>
        <w:pStyle w:val="Akapitzlist"/>
        <w:numPr>
          <w:ilvl w:val="0"/>
          <w:numId w:val="5"/>
        </w:numPr>
        <w:spacing w:after="0" w:line="360" w:lineRule="auto"/>
        <w:rPr>
          <w:rFonts w:eastAsia="Calibri" w:cstheme="minorHAnsi"/>
          <w:color w:val="000000"/>
          <w:sz w:val="20"/>
          <w:szCs w:val="20"/>
        </w:rPr>
      </w:pPr>
      <w:proofErr w:type="gramStart"/>
      <w:r w:rsidRPr="008F1B51">
        <w:rPr>
          <w:rFonts w:eastAsia="Calibri" w:cstheme="minorHAnsi"/>
          <w:color w:val="000000"/>
          <w:sz w:val="20"/>
          <w:szCs w:val="20"/>
        </w:rPr>
        <w:t>przychody</w:t>
      </w:r>
      <w:proofErr w:type="gramEnd"/>
      <w:r w:rsidRPr="008F1B51">
        <w:rPr>
          <w:rFonts w:eastAsia="Calibri" w:cstheme="minorHAnsi"/>
          <w:color w:val="000000"/>
          <w:sz w:val="20"/>
          <w:szCs w:val="20"/>
        </w:rPr>
        <w:t xml:space="preserve"> z tytułu wolnych środków w kwocie </w:t>
      </w:r>
      <w:r w:rsidR="006277A2">
        <w:rPr>
          <w:rFonts w:eastAsia="Calibri" w:cstheme="minorHAnsi"/>
          <w:color w:val="000000"/>
          <w:sz w:val="20"/>
          <w:szCs w:val="20"/>
        </w:rPr>
        <w:t xml:space="preserve">57 062 </w:t>
      </w:r>
      <w:r w:rsidR="00FC0EE0" w:rsidRPr="008F1B51">
        <w:rPr>
          <w:rFonts w:eastAsia="Calibri" w:cstheme="minorHAnsi"/>
          <w:color w:val="000000"/>
          <w:sz w:val="20"/>
          <w:szCs w:val="20"/>
        </w:rPr>
        <w:t>287,46</w:t>
      </w:r>
      <w:r w:rsidR="00466DE0" w:rsidRPr="008F1B51">
        <w:rPr>
          <w:rFonts w:eastAsia="Calibri" w:cstheme="minorHAnsi"/>
          <w:color w:val="000000"/>
          <w:sz w:val="20"/>
          <w:szCs w:val="20"/>
        </w:rPr>
        <w:t xml:space="preserve"> </w:t>
      </w:r>
      <w:r w:rsidRPr="008F1B51">
        <w:rPr>
          <w:rFonts w:eastAsia="Calibri" w:cstheme="minorHAnsi"/>
          <w:color w:val="000000"/>
          <w:sz w:val="20"/>
          <w:szCs w:val="20"/>
        </w:rPr>
        <w:t xml:space="preserve">zł. Środki zostały zaangażowane do budżetu </w:t>
      </w:r>
      <w:r w:rsidR="008B0DB9" w:rsidRPr="008F1B51">
        <w:rPr>
          <w:rFonts w:eastAsia="Calibri" w:cstheme="minorHAnsi"/>
          <w:color w:val="000000"/>
          <w:sz w:val="20"/>
          <w:szCs w:val="20"/>
        </w:rPr>
        <w:br/>
      </w:r>
      <w:r w:rsidRPr="008F1B51">
        <w:rPr>
          <w:rFonts w:eastAsia="Calibri" w:cstheme="minorHAnsi"/>
          <w:color w:val="000000"/>
          <w:sz w:val="20"/>
          <w:szCs w:val="20"/>
        </w:rPr>
        <w:t xml:space="preserve">w wysokości </w:t>
      </w:r>
      <w:r w:rsidR="006277A2">
        <w:rPr>
          <w:rFonts w:eastAsia="Calibri" w:cstheme="minorHAnsi"/>
          <w:color w:val="000000"/>
          <w:sz w:val="20"/>
          <w:szCs w:val="20"/>
        </w:rPr>
        <w:t xml:space="preserve">30 </w:t>
      </w:r>
      <w:r w:rsidR="00FC0EE0" w:rsidRPr="008F1B51">
        <w:rPr>
          <w:rFonts w:eastAsia="Calibri" w:cstheme="minorHAnsi"/>
          <w:color w:val="000000"/>
          <w:sz w:val="20"/>
          <w:szCs w:val="20"/>
        </w:rPr>
        <w:t>000 000</w:t>
      </w:r>
      <w:r w:rsidR="00466DE0" w:rsidRPr="008F1B51">
        <w:rPr>
          <w:rFonts w:eastAsia="Calibri" w:cstheme="minorHAnsi"/>
          <w:color w:val="000000"/>
          <w:sz w:val="20"/>
          <w:szCs w:val="20"/>
        </w:rPr>
        <w:t xml:space="preserve"> </w:t>
      </w:r>
      <w:r w:rsidRPr="008F1B51">
        <w:rPr>
          <w:rFonts w:eastAsia="Calibri" w:cstheme="minorHAnsi"/>
          <w:color w:val="000000"/>
          <w:sz w:val="20"/>
          <w:szCs w:val="20"/>
        </w:rPr>
        <w:t>zł.</w:t>
      </w:r>
    </w:p>
    <w:p w:rsidR="00EA7F92" w:rsidRPr="0064738B" w:rsidRDefault="00EA7F92" w:rsidP="003E2025">
      <w:pPr>
        <w:pStyle w:val="Nagwek2"/>
        <w:spacing w:before="240"/>
        <w:rPr>
          <w:rStyle w:val="Uwydatnienie"/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64738B">
        <w:rPr>
          <w:rStyle w:val="Uwydatnienie"/>
          <w:rFonts w:asciiTheme="minorHAnsi" w:hAnsiTheme="minorHAnsi" w:cstheme="minorHAnsi"/>
          <w:b/>
          <w:i w:val="0"/>
          <w:color w:val="auto"/>
          <w:sz w:val="20"/>
          <w:szCs w:val="20"/>
        </w:rPr>
        <w:lastRenderedPageBreak/>
        <w:t>Rozchody</w:t>
      </w:r>
      <w:bookmarkEnd w:id="2"/>
    </w:p>
    <w:p w:rsidR="00EA7F92" w:rsidRPr="0064738B" w:rsidRDefault="00F43184" w:rsidP="003E2025">
      <w:pPr>
        <w:pStyle w:val="Tekstpodstawowy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64738B">
        <w:rPr>
          <w:rFonts w:cstheme="minorHAnsi"/>
          <w:color w:val="000000"/>
          <w:sz w:val="20"/>
          <w:szCs w:val="20"/>
        </w:rPr>
        <w:t>Z</w:t>
      </w:r>
      <w:r w:rsidR="00EA7F92" w:rsidRPr="0064738B">
        <w:rPr>
          <w:rFonts w:cstheme="minorHAnsi"/>
          <w:color w:val="000000"/>
          <w:sz w:val="20"/>
          <w:szCs w:val="20"/>
        </w:rPr>
        <w:t xml:space="preserve">aplanowano rozchody na kwotę </w:t>
      </w:r>
      <w:r w:rsidR="00DA6112" w:rsidRPr="0064738B">
        <w:rPr>
          <w:rFonts w:cstheme="minorHAnsi"/>
          <w:bCs/>
          <w:sz w:val="20"/>
          <w:szCs w:val="20"/>
        </w:rPr>
        <w:t>395</w:t>
      </w:r>
      <w:r w:rsidR="006277A2">
        <w:rPr>
          <w:rFonts w:cstheme="minorHAnsi"/>
          <w:bCs/>
          <w:sz w:val="20"/>
          <w:szCs w:val="20"/>
        </w:rPr>
        <w:t xml:space="preserve"> </w:t>
      </w:r>
      <w:r w:rsidR="00DA6112" w:rsidRPr="0064738B">
        <w:rPr>
          <w:rFonts w:cstheme="minorHAnsi"/>
          <w:bCs/>
          <w:sz w:val="20"/>
          <w:szCs w:val="20"/>
        </w:rPr>
        <w:t>863 122</w:t>
      </w:r>
      <w:r w:rsidR="00466DE0" w:rsidRPr="0064738B">
        <w:rPr>
          <w:rFonts w:cstheme="minorHAnsi"/>
          <w:bCs/>
          <w:sz w:val="20"/>
          <w:szCs w:val="20"/>
        </w:rPr>
        <w:t xml:space="preserve"> </w:t>
      </w:r>
      <w:r w:rsidR="00DA6112" w:rsidRPr="0064738B">
        <w:rPr>
          <w:rFonts w:cstheme="minorHAnsi"/>
          <w:bCs/>
          <w:sz w:val="20"/>
          <w:szCs w:val="20"/>
        </w:rPr>
        <w:t>zł, których w I kwartale 2020 r. nie</w:t>
      </w:r>
      <w:r w:rsidR="00EA7F92" w:rsidRPr="0064738B">
        <w:rPr>
          <w:rFonts w:cstheme="minorHAnsi"/>
          <w:bCs/>
          <w:sz w:val="20"/>
          <w:szCs w:val="20"/>
        </w:rPr>
        <w:t xml:space="preserve"> wykonano. Na kwotę rozchodów składają się następujące pozycje:</w:t>
      </w:r>
    </w:p>
    <w:p w:rsidR="00073558" w:rsidRPr="0064738B" w:rsidRDefault="00073558" w:rsidP="003E202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  <w:sz w:val="20"/>
          <w:szCs w:val="20"/>
        </w:rPr>
      </w:pPr>
      <w:proofErr w:type="gramStart"/>
      <w:r w:rsidRPr="0064738B">
        <w:rPr>
          <w:rFonts w:eastAsia="Calibri" w:cstheme="minorHAnsi"/>
          <w:color w:val="000000"/>
          <w:sz w:val="20"/>
          <w:szCs w:val="20"/>
        </w:rPr>
        <w:t>spłata</w:t>
      </w:r>
      <w:proofErr w:type="gramEnd"/>
      <w:r w:rsidRPr="0064738B">
        <w:rPr>
          <w:rFonts w:eastAsia="Calibri" w:cstheme="minorHAnsi"/>
          <w:color w:val="000000"/>
          <w:sz w:val="20"/>
          <w:szCs w:val="20"/>
        </w:rPr>
        <w:t xml:space="preserve"> kredytu w rachunku bieżącym – zaplanowano w kwocie 300</w:t>
      </w:r>
      <w:r w:rsidR="00187523" w:rsidRPr="0064738B">
        <w:rPr>
          <w:rFonts w:eastAsia="Calibri" w:cstheme="minorHAnsi"/>
          <w:color w:val="000000"/>
          <w:sz w:val="20"/>
          <w:szCs w:val="20"/>
        </w:rPr>
        <w:t xml:space="preserve"> </w:t>
      </w:r>
      <w:r w:rsidRPr="0064738B">
        <w:rPr>
          <w:rFonts w:eastAsia="Calibri" w:cstheme="minorHAnsi"/>
          <w:color w:val="000000"/>
          <w:sz w:val="20"/>
          <w:szCs w:val="20"/>
        </w:rPr>
        <w:t xml:space="preserve">000 000 zł. W </w:t>
      </w:r>
      <w:r w:rsidR="00D1708A" w:rsidRPr="0064738B">
        <w:rPr>
          <w:rFonts w:eastAsia="Calibri" w:cstheme="minorHAnsi"/>
          <w:color w:val="000000"/>
          <w:sz w:val="20"/>
          <w:szCs w:val="20"/>
        </w:rPr>
        <w:t xml:space="preserve">I kwartale </w:t>
      </w:r>
      <w:r w:rsidRPr="0064738B">
        <w:rPr>
          <w:rFonts w:eastAsia="Calibri" w:cstheme="minorHAnsi"/>
          <w:color w:val="000000"/>
          <w:sz w:val="20"/>
          <w:szCs w:val="20"/>
        </w:rPr>
        <w:t>20</w:t>
      </w:r>
      <w:r w:rsidR="00FC0EE0" w:rsidRPr="0064738B">
        <w:rPr>
          <w:rFonts w:eastAsia="Calibri" w:cstheme="minorHAnsi"/>
          <w:color w:val="000000"/>
          <w:sz w:val="20"/>
          <w:szCs w:val="20"/>
        </w:rPr>
        <w:t>20</w:t>
      </w:r>
      <w:r w:rsidRPr="0064738B">
        <w:rPr>
          <w:rFonts w:eastAsia="Calibri" w:cstheme="minorHAnsi"/>
          <w:color w:val="000000"/>
          <w:sz w:val="20"/>
          <w:szCs w:val="20"/>
        </w:rPr>
        <w:t xml:space="preserve"> r. nie </w:t>
      </w:r>
      <w:r w:rsidR="00FC0EE0" w:rsidRPr="0064738B">
        <w:rPr>
          <w:rFonts w:eastAsia="Calibri" w:cstheme="minorHAnsi"/>
          <w:color w:val="000000"/>
          <w:sz w:val="20"/>
          <w:szCs w:val="20"/>
        </w:rPr>
        <w:t>spłacono</w:t>
      </w:r>
      <w:r w:rsidRPr="0064738B">
        <w:rPr>
          <w:rFonts w:eastAsia="Calibri" w:cstheme="minorHAnsi"/>
          <w:color w:val="000000"/>
          <w:sz w:val="20"/>
          <w:szCs w:val="20"/>
        </w:rPr>
        <w:t xml:space="preserve"> kredytu w rachunku bieżącym.</w:t>
      </w:r>
    </w:p>
    <w:p w:rsidR="00073558" w:rsidRPr="0064738B" w:rsidRDefault="00073558" w:rsidP="003E2025">
      <w:pPr>
        <w:pStyle w:val="Akapitzlist"/>
        <w:numPr>
          <w:ilvl w:val="0"/>
          <w:numId w:val="6"/>
        </w:numPr>
        <w:spacing w:after="240" w:line="360" w:lineRule="auto"/>
        <w:contextualSpacing w:val="0"/>
        <w:rPr>
          <w:rFonts w:cstheme="minorHAnsi"/>
          <w:color w:val="000000"/>
          <w:sz w:val="20"/>
          <w:szCs w:val="20"/>
        </w:rPr>
      </w:pPr>
      <w:proofErr w:type="gramStart"/>
      <w:r w:rsidRPr="0064738B">
        <w:rPr>
          <w:rFonts w:cstheme="minorHAnsi"/>
          <w:color w:val="000000"/>
          <w:sz w:val="20"/>
          <w:szCs w:val="20"/>
        </w:rPr>
        <w:t>spłata</w:t>
      </w:r>
      <w:proofErr w:type="gramEnd"/>
      <w:r w:rsidRPr="0064738B">
        <w:rPr>
          <w:rFonts w:cstheme="minorHAnsi"/>
          <w:color w:val="000000"/>
          <w:sz w:val="20"/>
          <w:szCs w:val="20"/>
        </w:rPr>
        <w:t xml:space="preserve"> kredytów</w:t>
      </w:r>
      <w:r w:rsidR="00F20961" w:rsidRPr="0064738B">
        <w:rPr>
          <w:rFonts w:cstheme="minorHAnsi"/>
          <w:color w:val="000000"/>
          <w:sz w:val="20"/>
          <w:szCs w:val="20"/>
        </w:rPr>
        <w:t xml:space="preserve"> pożyczek, wykup papierów wartościowych</w:t>
      </w:r>
      <w:r w:rsidRPr="0064738B">
        <w:rPr>
          <w:rFonts w:cstheme="minorHAnsi"/>
          <w:color w:val="000000"/>
          <w:sz w:val="20"/>
          <w:szCs w:val="20"/>
        </w:rPr>
        <w:t xml:space="preserve"> -</w:t>
      </w:r>
      <w:r w:rsidR="00783CB3" w:rsidRPr="0064738B">
        <w:rPr>
          <w:rFonts w:cstheme="minorHAnsi"/>
          <w:sz w:val="20"/>
          <w:szCs w:val="20"/>
        </w:rPr>
        <w:t xml:space="preserve"> </w:t>
      </w:r>
      <w:r w:rsidR="00783CB3" w:rsidRPr="0064738B">
        <w:rPr>
          <w:rFonts w:cstheme="minorHAnsi"/>
          <w:color w:val="000000"/>
          <w:sz w:val="20"/>
          <w:szCs w:val="20"/>
        </w:rPr>
        <w:t>zaplanowano w kwocie</w:t>
      </w:r>
      <w:r w:rsidRPr="0064738B">
        <w:rPr>
          <w:rFonts w:cstheme="minorHAnsi"/>
          <w:color w:val="000000"/>
          <w:sz w:val="20"/>
          <w:szCs w:val="20"/>
        </w:rPr>
        <w:t xml:space="preserve"> </w:t>
      </w:r>
      <w:r w:rsidR="006277A2">
        <w:rPr>
          <w:rFonts w:cstheme="minorHAnsi"/>
          <w:color w:val="000000"/>
          <w:sz w:val="20"/>
          <w:szCs w:val="20"/>
        </w:rPr>
        <w:t xml:space="preserve">95 </w:t>
      </w:r>
      <w:r w:rsidR="00DA6112" w:rsidRPr="0064738B">
        <w:rPr>
          <w:rFonts w:cstheme="minorHAnsi"/>
          <w:color w:val="000000"/>
          <w:sz w:val="20"/>
          <w:szCs w:val="20"/>
        </w:rPr>
        <w:t>863 122</w:t>
      </w:r>
      <w:r w:rsidR="00466DE0" w:rsidRPr="0064738B">
        <w:rPr>
          <w:rFonts w:cstheme="minorHAnsi"/>
          <w:color w:val="000000"/>
          <w:sz w:val="20"/>
          <w:szCs w:val="20"/>
        </w:rPr>
        <w:t xml:space="preserve"> </w:t>
      </w:r>
      <w:r w:rsidR="00FC0EE0" w:rsidRPr="0064738B">
        <w:rPr>
          <w:rFonts w:cstheme="minorHAnsi"/>
          <w:color w:val="000000"/>
          <w:sz w:val="20"/>
          <w:szCs w:val="20"/>
        </w:rPr>
        <w:t>zł, wykonano 0 zł</w:t>
      </w:r>
    </w:p>
    <w:p w:rsidR="001C50C9" w:rsidRPr="0064738B" w:rsidRDefault="001C50C9" w:rsidP="003E2025">
      <w:pPr>
        <w:pStyle w:val="Tekstpodstawowy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64738B">
        <w:rPr>
          <w:rFonts w:cstheme="minorHAnsi"/>
          <w:b/>
          <w:color w:val="000000"/>
          <w:sz w:val="20"/>
          <w:szCs w:val="20"/>
        </w:rPr>
        <w:t>Kwota należności z tytułu gotówki i depozytów</w:t>
      </w:r>
      <w:r w:rsidRPr="0064738B">
        <w:rPr>
          <w:rFonts w:cstheme="minorHAnsi"/>
          <w:color w:val="000000"/>
          <w:sz w:val="20"/>
          <w:szCs w:val="20"/>
        </w:rPr>
        <w:t xml:space="preserve"> na dzień </w:t>
      </w:r>
      <w:r w:rsidR="00975680" w:rsidRPr="0064738B">
        <w:rPr>
          <w:rFonts w:cstheme="minorHAnsi"/>
          <w:color w:val="000000"/>
          <w:sz w:val="20"/>
          <w:szCs w:val="20"/>
        </w:rPr>
        <w:t>31.03</w:t>
      </w:r>
      <w:r w:rsidR="00884655" w:rsidRPr="0064738B">
        <w:rPr>
          <w:rFonts w:cstheme="minorHAnsi"/>
          <w:color w:val="000000"/>
          <w:sz w:val="20"/>
          <w:szCs w:val="20"/>
        </w:rPr>
        <w:t>.20</w:t>
      </w:r>
      <w:r w:rsidR="0046454B" w:rsidRPr="0064738B">
        <w:rPr>
          <w:rFonts w:cstheme="minorHAnsi"/>
          <w:color w:val="000000"/>
          <w:sz w:val="20"/>
          <w:szCs w:val="20"/>
        </w:rPr>
        <w:t>20</w:t>
      </w:r>
      <w:r w:rsidR="00884655" w:rsidRPr="0064738B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64738B">
        <w:rPr>
          <w:rFonts w:cstheme="minorHAnsi"/>
          <w:color w:val="000000"/>
          <w:sz w:val="20"/>
          <w:szCs w:val="20"/>
        </w:rPr>
        <w:t>r</w:t>
      </w:r>
      <w:proofErr w:type="gramEnd"/>
      <w:r w:rsidRPr="0064738B">
        <w:rPr>
          <w:rFonts w:cstheme="minorHAnsi"/>
          <w:color w:val="000000"/>
          <w:sz w:val="20"/>
          <w:szCs w:val="20"/>
        </w:rPr>
        <w:t xml:space="preserve"> wynosiła </w:t>
      </w:r>
      <w:r w:rsidR="00DB0F74" w:rsidRPr="0064738B">
        <w:rPr>
          <w:rFonts w:cstheme="minorHAnsi"/>
          <w:color w:val="000000"/>
          <w:sz w:val="20"/>
          <w:szCs w:val="20"/>
        </w:rPr>
        <w:t>303</w:t>
      </w:r>
      <w:r w:rsidR="006277A2">
        <w:rPr>
          <w:rFonts w:cstheme="minorHAnsi"/>
          <w:color w:val="000000"/>
          <w:sz w:val="20"/>
          <w:szCs w:val="20"/>
        </w:rPr>
        <w:t xml:space="preserve"> </w:t>
      </w:r>
      <w:r w:rsidR="00DB0F74" w:rsidRPr="0064738B">
        <w:rPr>
          <w:rFonts w:cstheme="minorHAnsi"/>
          <w:color w:val="000000"/>
          <w:sz w:val="20"/>
          <w:szCs w:val="20"/>
        </w:rPr>
        <w:t>237</w:t>
      </w:r>
      <w:r w:rsidR="006277A2">
        <w:rPr>
          <w:rFonts w:cstheme="minorHAnsi"/>
          <w:color w:val="000000"/>
          <w:sz w:val="20"/>
          <w:szCs w:val="20"/>
        </w:rPr>
        <w:t xml:space="preserve"> </w:t>
      </w:r>
      <w:r w:rsidR="00DB0F74" w:rsidRPr="0064738B">
        <w:rPr>
          <w:rFonts w:cstheme="minorHAnsi"/>
          <w:color w:val="000000"/>
          <w:sz w:val="20"/>
          <w:szCs w:val="20"/>
        </w:rPr>
        <w:t>533,27</w:t>
      </w:r>
      <w:r w:rsidRPr="0064738B">
        <w:rPr>
          <w:rFonts w:cstheme="minorHAnsi"/>
          <w:color w:val="000000"/>
          <w:sz w:val="20"/>
          <w:szCs w:val="20"/>
        </w:rPr>
        <w:t xml:space="preserve"> zł.</w:t>
      </w:r>
    </w:p>
    <w:p w:rsidR="00111FFA" w:rsidRPr="0064738B" w:rsidRDefault="001C50C9" w:rsidP="003E2025">
      <w:pPr>
        <w:spacing w:after="0" w:line="360" w:lineRule="auto"/>
        <w:rPr>
          <w:rFonts w:cstheme="minorHAnsi"/>
          <w:color w:val="000000"/>
          <w:sz w:val="20"/>
          <w:szCs w:val="20"/>
        </w:rPr>
      </w:pPr>
      <w:r w:rsidRPr="0064738B">
        <w:rPr>
          <w:rFonts w:cstheme="minorHAnsi"/>
          <w:b/>
          <w:color w:val="000000"/>
          <w:sz w:val="20"/>
          <w:szCs w:val="20"/>
        </w:rPr>
        <w:t>Kwota należności wymagalnych</w:t>
      </w:r>
      <w:r w:rsidRPr="0064738B">
        <w:rPr>
          <w:rFonts w:cstheme="minorHAnsi"/>
          <w:color w:val="000000"/>
          <w:sz w:val="20"/>
          <w:szCs w:val="20"/>
        </w:rPr>
        <w:t xml:space="preserve"> na dzień </w:t>
      </w:r>
      <w:r w:rsidR="00975680" w:rsidRPr="0064738B">
        <w:rPr>
          <w:rFonts w:cstheme="minorHAnsi"/>
          <w:color w:val="000000"/>
          <w:sz w:val="20"/>
          <w:szCs w:val="20"/>
        </w:rPr>
        <w:t>31.03.20</w:t>
      </w:r>
      <w:r w:rsidR="0046454B" w:rsidRPr="0064738B">
        <w:rPr>
          <w:rFonts w:cstheme="minorHAnsi"/>
          <w:color w:val="000000"/>
          <w:sz w:val="20"/>
          <w:szCs w:val="20"/>
        </w:rPr>
        <w:t>20</w:t>
      </w:r>
      <w:r w:rsidR="00975680" w:rsidRPr="0064738B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="00975680" w:rsidRPr="0064738B">
        <w:rPr>
          <w:rFonts w:cstheme="minorHAnsi"/>
          <w:color w:val="000000"/>
          <w:sz w:val="20"/>
          <w:szCs w:val="20"/>
        </w:rPr>
        <w:t>r</w:t>
      </w:r>
      <w:r w:rsidR="00187523" w:rsidRPr="0064738B">
        <w:rPr>
          <w:rFonts w:cstheme="minorHAnsi"/>
          <w:color w:val="000000"/>
          <w:sz w:val="20"/>
          <w:szCs w:val="20"/>
        </w:rPr>
        <w:t>.</w:t>
      </w:r>
      <w:r w:rsidR="00975680" w:rsidRPr="0064738B">
        <w:rPr>
          <w:rFonts w:cstheme="minorHAnsi"/>
          <w:color w:val="000000"/>
          <w:sz w:val="20"/>
          <w:szCs w:val="20"/>
        </w:rPr>
        <w:t xml:space="preserve"> </w:t>
      </w:r>
      <w:r w:rsidRPr="0064738B">
        <w:rPr>
          <w:rFonts w:cstheme="minorHAnsi"/>
          <w:color w:val="000000"/>
          <w:sz w:val="20"/>
          <w:szCs w:val="20"/>
        </w:rPr>
        <w:t xml:space="preserve"> wynosiła</w:t>
      </w:r>
      <w:proofErr w:type="gramEnd"/>
      <w:r w:rsidR="00EA35E4" w:rsidRPr="0064738B">
        <w:rPr>
          <w:rFonts w:cstheme="minorHAnsi"/>
          <w:color w:val="000000"/>
          <w:sz w:val="20"/>
          <w:szCs w:val="20"/>
        </w:rPr>
        <w:t xml:space="preserve"> </w:t>
      </w:r>
      <w:r w:rsidR="00527952">
        <w:rPr>
          <w:rFonts w:cstheme="minorHAnsi"/>
          <w:color w:val="000000"/>
          <w:sz w:val="20"/>
          <w:szCs w:val="20"/>
        </w:rPr>
        <w:t xml:space="preserve">33 989 </w:t>
      </w:r>
      <w:r w:rsidR="00DB0F74" w:rsidRPr="0064738B">
        <w:rPr>
          <w:rFonts w:cstheme="minorHAnsi"/>
          <w:color w:val="000000"/>
          <w:sz w:val="20"/>
          <w:szCs w:val="20"/>
        </w:rPr>
        <w:t>882,98</w:t>
      </w:r>
      <w:r w:rsidRPr="0064738B">
        <w:rPr>
          <w:rFonts w:cstheme="minorHAnsi"/>
          <w:color w:val="000000"/>
          <w:sz w:val="20"/>
          <w:szCs w:val="20"/>
        </w:rPr>
        <w:t xml:space="preserve"> zł.</w:t>
      </w:r>
    </w:p>
    <w:p w:rsidR="001C50C9" w:rsidRPr="0064738B" w:rsidRDefault="001C50C9" w:rsidP="003E2025">
      <w:pPr>
        <w:spacing w:after="160" w:line="360" w:lineRule="auto"/>
        <w:rPr>
          <w:rFonts w:cstheme="minorHAnsi"/>
          <w:color w:val="000000"/>
          <w:sz w:val="20"/>
          <w:szCs w:val="20"/>
        </w:rPr>
      </w:pPr>
      <w:r w:rsidRPr="0064738B">
        <w:rPr>
          <w:rFonts w:cstheme="minorHAnsi"/>
          <w:b/>
          <w:color w:val="000000"/>
          <w:sz w:val="20"/>
          <w:szCs w:val="20"/>
        </w:rPr>
        <w:t>Kwota zobowiązań wymagalnych</w:t>
      </w:r>
      <w:r w:rsidRPr="0064738B">
        <w:rPr>
          <w:rFonts w:cstheme="minorHAnsi"/>
          <w:color w:val="000000"/>
          <w:sz w:val="20"/>
          <w:szCs w:val="20"/>
        </w:rPr>
        <w:t xml:space="preserve"> na dzień </w:t>
      </w:r>
      <w:r w:rsidR="00975680" w:rsidRPr="0064738B">
        <w:rPr>
          <w:rFonts w:cstheme="minorHAnsi"/>
          <w:color w:val="000000"/>
          <w:sz w:val="20"/>
          <w:szCs w:val="20"/>
        </w:rPr>
        <w:t>31.03.20</w:t>
      </w:r>
      <w:r w:rsidR="00D877D5" w:rsidRPr="0064738B">
        <w:rPr>
          <w:rFonts w:cstheme="minorHAnsi"/>
          <w:color w:val="000000"/>
          <w:sz w:val="20"/>
          <w:szCs w:val="20"/>
        </w:rPr>
        <w:t>20</w:t>
      </w:r>
      <w:r w:rsidR="00975680" w:rsidRPr="0064738B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="00975680" w:rsidRPr="0064738B">
        <w:rPr>
          <w:rFonts w:cstheme="minorHAnsi"/>
          <w:color w:val="000000"/>
          <w:sz w:val="20"/>
          <w:szCs w:val="20"/>
        </w:rPr>
        <w:t>r</w:t>
      </w:r>
      <w:proofErr w:type="gramEnd"/>
      <w:r w:rsidR="00187523" w:rsidRPr="0064738B">
        <w:rPr>
          <w:rFonts w:cstheme="minorHAnsi"/>
          <w:color w:val="000000"/>
          <w:sz w:val="20"/>
          <w:szCs w:val="20"/>
        </w:rPr>
        <w:t>.</w:t>
      </w:r>
      <w:r w:rsidR="00975680" w:rsidRPr="0064738B">
        <w:rPr>
          <w:rFonts w:cstheme="minorHAnsi"/>
          <w:color w:val="000000"/>
          <w:sz w:val="20"/>
          <w:szCs w:val="20"/>
        </w:rPr>
        <w:t xml:space="preserve"> </w:t>
      </w:r>
      <w:r w:rsidRPr="0064738B">
        <w:rPr>
          <w:rFonts w:cstheme="minorHAnsi"/>
          <w:color w:val="000000"/>
          <w:sz w:val="20"/>
          <w:szCs w:val="20"/>
        </w:rPr>
        <w:t>wynosiła</w:t>
      </w:r>
      <w:r w:rsidR="00EA35E4" w:rsidRPr="0064738B">
        <w:rPr>
          <w:rFonts w:cstheme="minorHAnsi"/>
          <w:color w:val="000000"/>
          <w:sz w:val="20"/>
          <w:szCs w:val="20"/>
        </w:rPr>
        <w:t xml:space="preserve"> </w:t>
      </w:r>
      <w:r w:rsidR="00466DE0" w:rsidRPr="0064738B">
        <w:rPr>
          <w:rFonts w:cstheme="minorHAnsi"/>
          <w:color w:val="000000"/>
          <w:sz w:val="20"/>
          <w:szCs w:val="20"/>
        </w:rPr>
        <w:t>8</w:t>
      </w:r>
      <w:r w:rsidR="00633998" w:rsidRPr="0064738B">
        <w:rPr>
          <w:rFonts w:cstheme="minorHAnsi"/>
          <w:color w:val="000000"/>
          <w:sz w:val="20"/>
          <w:szCs w:val="20"/>
        </w:rPr>
        <w:t>00,00</w:t>
      </w:r>
      <w:r w:rsidRPr="0064738B">
        <w:rPr>
          <w:rFonts w:cstheme="minorHAnsi"/>
          <w:color w:val="000000"/>
          <w:sz w:val="20"/>
          <w:szCs w:val="20"/>
        </w:rPr>
        <w:t xml:space="preserve"> zł.</w:t>
      </w:r>
    </w:p>
    <w:p w:rsidR="00AE4168" w:rsidRPr="0064738B" w:rsidRDefault="00AE4168" w:rsidP="003E2025">
      <w:pPr>
        <w:pStyle w:val="Tekstpodstawowy"/>
        <w:spacing w:after="0" w:line="360" w:lineRule="auto"/>
        <w:rPr>
          <w:rFonts w:cstheme="minorHAnsi"/>
          <w:bCs/>
          <w:iCs/>
          <w:sz w:val="20"/>
          <w:szCs w:val="20"/>
        </w:rPr>
      </w:pPr>
      <w:r w:rsidRPr="0064738B">
        <w:rPr>
          <w:rFonts w:cstheme="minorHAnsi"/>
          <w:b/>
          <w:bCs/>
          <w:iCs/>
          <w:sz w:val="20"/>
          <w:szCs w:val="20"/>
        </w:rPr>
        <w:t>Kwota długu</w:t>
      </w:r>
      <w:r w:rsidRPr="0064738B">
        <w:rPr>
          <w:rFonts w:cstheme="minorHAnsi"/>
          <w:bCs/>
          <w:iCs/>
          <w:sz w:val="20"/>
          <w:szCs w:val="20"/>
        </w:rPr>
        <w:t xml:space="preserve"> Województwa Mazowieckiego na dzień 31.12.20</w:t>
      </w:r>
      <w:r w:rsidR="0046454B" w:rsidRPr="0064738B">
        <w:rPr>
          <w:rFonts w:cstheme="minorHAnsi"/>
          <w:bCs/>
          <w:iCs/>
          <w:sz w:val="20"/>
          <w:szCs w:val="20"/>
        </w:rPr>
        <w:t>19</w:t>
      </w:r>
      <w:r w:rsidRPr="0064738B">
        <w:rPr>
          <w:rFonts w:cstheme="minorHAnsi"/>
          <w:bCs/>
          <w:iCs/>
          <w:sz w:val="20"/>
          <w:szCs w:val="20"/>
        </w:rPr>
        <w:t xml:space="preserve"> </w:t>
      </w:r>
      <w:proofErr w:type="gramStart"/>
      <w:r w:rsidRPr="0064738B">
        <w:rPr>
          <w:rFonts w:cstheme="minorHAnsi"/>
          <w:bCs/>
          <w:iCs/>
          <w:sz w:val="20"/>
          <w:szCs w:val="20"/>
        </w:rPr>
        <w:t>r</w:t>
      </w:r>
      <w:proofErr w:type="gramEnd"/>
      <w:r w:rsidRPr="0064738B">
        <w:rPr>
          <w:rFonts w:cstheme="minorHAnsi"/>
          <w:bCs/>
          <w:iCs/>
          <w:sz w:val="20"/>
          <w:szCs w:val="20"/>
        </w:rPr>
        <w:t xml:space="preserve">. wynosiła </w:t>
      </w:r>
      <w:r w:rsidR="0046454B" w:rsidRPr="0064738B">
        <w:rPr>
          <w:rFonts w:cstheme="minorHAnsi"/>
          <w:b/>
          <w:bCs/>
          <w:iCs/>
          <w:sz w:val="20"/>
          <w:szCs w:val="20"/>
        </w:rPr>
        <w:t>801 776 263,64</w:t>
      </w:r>
      <w:r w:rsidR="00FC0EE0" w:rsidRPr="0064738B">
        <w:rPr>
          <w:rFonts w:cstheme="minorHAnsi"/>
          <w:b/>
          <w:bCs/>
          <w:iCs/>
          <w:sz w:val="20"/>
          <w:szCs w:val="20"/>
        </w:rPr>
        <w:t xml:space="preserve"> </w:t>
      </w:r>
      <w:r w:rsidRPr="0064738B">
        <w:rPr>
          <w:rFonts w:cstheme="minorHAnsi"/>
          <w:b/>
          <w:bCs/>
          <w:iCs/>
          <w:sz w:val="20"/>
          <w:szCs w:val="20"/>
        </w:rPr>
        <w:t>zł</w:t>
      </w:r>
      <w:r w:rsidRPr="0064738B">
        <w:rPr>
          <w:rFonts w:cstheme="minorHAnsi"/>
          <w:bCs/>
          <w:iCs/>
          <w:sz w:val="20"/>
          <w:szCs w:val="20"/>
        </w:rPr>
        <w:t xml:space="preserve">, co stanowiło </w:t>
      </w:r>
      <w:r w:rsidR="0046454B" w:rsidRPr="0064738B">
        <w:rPr>
          <w:rFonts w:cstheme="minorHAnsi"/>
          <w:bCs/>
          <w:iCs/>
          <w:sz w:val="20"/>
          <w:szCs w:val="20"/>
        </w:rPr>
        <w:t>24,15</w:t>
      </w:r>
      <w:r w:rsidR="008F1B51" w:rsidRPr="0064738B">
        <w:rPr>
          <w:rFonts w:cstheme="minorHAnsi"/>
          <w:bCs/>
          <w:iCs/>
          <w:sz w:val="20"/>
          <w:szCs w:val="20"/>
        </w:rPr>
        <w:t>proc.</w:t>
      </w:r>
      <w:r w:rsidRPr="0064738B">
        <w:rPr>
          <w:rFonts w:cstheme="minorHAnsi"/>
          <w:bCs/>
          <w:iCs/>
          <w:sz w:val="20"/>
          <w:szCs w:val="20"/>
        </w:rPr>
        <w:t xml:space="preserve"> wykonanych dochodów. </w:t>
      </w:r>
    </w:p>
    <w:p w:rsidR="00EA35E4" w:rsidRPr="0064738B" w:rsidRDefault="00EA35E4" w:rsidP="003E2025">
      <w:pPr>
        <w:pStyle w:val="Tekstpodstawowy3"/>
        <w:spacing w:after="0" w:line="360" w:lineRule="auto"/>
        <w:jc w:val="left"/>
        <w:rPr>
          <w:rFonts w:asciiTheme="minorHAnsi" w:hAnsiTheme="minorHAnsi" w:cstheme="minorHAnsi"/>
          <w:bCs/>
          <w:iCs/>
          <w:sz w:val="20"/>
          <w:szCs w:val="20"/>
        </w:rPr>
      </w:pPr>
      <w:r w:rsidRPr="0064738B">
        <w:rPr>
          <w:rFonts w:asciiTheme="minorHAnsi" w:hAnsiTheme="minorHAnsi" w:cstheme="minorHAnsi"/>
          <w:bCs/>
          <w:iCs/>
          <w:sz w:val="20"/>
          <w:szCs w:val="20"/>
        </w:rPr>
        <w:t xml:space="preserve">Natomiast na </w:t>
      </w:r>
      <w:r w:rsidRPr="0064738B">
        <w:rPr>
          <w:rFonts w:asciiTheme="minorHAnsi" w:hAnsiTheme="minorHAnsi" w:cstheme="minorHAnsi"/>
          <w:b/>
          <w:bCs/>
          <w:iCs/>
          <w:sz w:val="20"/>
          <w:szCs w:val="20"/>
        </w:rPr>
        <w:t>dzień 31.03.20</w:t>
      </w:r>
      <w:r w:rsidR="0046454B" w:rsidRPr="0064738B">
        <w:rPr>
          <w:rFonts w:asciiTheme="minorHAnsi" w:hAnsiTheme="minorHAnsi" w:cstheme="minorHAnsi"/>
          <w:b/>
          <w:bCs/>
          <w:iCs/>
          <w:sz w:val="20"/>
          <w:szCs w:val="20"/>
        </w:rPr>
        <w:t>20</w:t>
      </w:r>
      <w:r w:rsidRPr="0064738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proofErr w:type="gramStart"/>
      <w:r w:rsidRPr="0064738B">
        <w:rPr>
          <w:rFonts w:asciiTheme="minorHAnsi" w:hAnsiTheme="minorHAnsi" w:cstheme="minorHAnsi"/>
          <w:b/>
          <w:bCs/>
          <w:iCs/>
          <w:sz w:val="20"/>
          <w:szCs w:val="20"/>
        </w:rPr>
        <w:t>r</w:t>
      </w:r>
      <w:proofErr w:type="gramEnd"/>
      <w:r w:rsidRPr="0064738B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  <w:r w:rsidRPr="0064738B">
        <w:rPr>
          <w:rFonts w:asciiTheme="minorHAnsi" w:hAnsiTheme="minorHAnsi" w:cstheme="minorHAnsi"/>
          <w:bCs/>
          <w:iCs/>
          <w:sz w:val="20"/>
          <w:szCs w:val="20"/>
        </w:rPr>
        <w:t xml:space="preserve"> kwota długu wynosi </w:t>
      </w:r>
      <w:r w:rsidR="0046454B" w:rsidRPr="0064738B">
        <w:rPr>
          <w:rFonts w:asciiTheme="minorHAnsi" w:hAnsiTheme="minorHAnsi" w:cstheme="minorHAnsi"/>
          <w:b/>
          <w:bCs/>
          <w:iCs/>
          <w:sz w:val="20"/>
          <w:szCs w:val="20"/>
        </w:rPr>
        <w:t>916 232 023,59</w:t>
      </w:r>
      <w:r w:rsidR="00FC0EE0" w:rsidRPr="0064738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64738B">
        <w:rPr>
          <w:rFonts w:asciiTheme="minorHAnsi" w:hAnsiTheme="minorHAnsi" w:cstheme="minorHAnsi"/>
          <w:b/>
          <w:bCs/>
          <w:iCs/>
          <w:sz w:val="20"/>
          <w:szCs w:val="20"/>
        </w:rPr>
        <w:t>zł,</w:t>
      </w:r>
      <w:r w:rsidRPr="0064738B">
        <w:rPr>
          <w:rFonts w:asciiTheme="minorHAnsi" w:hAnsiTheme="minorHAnsi" w:cstheme="minorHAnsi"/>
          <w:bCs/>
          <w:iCs/>
          <w:sz w:val="20"/>
          <w:szCs w:val="20"/>
        </w:rPr>
        <w:t xml:space="preserve"> co stanowi </w:t>
      </w:r>
      <w:r w:rsidR="0046454B" w:rsidRPr="0064738B">
        <w:rPr>
          <w:rFonts w:asciiTheme="minorHAnsi" w:hAnsiTheme="minorHAnsi" w:cstheme="minorHAnsi"/>
          <w:bCs/>
          <w:iCs/>
          <w:sz w:val="20"/>
          <w:szCs w:val="20"/>
        </w:rPr>
        <w:t>24,55</w:t>
      </w:r>
      <w:r w:rsidR="008F1B51" w:rsidRPr="0064738B">
        <w:rPr>
          <w:rFonts w:asciiTheme="minorHAnsi" w:hAnsiTheme="minorHAnsi" w:cstheme="minorHAnsi"/>
          <w:bCs/>
          <w:iCs/>
          <w:sz w:val="20"/>
          <w:szCs w:val="20"/>
        </w:rPr>
        <w:t>proc.</w:t>
      </w:r>
      <w:r w:rsidRPr="0064738B">
        <w:rPr>
          <w:rFonts w:asciiTheme="minorHAnsi" w:hAnsiTheme="minorHAnsi" w:cstheme="minorHAnsi"/>
          <w:bCs/>
          <w:iCs/>
          <w:sz w:val="20"/>
          <w:szCs w:val="20"/>
        </w:rPr>
        <w:t xml:space="preserve"> planowanych dochodów.</w:t>
      </w:r>
    </w:p>
    <w:tbl>
      <w:tblPr>
        <w:tblStyle w:val="Siatkatabelijasna"/>
        <w:tblW w:w="9358" w:type="dxa"/>
        <w:tblLook w:val="04A0" w:firstRow="1" w:lastRow="0" w:firstColumn="1" w:lastColumn="0" w:noHBand="0" w:noVBand="1"/>
        <w:tblCaption w:val="Dług województwa w I kwartale 2020 roku"/>
        <w:tblDescription w:val="Wyliczenie długu województwa ma dzień 31.03.2020 roku w porównaniu do długu na dzień 31.12.2019 roku"/>
      </w:tblPr>
      <w:tblGrid>
        <w:gridCol w:w="3109"/>
        <w:gridCol w:w="2126"/>
        <w:gridCol w:w="2353"/>
        <w:gridCol w:w="1770"/>
      </w:tblGrid>
      <w:tr w:rsidR="006438EC" w:rsidRPr="003E2025" w:rsidTr="0064738B">
        <w:trPr>
          <w:trHeight w:val="392"/>
        </w:trPr>
        <w:tc>
          <w:tcPr>
            <w:tcW w:w="3109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126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31.12.2019</w:t>
            </w:r>
          </w:p>
        </w:tc>
        <w:tc>
          <w:tcPr>
            <w:tcW w:w="2353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31.03.2020</w:t>
            </w:r>
          </w:p>
        </w:tc>
        <w:tc>
          <w:tcPr>
            <w:tcW w:w="1770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Różnice</w:t>
            </w:r>
          </w:p>
        </w:tc>
      </w:tr>
      <w:tr w:rsidR="006438EC" w:rsidRPr="003E2025" w:rsidTr="0064738B">
        <w:trPr>
          <w:trHeight w:val="530"/>
        </w:trPr>
        <w:tc>
          <w:tcPr>
            <w:tcW w:w="3109" w:type="dxa"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3E202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kredyty</w:t>
            </w:r>
            <w:proofErr w:type="gramEnd"/>
            <w:r w:rsidRPr="003E202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w zł</w:t>
            </w:r>
          </w:p>
        </w:tc>
        <w:tc>
          <w:tcPr>
            <w:tcW w:w="2126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374 258 064,45</w:t>
            </w:r>
          </w:p>
        </w:tc>
        <w:tc>
          <w:tcPr>
            <w:tcW w:w="2353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474 258 064,45</w:t>
            </w:r>
          </w:p>
        </w:tc>
        <w:tc>
          <w:tcPr>
            <w:tcW w:w="1770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100 000 000</w:t>
            </w:r>
          </w:p>
        </w:tc>
      </w:tr>
      <w:tr w:rsidR="006438EC" w:rsidRPr="003E2025" w:rsidTr="0064738B">
        <w:trPr>
          <w:trHeight w:val="764"/>
        </w:trPr>
        <w:tc>
          <w:tcPr>
            <w:tcW w:w="3109" w:type="dxa"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3E202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kredyty</w:t>
            </w:r>
            <w:proofErr w:type="gramEnd"/>
            <w:r w:rsidRPr="003E202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i obligacje w euro w przeliczeniu na zł</w:t>
            </w:r>
          </w:p>
        </w:tc>
        <w:tc>
          <w:tcPr>
            <w:tcW w:w="2126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209 518 199,19</w:t>
            </w:r>
          </w:p>
        </w:tc>
        <w:tc>
          <w:tcPr>
            <w:tcW w:w="2353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223 973 159,14</w:t>
            </w:r>
          </w:p>
        </w:tc>
        <w:tc>
          <w:tcPr>
            <w:tcW w:w="1770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14 454 960</w:t>
            </w:r>
          </w:p>
        </w:tc>
      </w:tr>
      <w:tr w:rsidR="006438EC" w:rsidRPr="003E2025" w:rsidTr="0064738B">
        <w:trPr>
          <w:trHeight w:val="576"/>
        </w:trPr>
        <w:tc>
          <w:tcPr>
            <w:tcW w:w="3109" w:type="dxa"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b/>
                <w:iCs/>
                <w:sz w:val="18"/>
                <w:szCs w:val="18"/>
                <w:lang w:eastAsia="pl-PL"/>
              </w:rPr>
            </w:pPr>
            <w:proofErr w:type="gramStart"/>
            <w:r w:rsidRPr="003E2025">
              <w:rPr>
                <w:rFonts w:eastAsia="Times New Roman" w:cstheme="minorHAnsi"/>
                <w:b/>
                <w:iCs/>
                <w:sz w:val="18"/>
                <w:szCs w:val="18"/>
                <w:lang w:eastAsia="pl-PL"/>
              </w:rPr>
              <w:t>średni</w:t>
            </w:r>
            <w:proofErr w:type="gramEnd"/>
            <w:r w:rsidRPr="003E2025">
              <w:rPr>
                <w:rFonts w:eastAsia="Times New Roman" w:cstheme="minorHAnsi"/>
                <w:b/>
                <w:iCs/>
                <w:sz w:val="18"/>
                <w:szCs w:val="18"/>
                <w:lang w:eastAsia="pl-PL"/>
              </w:rPr>
              <w:t xml:space="preserve"> kurs NBP</w:t>
            </w:r>
          </w:p>
        </w:tc>
        <w:tc>
          <w:tcPr>
            <w:tcW w:w="2126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4,2585</w:t>
            </w:r>
          </w:p>
        </w:tc>
        <w:tc>
          <w:tcPr>
            <w:tcW w:w="2353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4,5523</w:t>
            </w:r>
          </w:p>
        </w:tc>
        <w:tc>
          <w:tcPr>
            <w:tcW w:w="1770" w:type="dxa"/>
            <w:noWrap/>
            <w:hideMark/>
          </w:tcPr>
          <w:p w:rsidR="006438EC" w:rsidRPr="003E2025" w:rsidRDefault="0064738B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6438EC" w:rsidRPr="003E2025" w:rsidTr="0064738B">
        <w:trPr>
          <w:trHeight w:val="576"/>
        </w:trPr>
        <w:tc>
          <w:tcPr>
            <w:tcW w:w="3109" w:type="dxa"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Pożyczka z budżetu państwa</w:t>
            </w:r>
          </w:p>
        </w:tc>
        <w:tc>
          <w:tcPr>
            <w:tcW w:w="2126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218 000 000,00</w:t>
            </w:r>
          </w:p>
        </w:tc>
        <w:tc>
          <w:tcPr>
            <w:tcW w:w="2353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218 000 000,00</w:t>
            </w:r>
          </w:p>
        </w:tc>
        <w:tc>
          <w:tcPr>
            <w:tcW w:w="1770" w:type="dxa"/>
            <w:noWrap/>
            <w:hideMark/>
          </w:tcPr>
          <w:p w:rsidR="006438EC" w:rsidRPr="003E2025" w:rsidRDefault="0064738B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6438EC" w:rsidRPr="003E2025" w:rsidTr="0064738B">
        <w:trPr>
          <w:trHeight w:val="576"/>
        </w:trPr>
        <w:tc>
          <w:tcPr>
            <w:tcW w:w="3109" w:type="dxa"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3E202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zobowiązania</w:t>
            </w:r>
            <w:proofErr w:type="gramEnd"/>
            <w:r w:rsidRPr="003E202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wymagalne</w:t>
            </w:r>
          </w:p>
        </w:tc>
        <w:tc>
          <w:tcPr>
            <w:tcW w:w="2126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53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70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800</w:t>
            </w:r>
          </w:p>
        </w:tc>
      </w:tr>
      <w:tr w:rsidR="006438EC" w:rsidRPr="003E2025" w:rsidTr="0064738B">
        <w:trPr>
          <w:trHeight w:val="576"/>
        </w:trPr>
        <w:tc>
          <w:tcPr>
            <w:tcW w:w="3109" w:type="dxa"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801 776 263,64</w:t>
            </w:r>
          </w:p>
        </w:tc>
        <w:tc>
          <w:tcPr>
            <w:tcW w:w="2353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916 232 023,59</w:t>
            </w:r>
          </w:p>
        </w:tc>
        <w:tc>
          <w:tcPr>
            <w:tcW w:w="1770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114 455 760</w:t>
            </w:r>
          </w:p>
        </w:tc>
      </w:tr>
      <w:tr w:rsidR="006438EC" w:rsidRPr="003E2025" w:rsidTr="0064738B">
        <w:trPr>
          <w:trHeight w:val="576"/>
        </w:trPr>
        <w:tc>
          <w:tcPr>
            <w:tcW w:w="3109" w:type="dxa"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Dochody wykonane</w:t>
            </w:r>
          </w:p>
        </w:tc>
        <w:tc>
          <w:tcPr>
            <w:tcW w:w="2126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3 319 406 207,39</w:t>
            </w:r>
          </w:p>
        </w:tc>
        <w:tc>
          <w:tcPr>
            <w:tcW w:w="2353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729 758 249,22</w:t>
            </w:r>
          </w:p>
        </w:tc>
        <w:tc>
          <w:tcPr>
            <w:tcW w:w="1770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-2 589 647 958</w:t>
            </w:r>
          </w:p>
        </w:tc>
      </w:tr>
      <w:tr w:rsidR="006438EC" w:rsidRPr="003E2025" w:rsidTr="0064738B">
        <w:trPr>
          <w:trHeight w:val="576"/>
        </w:trPr>
        <w:tc>
          <w:tcPr>
            <w:tcW w:w="3109" w:type="dxa"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Dochody planowane</w:t>
            </w:r>
          </w:p>
        </w:tc>
        <w:tc>
          <w:tcPr>
            <w:tcW w:w="2126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3 425 408 118,00</w:t>
            </w:r>
          </w:p>
        </w:tc>
        <w:tc>
          <w:tcPr>
            <w:tcW w:w="2353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3 732 137 302,00</w:t>
            </w:r>
          </w:p>
        </w:tc>
        <w:tc>
          <w:tcPr>
            <w:tcW w:w="1770" w:type="dxa"/>
            <w:noWrap/>
            <w:hideMark/>
          </w:tcPr>
          <w:p w:rsidR="006438EC" w:rsidRPr="003E2025" w:rsidRDefault="006438EC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306 729 184</w:t>
            </w:r>
          </w:p>
        </w:tc>
      </w:tr>
      <w:tr w:rsidR="0046454B" w:rsidRPr="003E2025" w:rsidTr="0064738B">
        <w:trPr>
          <w:trHeight w:val="576"/>
        </w:trPr>
        <w:tc>
          <w:tcPr>
            <w:tcW w:w="3109" w:type="dxa"/>
            <w:hideMark/>
          </w:tcPr>
          <w:p w:rsidR="0046454B" w:rsidRPr="003E2025" w:rsidRDefault="0046454B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Wskaźnik zadłużenia</w:t>
            </w:r>
          </w:p>
        </w:tc>
        <w:tc>
          <w:tcPr>
            <w:tcW w:w="2126" w:type="dxa"/>
            <w:noWrap/>
            <w:hideMark/>
          </w:tcPr>
          <w:p w:rsidR="0046454B" w:rsidRPr="003E2025" w:rsidRDefault="0046454B" w:rsidP="003E2025">
            <w:pPr>
              <w:rPr>
                <w:rFonts w:cstheme="minorHAnsi"/>
                <w:b/>
                <w:sz w:val="18"/>
                <w:szCs w:val="18"/>
              </w:rPr>
            </w:pPr>
            <w:r w:rsidRPr="003E2025">
              <w:rPr>
                <w:rFonts w:cstheme="minorHAnsi"/>
                <w:b/>
                <w:sz w:val="18"/>
                <w:szCs w:val="18"/>
              </w:rPr>
              <w:t>24,15</w:t>
            </w:r>
            <w:r w:rsidR="008F1B51" w:rsidRPr="003E2025">
              <w:rPr>
                <w:rFonts w:cstheme="minorHAnsi"/>
                <w:b/>
                <w:sz w:val="18"/>
                <w:szCs w:val="18"/>
              </w:rPr>
              <w:t>proc.</w:t>
            </w:r>
          </w:p>
        </w:tc>
        <w:tc>
          <w:tcPr>
            <w:tcW w:w="2353" w:type="dxa"/>
            <w:noWrap/>
            <w:hideMark/>
          </w:tcPr>
          <w:p w:rsidR="0046454B" w:rsidRPr="003E2025" w:rsidRDefault="0046454B" w:rsidP="003E2025">
            <w:pPr>
              <w:rPr>
                <w:rFonts w:cstheme="minorHAnsi"/>
                <w:b/>
                <w:sz w:val="18"/>
                <w:szCs w:val="18"/>
              </w:rPr>
            </w:pPr>
            <w:r w:rsidRPr="003E2025">
              <w:rPr>
                <w:rFonts w:cstheme="minorHAnsi"/>
                <w:b/>
                <w:sz w:val="18"/>
                <w:szCs w:val="18"/>
              </w:rPr>
              <w:t>24,55</w:t>
            </w:r>
            <w:r w:rsidR="008F1B51" w:rsidRPr="003E2025">
              <w:rPr>
                <w:rFonts w:cstheme="minorHAnsi"/>
                <w:b/>
                <w:sz w:val="18"/>
                <w:szCs w:val="18"/>
              </w:rPr>
              <w:t>proc.</w:t>
            </w:r>
          </w:p>
        </w:tc>
        <w:tc>
          <w:tcPr>
            <w:tcW w:w="1770" w:type="dxa"/>
            <w:noWrap/>
            <w:hideMark/>
          </w:tcPr>
          <w:p w:rsidR="0046454B" w:rsidRPr="003E2025" w:rsidRDefault="004571CA" w:rsidP="003E20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[</w:t>
            </w:r>
            <w:r w:rsidR="0064738B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>Nie dotyczy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]</w:t>
            </w:r>
            <w:r w:rsidR="0064738B" w:rsidRPr="003E202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A79FE" w:rsidRPr="008F1B51" w:rsidRDefault="00FA79FE" w:rsidP="003E2025">
      <w:pPr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br w:type="page"/>
      </w:r>
    </w:p>
    <w:p w:rsidR="00974BFB" w:rsidRPr="008F1B51" w:rsidRDefault="00974BFB" w:rsidP="003E2025">
      <w:pPr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lastRenderedPageBreak/>
        <w:t>Na dzień 31 marca 20</w:t>
      </w:r>
      <w:r w:rsidR="006438EC" w:rsidRPr="008F1B51">
        <w:rPr>
          <w:rFonts w:cstheme="minorHAnsi"/>
          <w:sz w:val="20"/>
          <w:szCs w:val="20"/>
        </w:rPr>
        <w:t>20</w:t>
      </w:r>
      <w:r w:rsidRPr="008F1B51">
        <w:rPr>
          <w:rFonts w:cstheme="minorHAnsi"/>
          <w:sz w:val="20"/>
          <w:szCs w:val="20"/>
        </w:rPr>
        <w:t xml:space="preserve"> r.:</w:t>
      </w:r>
    </w:p>
    <w:p w:rsidR="00974BFB" w:rsidRPr="008F1B51" w:rsidRDefault="00974BFB" w:rsidP="003E2025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łączna</w:t>
      </w:r>
      <w:proofErr w:type="gramEnd"/>
      <w:r w:rsidRPr="008F1B51">
        <w:rPr>
          <w:rFonts w:cstheme="minorHAnsi"/>
          <w:sz w:val="20"/>
          <w:szCs w:val="20"/>
        </w:rPr>
        <w:t xml:space="preserve"> kwota kredytów złotówkowych wynosi</w:t>
      </w:r>
      <w:r w:rsidR="00F51B25" w:rsidRPr="008F1B51">
        <w:rPr>
          <w:rFonts w:cstheme="minorHAnsi"/>
          <w:sz w:val="20"/>
          <w:szCs w:val="20"/>
        </w:rPr>
        <w:t>ła</w:t>
      </w:r>
      <w:r w:rsidRPr="008F1B51">
        <w:rPr>
          <w:rFonts w:cstheme="minorHAnsi"/>
          <w:sz w:val="20"/>
          <w:szCs w:val="20"/>
        </w:rPr>
        <w:t xml:space="preserve"> </w:t>
      </w:r>
      <w:r w:rsidR="006438EC" w:rsidRPr="008F1B51">
        <w:rPr>
          <w:rFonts w:cstheme="minorHAnsi"/>
          <w:sz w:val="20"/>
          <w:szCs w:val="20"/>
        </w:rPr>
        <w:t xml:space="preserve">474 258 064,45 </w:t>
      </w:r>
      <w:r w:rsidRPr="008F1B51">
        <w:rPr>
          <w:rFonts w:cstheme="minorHAnsi"/>
          <w:sz w:val="20"/>
          <w:szCs w:val="20"/>
        </w:rPr>
        <w:t>zł, w tym:</w:t>
      </w:r>
    </w:p>
    <w:p w:rsidR="00974BFB" w:rsidRPr="008F1B51" w:rsidRDefault="00974BFB" w:rsidP="003E2025">
      <w:pPr>
        <w:pStyle w:val="Akapitzlist"/>
        <w:numPr>
          <w:ilvl w:val="0"/>
          <w:numId w:val="14"/>
        </w:numPr>
        <w:spacing w:after="0" w:line="360" w:lineRule="auto"/>
        <w:ind w:left="284" w:firstLine="0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kredyt</w:t>
      </w:r>
      <w:proofErr w:type="gramEnd"/>
      <w:r w:rsidRPr="008F1B51">
        <w:rPr>
          <w:rFonts w:cstheme="minorHAnsi"/>
          <w:sz w:val="20"/>
          <w:szCs w:val="20"/>
        </w:rPr>
        <w:t xml:space="preserve"> z EBI (310 mln zł) – kwota </w:t>
      </w:r>
      <w:r w:rsidR="00F96409">
        <w:rPr>
          <w:rFonts w:cstheme="minorHAnsi"/>
          <w:sz w:val="20"/>
          <w:szCs w:val="20"/>
        </w:rPr>
        <w:t xml:space="preserve">184 258 </w:t>
      </w:r>
      <w:r w:rsidR="006438EC" w:rsidRPr="008F1B51">
        <w:rPr>
          <w:rFonts w:cstheme="minorHAnsi"/>
          <w:sz w:val="20"/>
          <w:szCs w:val="20"/>
        </w:rPr>
        <w:t>064,45</w:t>
      </w:r>
      <w:r w:rsidRPr="008F1B51">
        <w:rPr>
          <w:rFonts w:cstheme="minorHAnsi"/>
          <w:sz w:val="20"/>
          <w:szCs w:val="20"/>
        </w:rPr>
        <w:t xml:space="preserve"> zł,</w:t>
      </w:r>
    </w:p>
    <w:p w:rsidR="00974BFB" w:rsidRPr="008F1B51" w:rsidRDefault="00974BFB" w:rsidP="003E2025">
      <w:pPr>
        <w:pStyle w:val="Akapitzlist"/>
        <w:numPr>
          <w:ilvl w:val="0"/>
          <w:numId w:val="14"/>
        </w:numPr>
        <w:spacing w:after="0" w:line="360" w:lineRule="auto"/>
        <w:ind w:left="284" w:firstLine="0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kredyt</w:t>
      </w:r>
      <w:proofErr w:type="gramEnd"/>
      <w:r w:rsidRPr="008F1B51">
        <w:rPr>
          <w:rFonts w:cstheme="minorHAnsi"/>
          <w:sz w:val="20"/>
          <w:szCs w:val="20"/>
        </w:rPr>
        <w:t xml:space="preserve"> z EBI (360 mln zł) – kwota </w:t>
      </w:r>
      <w:r w:rsidR="006438EC" w:rsidRPr="008F1B51">
        <w:rPr>
          <w:rFonts w:cstheme="minorHAnsi"/>
          <w:sz w:val="20"/>
          <w:szCs w:val="20"/>
        </w:rPr>
        <w:t xml:space="preserve">190.000.000,00 </w:t>
      </w:r>
      <w:proofErr w:type="gramStart"/>
      <w:r w:rsidR="006438EC" w:rsidRPr="008F1B51">
        <w:rPr>
          <w:rFonts w:cstheme="minorHAnsi"/>
          <w:sz w:val="20"/>
          <w:szCs w:val="20"/>
        </w:rPr>
        <w:t>zł</w:t>
      </w:r>
      <w:proofErr w:type="gramEnd"/>
    </w:p>
    <w:p w:rsidR="006438EC" w:rsidRPr="008F1B51" w:rsidRDefault="006438EC" w:rsidP="003E2025">
      <w:pPr>
        <w:pStyle w:val="Akapitzlist"/>
        <w:numPr>
          <w:ilvl w:val="0"/>
          <w:numId w:val="14"/>
        </w:numPr>
        <w:spacing w:after="0" w:line="360" w:lineRule="auto"/>
        <w:ind w:left="284" w:firstLine="0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kredyt</w:t>
      </w:r>
      <w:proofErr w:type="gramEnd"/>
      <w:r w:rsidRPr="008F1B51">
        <w:rPr>
          <w:rFonts w:cstheme="minorHAnsi"/>
          <w:sz w:val="20"/>
          <w:szCs w:val="20"/>
        </w:rPr>
        <w:t xml:space="preserve"> obrotowy o charakterze</w:t>
      </w:r>
      <w:r w:rsidR="00E17C29">
        <w:rPr>
          <w:rFonts w:cstheme="minorHAnsi"/>
          <w:sz w:val="20"/>
          <w:szCs w:val="20"/>
        </w:rPr>
        <w:t xml:space="preserve"> odnawialnym – kwota 100 000 </w:t>
      </w:r>
      <w:r w:rsidRPr="008F1B51">
        <w:rPr>
          <w:rFonts w:cstheme="minorHAnsi"/>
          <w:sz w:val="20"/>
          <w:szCs w:val="20"/>
        </w:rPr>
        <w:t>000 zł;</w:t>
      </w:r>
      <w:r w:rsidR="0046454B" w:rsidRPr="008F1B51">
        <w:rPr>
          <w:rFonts w:cstheme="minorHAnsi"/>
          <w:sz w:val="20"/>
          <w:szCs w:val="20"/>
        </w:rPr>
        <w:t xml:space="preserve"> w d</w:t>
      </w:r>
      <w:r w:rsidR="00E17C29">
        <w:rPr>
          <w:rFonts w:cstheme="minorHAnsi"/>
          <w:sz w:val="20"/>
          <w:szCs w:val="20"/>
        </w:rPr>
        <w:t xml:space="preserve">wóch transzach, każda po </w:t>
      </w:r>
      <w:r w:rsidR="004571CA">
        <w:rPr>
          <w:rFonts w:cstheme="minorHAnsi"/>
          <w:sz w:val="20"/>
          <w:szCs w:val="20"/>
        </w:rPr>
        <w:br/>
      </w:r>
      <w:r w:rsidR="00E17C29">
        <w:rPr>
          <w:rFonts w:cstheme="minorHAnsi"/>
          <w:sz w:val="20"/>
          <w:szCs w:val="20"/>
        </w:rPr>
        <w:t xml:space="preserve">50 000 </w:t>
      </w:r>
      <w:r w:rsidR="0046454B" w:rsidRPr="008F1B51">
        <w:rPr>
          <w:rFonts w:cstheme="minorHAnsi"/>
          <w:sz w:val="20"/>
          <w:szCs w:val="20"/>
        </w:rPr>
        <w:t xml:space="preserve">000 zł. Do końca </w:t>
      </w:r>
      <w:r w:rsidR="00CB2D6C" w:rsidRPr="008F1B51">
        <w:rPr>
          <w:rFonts w:cstheme="minorHAnsi"/>
          <w:sz w:val="20"/>
          <w:szCs w:val="20"/>
        </w:rPr>
        <w:t>I kwartału br. nie spłacono ww. kredytu ani w całości, ani w części.</w:t>
      </w:r>
    </w:p>
    <w:p w:rsidR="00974BFB" w:rsidRPr="008F1B51" w:rsidRDefault="00974BFB" w:rsidP="003E2025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łączna</w:t>
      </w:r>
      <w:proofErr w:type="gramEnd"/>
      <w:r w:rsidRPr="008F1B51">
        <w:rPr>
          <w:rFonts w:cstheme="minorHAnsi"/>
          <w:sz w:val="20"/>
          <w:szCs w:val="20"/>
        </w:rPr>
        <w:t xml:space="preserve"> kwota kredytów i obligacji w euro wynosi</w:t>
      </w:r>
      <w:r w:rsidR="00F51B25" w:rsidRPr="008F1B51">
        <w:rPr>
          <w:rFonts w:cstheme="minorHAnsi"/>
          <w:sz w:val="20"/>
          <w:szCs w:val="20"/>
        </w:rPr>
        <w:t>ła</w:t>
      </w:r>
      <w:r w:rsidRPr="008F1B51">
        <w:rPr>
          <w:rFonts w:cstheme="minorHAnsi"/>
          <w:sz w:val="20"/>
          <w:szCs w:val="20"/>
        </w:rPr>
        <w:t xml:space="preserve"> </w:t>
      </w:r>
      <w:r w:rsidR="00E17C29">
        <w:rPr>
          <w:rFonts w:cstheme="minorHAnsi"/>
          <w:sz w:val="20"/>
          <w:szCs w:val="20"/>
        </w:rPr>
        <w:t xml:space="preserve">49 199 </w:t>
      </w:r>
      <w:r w:rsidR="006438EC" w:rsidRPr="008F1B51">
        <w:rPr>
          <w:rFonts w:cstheme="minorHAnsi"/>
          <w:sz w:val="20"/>
          <w:szCs w:val="20"/>
        </w:rPr>
        <w:t>999,81</w:t>
      </w:r>
      <w:r w:rsidRPr="008F1B51">
        <w:rPr>
          <w:rFonts w:cstheme="minorHAnsi"/>
          <w:sz w:val="20"/>
          <w:szCs w:val="20"/>
        </w:rPr>
        <w:t xml:space="preserve"> euro, tj. w przeliczeniu na PLN (wg kursy średniego PLN/EUR NBP z dnia </w:t>
      </w:r>
      <w:r w:rsidR="006438EC" w:rsidRPr="008F1B51">
        <w:rPr>
          <w:rFonts w:cstheme="minorHAnsi"/>
          <w:sz w:val="20"/>
          <w:szCs w:val="20"/>
        </w:rPr>
        <w:t>31</w:t>
      </w:r>
      <w:r w:rsidRPr="008F1B51">
        <w:rPr>
          <w:rFonts w:cstheme="minorHAnsi"/>
          <w:sz w:val="20"/>
          <w:szCs w:val="20"/>
        </w:rPr>
        <w:t>.03.20</w:t>
      </w:r>
      <w:r w:rsidR="006438EC" w:rsidRPr="008F1B51">
        <w:rPr>
          <w:rFonts w:cstheme="minorHAnsi"/>
          <w:sz w:val="20"/>
          <w:szCs w:val="20"/>
        </w:rPr>
        <w:t>20</w:t>
      </w:r>
      <w:r w:rsidRPr="008F1B51">
        <w:rPr>
          <w:rFonts w:cstheme="minorHAnsi"/>
          <w:sz w:val="20"/>
          <w:szCs w:val="20"/>
        </w:rPr>
        <w:t xml:space="preserve"> </w:t>
      </w:r>
      <w:proofErr w:type="gramStart"/>
      <w:r w:rsidRPr="008F1B51">
        <w:rPr>
          <w:rFonts w:cstheme="minorHAnsi"/>
          <w:sz w:val="20"/>
          <w:szCs w:val="20"/>
        </w:rPr>
        <w:t>r</w:t>
      </w:r>
      <w:proofErr w:type="gramEnd"/>
      <w:r w:rsidRPr="008F1B51">
        <w:rPr>
          <w:rFonts w:cstheme="minorHAnsi"/>
          <w:sz w:val="20"/>
          <w:szCs w:val="20"/>
        </w:rPr>
        <w:t>. wynoszącego 4,</w:t>
      </w:r>
      <w:r w:rsidR="006438EC" w:rsidRPr="008F1B51">
        <w:rPr>
          <w:rFonts w:cstheme="minorHAnsi"/>
          <w:sz w:val="20"/>
          <w:szCs w:val="20"/>
        </w:rPr>
        <w:t>5523</w:t>
      </w:r>
      <w:r w:rsidRPr="008F1B51">
        <w:rPr>
          <w:rFonts w:cstheme="minorHAnsi"/>
          <w:sz w:val="20"/>
          <w:szCs w:val="20"/>
        </w:rPr>
        <w:t xml:space="preserve">) </w:t>
      </w:r>
      <w:r w:rsidR="00E17C29">
        <w:rPr>
          <w:rFonts w:cstheme="minorHAnsi"/>
          <w:sz w:val="20"/>
          <w:szCs w:val="20"/>
        </w:rPr>
        <w:t xml:space="preserve">223 973 </w:t>
      </w:r>
      <w:r w:rsidR="006438EC" w:rsidRPr="008F1B51">
        <w:rPr>
          <w:rFonts w:cstheme="minorHAnsi"/>
          <w:sz w:val="20"/>
          <w:szCs w:val="20"/>
        </w:rPr>
        <w:t>159,14</w:t>
      </w:r>
      <w:r w:rsidR="0046454B" w:rsidRPr="008F1B51">
        <w:rPr>
          <w:rFonts w:cstheme="minorHAnsi"/>
          <w:sz w:val="20"/>
          <w:szCs w:val="20"/>
        </w:rPr>
        <w:t xml:space="preserve"> zł;</w:t>
      </w:r>
    </w:p>
    <w:p w:rsidR="00974BFB" w:rsidRPr="008F1B51" w:rsidRDefault="00974BFB" w:rsidP="003E2025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pożyczka</w:t>
      </w:r>
      <w:proofErr w:type="gramEnd"/>
      <w:r w:rsidRPr="008F1B51">
        <w:rPr>
          <w:rFonts w:cstheme="minorHAnsi"/>
          <w:sz w:val="20"/>
          <w:szCs w:val="20"/>
        </w:rPr>
        <w:t xml:space="preserve"> z budżetu państwa – kwota 218.000.000,00 </w:t>
      </w:r>
      <w:proofErr w:type="gramStart"/>
      <w:r w:rsidRPr="008F1B51">
        <w:rPr>
          <w:rFonts w:cstheme="minorHAnsi"/>
          <w:sz w:val="20"/>
          <w:szCs w:val="20"/>
        </w:rPr>
        <w:t>zł</w:t>
      </w:r>
      <w:proofErr w:type="gramEnd"/>
      <w:r w:rsidRPr="008F1B51">
        <w:rPr>
          <w:rFonts w:cstheme="minorHAnsi"/>
          <w:sz w:val="20"/>
          <w:szCs w:val="20"/>
        </w:rPr>
        <w:t>.</w:t>
      </w:r>
    </w:p>
    <w:tbl>
      <w:tblPr>
        <w:tblStyle w:val="Siatkatabelijasna"/>
        <w:tblW w:w="5000" w:type="pct"/>
        <w:tblLook w:val="04A0" w:firstRow="1" w:lastRow="0" w:firstColumn="1" w:lastColumn="0" w:noHBand="0" w:noVBand="1"/>
        <w:tblCaption w:val="Indywidualny wskaźnik zadłużenia"/>
        <w:tblDescription w:val="Tabela przedstawia wyliczenie indywidualnego wskaźnika zadłużenia województwa"/>
      </w:tblPr>
      <w:tblGrid>
        <w:gridCol w:w="4393"/>
        <w:gridCol w:w="2661"/>
        <w:gridCol w:w="2008"/>
      </w:tblGrid>
      <w:tr w:rsidR="006438EC" w:rsidRPr="008F1B51" w:rsidTr="0064738B">
        <w:trPr>
          <w:trHeight w:val="315"/>
        </w:trPr>
        <w:tc>
          <w:tcPr>
            <w:tcW w:w="2424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 xml:space="preserve">Treść </w:t>
            </w:r>
          </w:p>
        </w:tc>
        <w:tc>
          <w:tcPr>
            <w:tcW w:w="146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Plan</w:t>
            </w:r>
          </w:p>
        </w:tc>
        <w:tc>
          <w:tcPr>
            <w:tcW w:w="110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Wykonanie</w:t>
            </w:r>
          </w:p>
        </w:tc>
      </w:tr>
      <w:tr w:rsidR="006438EC" w:rsidRPr="008F1B51" w:rsidTr="0064738B">
        <w:trPr>
          <w:trHeight w:val="315"/>
        </w:trPr>
        <w:tc>
          <w:tcPr>
            <w:tcW w:w="2424" w:type="pct"/>
            <w:hideMark/>
          </w:tcPr>
          <w:p w:rsidR="006438EC" w:rsidRPr="003E2025" w:rsidRDefault="006438EC" w:rsidP="003E2025">
            <w:pPr>
              <w:rPr>
                <w:rFonts w:cstheme="minorHAnsi"/>
                <w:b/>
                <w:sz w:val="18"/>
                <w:szCs w:val="18"/>
              </w:rPr>
            </w:pPr>
            <w:r w:rsidRPr="003E2025">
              <w:rPr>
                <w:rFonts w:cstheme="minorHAnsi"/>
                <w:b/>
                <w:sz w:val="18"/>
                <w:szCs w:val="18"/>
              </w:rPr>
              <w:t xml:space="preserve">Dochody bieżące </w:t>
            </w:r>
          </w:p>
        </w:tc>
        <w:tc>
          <w:tcPr>
            <w:tcW w:w="146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3 471 014 138</w:t>
            </w:r>
          </w:p>
        </w:tc>
        <w:tc>
          <w:tcPr>
            <w:tcW w:w="110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711 146 874,14</w:t>
            </w:r>
          </w:p>
        </w:tc>
      </w:tr>
      <w:tr w:rsidR="006438EC" w:rsidRPr="008F1B51" w:rsidTr="0064738B">
        <w:trPr>
          <w:trHeight w:val="300"/>
        </w:trPr>
        <w:tc>
          <w:tcPr>
            <w:tcW w:w="2424" w:type="pct"/>
            <w:hideMark/>
          </w:tcPr>
          <w:p w:rsidR="006438EC" w:rsidRPr="003E2025" w:rsidRDefault="006438EC" w:rsidP="003E2025">
            <w:pPr>
              <w:rPr>
                <w:rFonts w:cstheme="minorHAnsi"/>
                <w:b/>
                <w:sz w:val="18"/>
                <w:szCs w:val="18"/>
              </w:rPr>
            </w:pPr>
            <w:r w:rsidRPr="003E2025">
              <w:rPr>
                <w:rFonts w:cstheme="minorHAnsi"/>
                <w:b/>
                <w:sz w:val="18"/>
                <w:szCs w:val="18"/>
              </w:rPr>
              <w:t xml:space="preserve">Wydatki bieżące </w:t>
            </w:r>
          </w:p>
        </w:tc>
        <w:tc>
          <w:tcPr>
            <w:tcW w:w="146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2 668 908 920</w:t>
            </w:r>
          </w:p>
        </w:tc>
        <w:tc>
          <w:tcPr>
            <w:tcW w:w="110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521 955 583,28</w:t>
            </w:r>
          </w:p>
        </w:tc>
      </w:tr>
      <w:tr w:rsidR="006438EC" w:rsidRPr="008F1B51" w:rsidTr="0064738B">
        <w:trPr>
          <w:trHeight w:val="585"/>
        </w:trPr>
        <w:tc>
          <w:tcPr>
            <w:tcW w:w="2424" w:type="pct"/>
            <w:hideMark/>
          </w:tcPr>
          <w:p w:rsidR="006438EC" w:rsidRPr="003E2025" w:rsidRDefault="006438EC" w:rsidP="003E2025">
            <w:pPr>
              <w:rPr>
                <w:rFonts w:cstheme="minorHAnsi"/>
                <w:b/>
                <w:sz w:val="18"/>
                <w:szCs w:val="18"/>
              </w:rPr>
            </w:pPr>
            <w:r w:rsidRPr="003E2025">
              <w:rPr>
                <w:rFonts w:cstheme="minorHAnsi"/>
                <w:b/>
                <w:sz w:val="18"/>
                <w:szCs w:val="18"/>
              </w:rPr>
              <w:t xml:space="preserve">Nadwyżka operacyjna (dochody bieżące – wydatki bieżące) </w:t>
            </w:r>
          </w:p>
        </w:tc>
        <w:tc>
          <w:tcPr>
            <w:tcW w:w="146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802 105 218</w:t>
            </w:r>
          </w:p>
        </w:tc>
        <w:tc>
          <w:tcPr>
            <w:tcW w:w="110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189 191 290,86</w:t>
            </w:r>
          </w:p>
        </w:tc>
      </w:tr>
      <w:tr w:rsidR="006438EC" w:rsidRPr="008F1B51" w:rsidTr="0064738B">
        <w:trPr>
          <w:trHeight w:val="300"/>
        </w:trPr>
        <w:tc>
          <w:tcPr>
            <w:tcW w:w="2424" w:type="pct"/>
            <w:hideMark/>
          </w:tcPr>
          <w:p w:rsidR="006438EC" w:rsidRPr="003E2025" w:rsidRDefault="006438EC" w:rsidP="003E2025">
            <w:pPr>
              <w:rPr>
                <w:rFonts w:cstheme="minorHAnsi"/>
                <w:b/>
                <w:sz w:val="18"/>
                <w:szCs w:val="18"/>
              </w:rPr>
            </w:pPr>
            <w:r w:rsidRPr="003E2025">
              <w:rPr>
                <w:rFonts w:cstheme="minorHAnsi"/>
                <w:b/>
                <w:sz w:val="18"/>
                <w:szCs w:val="18"/>
              </w:rPr>
              <w:t xml:space="preserve">Dochody ze sprzedaży majątku </w:t>
            </w:r>
          </w:p>
        </w:tc>
        <w:tc>
          <w:tcPr>
            <w:tcW w:w="146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28 303 304</w:t>
            </w:r>
          </w:p>
        </w:tc>
        <w:tc>
          <w:tcPr>
            <w:tcW w:w="110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819 757,22</w:t>
            </w:r>
          </w:p>
        </w:tc>
      </w:tr>
      <w:tr w:rsidR="006438EC" w:rsidRPr="008F1B51" w:rsidTr="0064738B">
        <w:trPr>
          <w:trHeight w:val="300"/>
        </w:trPr>
        <w:tc>
          <w:tcPr>
            <w:tcW w:w="2424" w:type="pct"/>
            <w:hideMark/>
          </w:tcPr>
          <w:p w:rsidR="006438EC" w:rsidRPr="003E2025" w:rsidRDefault="006438EC" w:rsidP="003E2025">
            <w:pPr>
              <w:rPr>
                <w:rFonts w:cstheme="minorHAnsi"/>
                <w:b/>
                <w:sz w:val="18"/>
                <w:szCs w:val="18"/>
              </w:rPr>
            </w:pPr>
            <w:r w:rsidRPr="003E2025">
              <w:rPr>
                <w:rFonts w:cstheme="minorHAnsi"/>
                <w:b/>
                <w:sz w:val="18"/>
                <w:szCs w:val="18"/>
              </w:rPr>
              <w:t xml:space="preserve">Dochody budżetu ogółem </w:t>
            </w:r>
          </w:p>
        </w:tc>
        <w:tc>
          <w:tcPr>
            <w:tcW w:w="146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3 732 137 302</w:t>
            </w:r>
          </w:p>
        </w:tc>
        <w:tc>
          <w:tcPr>
            <w:tcW w:w="1108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729 758 249,22</w:t>
            </w:r>
          </w:p>
        </w:tc>
      </w:tr>
      <w:tr w:rsidR="006438EC" w:rsidRPr="008F1B51" w:rsidTr="0064738B">
        <w:trPr>
          <w:trHeight w:val="352"/>
        </w:trPr>
        <w:tc>
          <w:tcPr>
            <w:tcW w:w="2424" w:type="pct"/>
            <w:hideMark/>
          </w:tcPr>
          <w:p w:rsidR="006438EC" w:rsidRPr="003E2025" w:rsidRDefault="006438EC" w:rsidP="003E2025">
            <w:pPr>
              <w:rPr>
                <w:rFonts w:cstheme="minorHAnsi"/>
                <w:sz w:val="18"/>
                <w:szCs w:val="18"/>
              </w:rPr>
            </w:pPr>
            <w:r w:rsidRPr="003E2025">
              <w:rPr>
                <w:rFonts w:cstheme="minorHAnsi"/>
                <w:sz w:val="18"/>
                <w:szCs w:val="18"/>
              </w:rPr>
              <w:t>Indywidualny wskaźnik zadłużenia</w:t>
            </w:r>
          </w:p>
        </w:tc>
        <w:tc>
          <w:tcPr>
            <w:tcW w:w="1468" w:type="pct"/>
            <w:hideMark/>
          </w:tcPr>
          <w:p w:rsidR="006438EC" w:rsidRPr="003E2025" w:rsidRDefault="006438EC" w:rsidP="003E2025">
            <w:pPr>
              <w:rPr>
                <w:rFonts w:cstheme="minorHAnsi"/>
                <w:b/>
                <w:sz w:val="18"/>
                <w:szCs w:val="18"/>
              </w:rPr>
            </w:pPr>
            <w:r w:rsidRPr="003E2025">
              <w:rPr>
                <w:rFonts w:cstheme="minorHAnsi"/>
                <w:b/>
                <w:sz w:val="18"/>
                <w:szCs w:val="18"/>
              </w:rPr>
              <w:t>22,25</w:t>
            </w:r>
            <w:r w:rsidR="008F1B51" w:rsidRPr="003E2025">
              <w:rPr>
                <w:rFonts w:cstheme="minorHAnsi"/>
                <w:b/>
                <w:sz w:val="18"/>
                <w:szCs w:val="18"/>
              </w:rPr>
              <w:t>proc.</w:t>
            </w:r>
          </w:p>
        </w:tc>
        <w:tc>
          <w:tcPr>
            <w:tcW w:w="1108" w:type="pct"/>
            <w:hideMark/>
          </w:tcPr>
          <w:p w:rsidR="006438EC" w:rsidRPr="003E2025" w:rsidRDefault="006438EC" w:rsidP="003E2025">
            <w:pPr>
              <w:rPr>
                <w:rFonts w:cstheme="minorHAnsi"/>
                <w:b/>
                <w:sz w:val="18"/>
                <w:szCs w:val="18"/>
              </w:rPr>
            </w:pPr>
            <w:r w:rsidRPr="003E2025">
              <w:rPr>
                <w:rFonts w:cstheme="minorHAnsi"/>
                <w:b/>
                <w:sz w:val="18"/>
                <w:szCs w:val="18"/>
              </w:rPr>
              <w:t>26,04</w:t>
            </w:r>
            <w:r w:rsidR="008F1B51" w:rsidRPr="003E2025">
              <w:rPr>
                <w:rFonts w:cstheme="minorHAnsi"/>
                <w:b/>
                <w:sz w:val="18"/>
                <w:szCs w:val="18"/>
              </w:rPr>
              <w:t>proc.</w:t>
            </w:r>
          </w:p>
        </w:tc>
      </w:tr>
    </w:tbl>
    <w:p w:rsidR="00AE4168" w:rsidRPr="008F1B51" w:rsidRDefault="00AE4168" w:rsidP="003E2025">
      <w:pPr>
        <w:spacing w:before="240" w:after="0" w:line="360" w:lineRule="auto"/>
        <w:rPr>
          <w:rFonts w:cstheme="minorHAnsi"/>
          <w:b/>
          <w:sz w:val="20"/>
          <w:szCs w:val="20"/>
        </w:rPr>
      </w:pPr>
      <w:r w:rsidRPr="008F1B51">
        <w:rPr>
          <w:rFonts w:cstheme="minorHAnsi"/>
          <w:b/>
          <w:sz w:val="20"/>
          <w:szCs w:val="20"/>
        </w:rPr>
        <w:t>Wskaźnik zadłużen</w:t>
      </w:r>
      <w:r w:rsidR="00552003" w:rsidRPr="008F1B51">
        <w:rPr>
          <w:rFonts w:cstheme="minorHAnsi"/>
          <w:b/>
          <w:sz w:val="20"/>
          <w:szCs w:val="20"/>
        </w:rPr>
        <w:t>ia wynikający z art. 243 ustawy z dnia 27 sierpnia 2009 r.</w:t>
      </w:r>
      <w:r w:rsidRPr="008F1B51">
        <w:rPr>
          <w:rFonts w:cstheme="minorHAnsi"/>
          <w:b/>
          <w:sz w:val="20"/>
          <w:szCs w:val="20"/>
        </w:rPr>
        <w:t xml:space="preserve"> o finansach publicznych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Art. 243 ustawy z dnia 27 sierpnia 2009 r. o finansach publicznych mówi, iż organ stanowiący jednostki samorządu terytorialnego nie może uchwalić budżetu, którego realizacja spowoduje, że w roku budżetowym oraz w każdym roku następującym po roku budżetowym relacja łącznej kwoty przypadających w danym roku budżetowym: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1) spłat rat kredytów i pożyczek wraz z należnymi w danym roku odsetkami,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2) wykupów papierów wartościowych emitowanych wraz z należnymi odsetkami i dyskontem od papierów wartościowych emitowanych,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3) potencjalnych spłat kwot wynikających z udzielonych poręczeń oraz gwarancji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do</w:t>
      </w:r>
      <w:proofErr w:type="gramEnd"/>
      <w:r w:rsidRPr="008F1B51">
        <w:rPr>
          <w:rFonts w:cstheme="minorHAnsi"/>
          <w:sz w:val="20"/>
          <w:szCs w:val="20"/>
        </w:rPr>
        <w:t xml:space="preserve"> planowanych dochodów ogółem budżetu przekroczy średnią arytmetyczną z obliczonych dla ostatnich trzech lat relacji jej dochodów bieżących powiększonych o dochody ze sprzedaży majątku oraz pomniejszonych o wydatki bieżące, do dochodów ogółem budżetu. Powyższa relacja obliczana jest według wzoru:</w:t>
      </w:r>
    </w:p>
    <w:p w:rsidR="00AE4168" w:rsidRPr="008F1B51" w:rsidRDefault="004571CA" w:rsidP="003E2025">
      <w:pPr>
        <w:spacing w:after="0" w:line="360" w:lineRule="auto"/>
        <w:rPr>
          <w:rFonts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sz w:val="20"/>
                <w:szCs w:val="20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R+O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D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≤</m:t>
        </m:r>
        <m:f>
          <m:fPr>
            <m:ctrlPr>
              <w:rPr>
                <w:rFonts w:ascii="Cambria Math" w:hAnsi="Cambria Math" w:cstheme="minorHAnsi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sz w:val="20"/>
            <w:szCs w:val="20"/>
          </w:rPr>
          <m:t>×</m:t>
        </m:r>
        <m:d>
          <m:dPr>
            <m:ctrlPr>
              <w:rPr>
                <w:rFonts w:ascii="Cambria Math" w:eastAsiaTheme="minorEastAsia" w:hAnsi="Cambria Math" w:cstheme="minorHAnsi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Db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Sm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Wb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Db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Sm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Wb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Db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Sm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Wb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n-3</m:t>
                    </m:r>
                  </m:sub>
                </m:sSub>
              </m:den>
            </m:f>
          </m:e>
        </m:d>
      </m:oMath>
      <w:r w:rsidR="00AE4168" w:rsidRPr="008F1B51">
        <w:rPr>
          <w:rFonts w:cstheme="minorHAnsi"/>
          <w:sz w:val="20"/>
          <w:szCs w:val="20"/>
        </w:rPr>
        <w:t xml:space="preserve"> </w:t>
      </w:r>
    </w:p>
    <w:p w:rsidR="00AE4168" w:rsidRPr="008F1B51" w:rsidRDefault="00AE4168" w:rsidP="003E2025">
      <w:pPr>
        <w:spacing w:before="120" w:after="0" w:line="360" w:lineRule="auto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gdzie</w:t>
      </w:r>
      <w:proofErr w:type="gramEnd"/>
      <w:r w:rsidRPr="008F1B51">
        <w:rPr>
          <w:rFonts w:cstheme="minorHAnsi"/>
          <w:sz w:val="20"/>
          <w:szCs w:val="20"/>
        </w:rPr>
        <w:t xml:space="preserve"> symbole oznaczają: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R — planowana na rok budżetowy łączna kwota z tytułu spłaty rat kredytów i pożyczek oraz wykupów papierów wartościowych,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O — planowane na rok budżetowy odsetki od kredytów i pożyczek, odsetki i dyskonto od papierów wartościowych oraz spłaty kwot wynikających z udzielonych poręczeń i gwarancji,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D — dochody ogółem budżetu w danym roku budżetowym,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Db — dochody bieżące,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Sm — dochody ze sprzedaży majątku,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proofErr w:type="spellStart"/>
      <w:r w:rsidRPr="008F1B51">
        <w:rPr>
          <w:rFonts w:cstheme="minorHAnsi"/>
          <w:sz w:val="20"/>
          <w:szCs w:val="20"/>
        </w:rPr>
        <w:lastRenderedPageBreak/>
        <w:t>Wb</w:t>
      </w:r>
      <w:proofErr w:type="spellEnd"/>
      <w:r w:rsidRPr="008F1B51">
        <w:rPr>
          <w:rFonts w:cstheme="minorHAnsi"/>
          <w:sz w:val="20"/>
          <w:szCs w:val="20"/>
        </w:rPr>
        <w:t xml:space="preserve"> — wydatki bieżące,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n</w:t>
      </w:r>
      <w:proofErr w:type="gramEnd"/>
      <w:r w:rsidRPr="008F1B51">
        <w:rPr>
          <w:rFonts w:cstheme="minorHAnsi"/>
          <w:sz w:val="20"/>
          <w:szCs w:val="20"/>
        </w:rPr>
        <w:t xml:space="preserve"> — rok budżetowy, na który ustalana jest relacja,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n-</w:t>
      </w:r>
      <w:proofErr w:type="gramEnd"/>
      <w:r w:rsidRPr="008F1B51">
        <w:rPr>
          <w:rFonts w:cstheme="minorHAnsi"/>
          <w:sz w:val="20"/>
          <w:szCs w:val="20"/>
        </w:rPr>
        <w:t>1 — rok poprzedzający rok budżetowy, na który ustalana jest relacja,</w:t>
      </w:r>
    </w:p>
    <w:p w:rsidR="00AE4168" w:rsidRPr="008F1B51" w:rsidRDefault="00AE4168" w:rsidP="003E202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n-</w:t>
      </w:r>
      <w:proofErr w:type="gramEnd"/>
      <w:r w:rsidRPr="008F1B51">
        <w:rPr>
          <w:rFonts w:cstheme="minorHAnsi"/>
          <w:sz w:val="20"/>
          <w:szCs w:val="20"/>
        </w:rPr>
        <w:t>2 — rok poprzedzający rok budżetowy o dwa lata,</w:t>
      </w:r>
    </w:p>
    <w:p w:rsidR="00466914" w:rsidRPr="008F1B51" w:rsidRDefault="00AE4168" w:rsidP="003E2025">
      <w:pPr>
        <w:spacing w:after="120" w:line="360" w:lineRule="auto"/>
        <w:rPr>
          <w:rFonts w:cstheme="minorHAnsi"/>
          <w:sz w:val="20"/>
          <w:szCs w:val="20"/>
        </w:rPr>
      </w:pPr>
      <w:proofErr w:type="gramStart"/>
      <w:r w:rsidRPr="008F1B51">
        <w:rPr>
          <w:rFonts w:cstheme="minorHAnsi"/>
          <w:sz w:val="20"/>
          <w:szCs w:val="20"/>
        </w:rPr>
        <w:t>n-</w:t>
      </w:r>
      <w:proofErr w:type="gramEnd"/>
      <w:r w:rsidRPr="008F1B51">
        <w:rPr>
          <w:rFonts w:cstheme="minorHAnsi"/>
          <w:sz w:val="20"/>
          <w:szCs w:val="20"/>
        </w:rPr>
        <w:t>3 — rok poprzedzający rok budżetowy o trzy lata.</w:t>
      </w:r>
    </w:p>
    <w:p w:rsidR="00AE4168" w:rsidRPr="008F1B51" w:rsidRDefault="00AE4168" w:rsidP="003E2025">
      <w:pPr>
        <w:spacing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W poniższej tabeli zostały zaprezentowane dane z trzech lat poprzedzających rok 20</w:t>
      </w:r>
      <w:r w:rsidR="004C389D" w:rsidRPr="008F1B51">
        <w:rPr>
          <w:rFonts w:cstheme="minorHAnsi"/>
          <w:sz w:val="20"/>
          <w:szCs w:val="20"/>
        </w:rPr>
        <w:t>20</w:t>
      </w:r>
      <w:r w:rsidRPr="008F1B51">
        <w:rPr>
          <w:rFonts w:cstheme="minorHAnsi"/>
          <w:sz w:val="20"/>
          <w:szCs w:val="20"/>
        </w:rPr>
        <w:t>.</w:t>
      </w:r>
    </w:p>
    <w:tbl>
      <w:tblPr>
        <w:tblStyle w:val="Siatkatabelijasna"/>
        <w:tblW w:w="8009" w:type="dxa"/>
        <w:tblLook w:val="04A0" w:firstRow="1" w:lastRow="0" w:firstColumn="1" w:lastColumn="0" w:noHBand="0" w:noVBand="1"/>
        <w:tblCaption w:val="Wskaźnik zadłużenia wynikający z art. 243 ustawy z dnia 27 sierpnia 2009 r. o finansach publicznych"/>
        <w:tblDescription w:val="Tabela zawiera dane niezbędne do obliczania wskaźnika zadłużenia województwa"/>
      </w:tblPr>
      <w:tblGrid>
        <w:gridCol w:w="2511"/>
        <w:gridCol w:w="1561"/>
        <w:gridCol w:w="1991"/>
        <w:gridCol w:w="1946"/>
      </w:tblGrid>
      <w:tr w:rsidR="004C389D" w:rsidRPr="008F1B51" w:rsidTr="003E2025">
        <w:trPr>
          <w:trHeight w:val="334"/>
        </w:trPr>
        <w:tc>
          <w:tcPr>
            <w:tcW w:w="2511" w:type="dxa"/>
            <w:hideMark/>
          </w:tcPr>
          <w:p w:rsidR="00FB2B19" w:rsidRPr="008F1B51" w:rsidRDefault="003E2025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2025">
              <w:rPr>
                <w:rFonts w:eastAsia="Times New Roman" w:cstheme="minorHAnsi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6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99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946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2019</w:t>
            </w:r>
          </w:p>
        </w:tc>
      </w:tr>
      <w:tr w:rsidR="00FB2B19" w:rsidRPr="008F1B51" w:rsidTr="003E2025">
        <w:trPr>
          <w:trHeight w:val="334"/>
        </w:trPr>
        <w:tc>
          <w:tcPr>
            <w:tcW w:w="251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6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2 550 122 963</w:t>
            </w:r>
          </w:p>
        </w:tc>
        <w:tc>
          <w:tcPr>
            <w:tcW w:w="199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2 964 663 666</w:t>
            </w:r>
          </w:p>
        </w:tc>
        <w:tc>
          <w:tcPr>
            <w:tcW w:w="1946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3 319 406 207</w:t>
            </w:r>
          </w:p>
        </w:tc>
      </w:tr>
      <w:tr w:rsidR="00FB2B19" w:rsidRPr="008F1B51" w:rsidTr="003E2025">
        <w:trPr>
          <w:trHeight w:val="334"/>
        </w:trPr>
        <w:tc>
          <w:tcPr>
            <w:tcW w:w="251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156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2 476 637 950</w:t>
            </w:r>
          </w:p>
        </w:tc>
        <w:tc>
          <w:tcPr>
            <w:tcW w:w="199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2 823 834 639</w:t>
            </w:r>
          </w:p>
        </w:tc>
        <w:tc>
          <w:tcPr>
            <w:tcW w:w="1946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3 098 568 318</w:t>
            </w:r>
          </w:p>
        </w:tc>
      </w:tr>
      <w:tr w:rsidR="00FB2B19" w:rsidRPr="008F1B51" w:rsidTr="003E2025">
        <w:trPr>
          <w:trHeight w:val="334"/>
        </w:trPr>
        <w:tc>
          <w:tcPr>
            <w:tcW w:w="251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Sm</w:t>
            </w:r>
          </w:p>
        </w:tc>
        <w:tc>
          <w:tcPr>
            <w:tcW w:w="156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10 966 880</w:t>
            </w:r>
          </w:p>
        </w:tc>
        <w:tc>
          <w:tcPr>
            <w:tcW w:w="199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30 638 280</w:t>
            </w:r>
          </w:p>
        </w:tc>
        <w:tc>
          <w:tcPr>
            <w:tcW w:w="1946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12 479 629</w:t>
            </w:r>
          </w:p>
        </w:tc>
      </w:tr>
      <w:tr w:rsidR="00FB2B19" w:rsidRPr="008F1B51" w:rsidTr="003E2025">
        <w:trPr>
          <w:trHeight w:val="334"/>
        </w:trPr>
        <w:tc>
          <w:tcPr>
            <w:tcW w:w="251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Wb</w:t>
            </w:r>
            <w:proofErr w:type="spellEnd"/>
          </w:p>
        </w:tc>
        <w:tc>
          <w:tcPr>
            <w:tcW w:w="156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1 792 827 655</w:t>
            </w:r>
          </w:p>
        </w:tc>
        <w:tc>
          <w:tcPr>
            <w:tcW w:w="199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1 915 555 599</w:t>
            </w:r>
          </w:p>
        </w:tc>
        <w:tc>
          <w:tcPr>
            <w:tcW w:w="1946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2 194 127 729</w:t>
            </w:r>
          </w:p>
        </w:tc>
      </w:tr>
      <w:tr w:rsidR="00FB2B19" w:rsidRPr="008F1B51" w:rsidTr="003E2025">
        <w:trPr>
          <w:trHeight w:val="334"/>
        </w:trPr>
        <w:tc>
          <w:tcPr>
            <w:tcW w:w="251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Db+Sm-Wb</w:t>
            </w:r>
            <w:proofErr w:type="spellEnd"/>
            <w:proofErr w:type="gramStart"/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)/D</w:t>
            </w:r>
            <w:proofErr w:type="gramEnd"/>
          </w:p>
        </w:tc>
        <w:tc>
          <w:tcPr>
            <w:tcW w:w="156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27,24</w:t>
            </w:r>
          </w:p>
        </w:tc>
        <w:tc>
          <w:tcPr>
            <w:tcW w:w="199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31,67</w:t>
            </w:r>
          </w:p>
        </w:tc>
        <w:tc>
          <w:tcPr>
            <w:tcW w:w="1946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27,62</w:t>
            </w:r>
            <w:r w:rsidR="008F1B51">
              <w:rPr>
                <w:rFonts w:eastAsia="Times New Roman" w:cstheme="minorHAnsi"/>
                <w:sz w:val="20"/>
                <w:szCs w:val="20"/>
                <w:lang w:eastAsia="pl-PL"/>
              </w:rPr>
              <w:t>proc.</w:t>
            </w:r>
          </w:p>
        </w:tc>
      </w:tr>
      <w:tr w:rsidR="00FB2B19" w:rsidRPr="008F1B51" w:rsidTr="0064738B">
        <w:trPr>
          <w:trHeight w:val="334"/>
        </w:trPr>
        <w:tc>
          <w:tcPr>
            <w:tcW w:w="2511" w:type="dxa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sz w:val="20"/>
                <w:szCs w:val="20"/>
                <w:lang w:eastAsia="pl-PL"/>
              </w:rPr>
              <w:t>Średnia z trzech ostatnich lat</w:t>
            </w:r>
          </w:p>
        </w:tc>
        <w:tc>
          <w:tcPr>
            <w:tcW w:w="5498" w:type="dxa"/>
            <w:gridSpan w:val="3"/>
            <w:noWrap/>
            <w:hideMark/>
          </w:tcPr>
          <w:p w:rsidR="00FB2B19" w:rsidRPr="008F1B51" w:rsidRDefault="00FB2B19" w:rsidP="003E2025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1B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28,85</w:t>
            </w:r>
            <w:r w:rsidR="008F1B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proc.</w:t>
            </w:r>
          </w:p>
        </w:tc>
      </w:tr>
    </w:tbl>
    <w:p w:rsidR="00AE4168" w:rsidRPr="008F1B51" w:rsidRDefault="00AE4168" w:rsidP="003E2025">
      <w:pPr>
        <w:spacing w:before="240" w:after="0" w:line="360" w:lineRule="auto"/>
        <w:rPr>
          <w:rFonts w:cstheme="minorHAnsi"/>
          <w:sz w:val="20"/>
          <w:szCs w:val="20"/>
        </w:rPr>
      </w:pPr>
      <w:r w:rsidRPr="008F1B51">
        <w:rPr>
          <w:rFonts w:cstheme="minorHAnsi"/>
          <w:sz w:val="20"/>
          <w:szCs w:val="20"/>
        </w:rPr>
        <w:t>Po podstawieniu powyższych danych do wcześniej prezentowanego wzoru wyliczono, iż wskaźnik spłat kredytów i pożyczek dla roku 20</w:t>
      </w:r>
      <w:r w:rsidR="008556EB" w:rsidRPr="008F1B51">
        <w:rPr>
          <w:rFonts w:cstheme="minorHAnsi"/>
          <w:sz w:val="20"/>
          <w:szCs w:val="20"/>
        </w:rPr>
        <w:t>20</w:t>
      </w:r>
      <w:r w:rsidRPr="008F1B51">
        <w:rPr>
          <w:rFonts w:cstheme="minorHAnsi"/>
          <w:sz w:val="20"/>
          <w:szCs w:val="20"/>
        </w:rPr>
        <w:t xml:space="preserve"> nie może przekroczyć </w:t>
      </w:r>
      <w:r w:rsidR="0046454B" w:rsidRPr="008F1B51">
        <w:rPr>
          <w:rFonts w:cstheme="minorHAnsi"/>
          <w:sz w:val="20"/>
          <w:szCs w:val="20"/>
        </w:rPr>
        <w:t>28,85</w:t>
      </w:r>
      <w:r w:rsidR="008F1B51">
        <w:rPr>
          <w:rFonts w:cstheme="minorHAnsi"/>
          <w:sz w:val="20"/>
          <w:szCs w:val="20"/>
        </w:rPr>
        <w:t>proc.</w:t>
      </w:r>
    </w:p>
    <w:p w:rsidR="00AE4168" w:rsidRPr="008F1B51" w:rsidRDefault="00AE4168" w:rsidP="003E2025">
      <w:pPr>
        <w:spacing w:after="240" w:line="36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F1B51">
        <w:rPr>
          <w:rFonts w:cstheme="minorHAnsi"/>
          <w:sz w:val="20"/>
          <w:szCs w:val="20"/>
        </w:rPr>
        <w:t xml:space="preserve">W poniższej tabeli został przedstawiony wskaźnik spłaty zobowiązań Województwa Mazowieckiego za </w:t>
      </w:r>
      <w:r w:rsidR="000064E8" w:rsidRPr="008F1B51">
        <w:rPr>
          <w:rFonts w:cstheme="minorHAnsi"/>
          <w:sz w:val="20"/>
          <w:szCs w:val="20"/>
        </w:rPr>
        <w:t xml:space="preserve">I kwartał </w:t>
      </w:r>
      <w:r w:rsidRPr="008F1B51">
        <w:rPr>
          <w:rFonts w:cstheme="minorHAnsi"/>
          <w:sz w:val="20"/>
          <w:szCs w:val="20"/>
        </w:rPr>
        <w:t>20</w:t>
      </w:r>
      <w:r w:rsidR="008556EB" w:rsidRPr="008F1B51">
        <w:rPr>
          <w:rFonts w:cstheme="minorHAnsi"/>
          <w:sz w:val="20"/>
          <w:szCs w:val="20"/>
        </w:rPr>
        <w:t>20</w:t>
      </w:r>
      <w:r w:rsidRPr="008F1B51">
        <w:rPr>
          <w:rFonts w:cstheme="minorHAnsi"/>
          <w:sz w:val="20"/>
          <w:szCs w:val="20"/>
        </w:rPr>
        <w:t xml:space="preserve"> rok</w:t>
      </w:r>
      <w:r w:rsidR="000064E8" w:rsidRPr="008F1B51">
        <w:rPr>
          <w:rFonts w:cstheme="minorHAnsi"/>
          <w:sz w:val="20"/>
          <w:szCs w:val="20"/>
        </w:rPr>
        <w:t>u</w:t>
      </w:r>
      <w:r w:rsidRPr="008F1B51">
        <w:rPr>
          <w:rFonts w:cstheme="minorHAnsi"/>
          <w:sz w:val="20"/>
          <w:szCs w:val="20"/>
        </w:rPr>
        <w:t xml:space="preserve">. Województwo </w:t>
      </w:r>
      <w:r w:rsidRPr="008F1B51">
        <w:rPr>
          <w:rFonts w:eastAsia="Times New Roman" w:cstheme="minorHAnsi"/>
          <w:color w:val="000000"/>
          <w:sz w:val="20"/>
          <w:szCs w:val="20"/>
          <w:lang w:eastAsia="pl-PL"/>
        </w:rPr>
        <w:t>spełnia wymogi normy ustawowej w zakresie maksymalnego pułapu obciążeń budżetu w związku z obsługą zadłużenia wynikającego z art. 243 ustawy z dnia 27 sierpnia 2009 r. o finansach publicznych.</w:t>
      </w:r>
    </w:p>
    <w:tbl>
      <w:tblPr>
        <w:tblStyle w:val="Siatkatabelijasna"/>
        <w:tblW w:w="4502" w:type="pct"/>
        <w:tblLook w:val="04A0" w:firstRow="1" w:lastRow="0" w:firstColumn="1" w:lastColumn="0" w:noHBand="0" w:noVBand="1"/>
        <w:tblCaption w:val="Wskaźnik spłat kredytów i pożyczek"/>
        <w:tblDescription w:val="Tabela zawiera dane niezbędne do obliczenia wskaźnika spłat kredytów i pożyczek"/>
      </w:tblPr>
      <w:tblGrid>
        <w:gridCol w:w="5427"/>
        <w:gridCol w:w="2732"/>
      </w:tblGrid>
      <w:tr w:rsidR="003E2025" w:rsidRPr="008F1B51" w:rsidTr="00562C77">
        <w:trPr>
          <w:trHeight w:val="345"/>
        </w:trPr>
        <w:tc>
          <w:tcPr>
            <w:tcW w:w="3326" w:type="pct"/>
            <w:hideMark/>
          </w:tcPr>
          <w:p w:rsidR="003E2025" w:rsidRPr="008F1B51" w:rsidRDefault="003E2025" w:rsidP="00562C77">
            <w:pPr>
              <w:rPr>
                <w:rFonts w:cstheme="minorHAnsi"/>
                <w:sz w:val="20"/>
                <w:szCs w:val="20"/>
              </w:rPr>
            </w:pPr>
            <w:r w:rsidRPr="008F1B51">
              <w:rPr>
                <w:rFonts w:cstheme="minorHAnsi"/>
                <w:sz w:val="20"/>
                <w:szCs w:val="20"/>
              </w:rPr>
              <w:t xml:space="preserve">Wyszczególnienie </w:t>
            </w:r>
          </w:p>
        </w:tc>
        <w:tc>
          <w:tcPr>
            <w:tcW w:w="1674" w:type="pct"/>
            <w:hideMark/>
          </w:tcPr>
          <w:p w:rsidR="003E2025" w:rsidRPr="008F1B51" w:rsidRDefault="003E2025" w:rsidP="00562C77">
            <w:pPr>
              <w:rPr>
                <w:rFonts w:cstheme="minorHAnsi"/>
                <w:sz w:val="20"/>
                <w:szCs w:val="20"/>
              </w:rPr>
            </w:pPr>
            <w:r w:rsidRPr="008F1B51">
              <w:rPr>
                <w:rFonts w:cstheme="minorHAnsi"/>
                <w:sz w:val="20"/>
                <w:szCs w:val="20"/>
              </w:rPr>
              <w:t>Plan</w:t>
            </w:r>
          </w:p>
        </w:tc>
      </w:tr>
      <w:tr w:rsidR="003E2025" w:rsidRPr="008F1B51" w:rsidTr="00562C77">
        <w:trPr>
          <w:trHeight w:val="319"/>
        </w:trPr>
        <w:tc>
          <w:tcPr>
            <w:tcW w:w="3326" w:type="pct"/>
            <w:hideMark/>
          </w:tcPr>
          <w:p w:rsidR="003E2025" w:rsidRPr="004571CA" w:rsidRDefault="003E2025" w:rsidP="00562C77">
            <w:pPr>
              <w:rPr>
                <w:rFonts w:cstheme="minorHAnsi"/>
                <w:sz w:val="20"/>
                <w:szCs w:val="20"/>
              </w:rPr>
            </w:pPr>
            <w:r w:rsidRPr="004571CA">
              <w:rPr>
                <w:rFonts w:cstheme="minorHAnsi"/>
                <w:sz w:val="20"/>
                <w:szCs w:val="20"/>
              </w:rPr>
              <w:t xml:space="preserve">Spłaty rat pożyczek i kredytów </w:t>
            </w:r>
          </w:p>
        </w:tc>
        <w:tc>
          <w:tcPr>
            <w:tcW w:w="1674" w:type="pct"/>
            <w:hideMark/>
          </w:tcPr>
          <w:p w:rsidR="003E2025" w:rsidRPr="008F1B51" w:rsidRDefault="003E2025" w:rsidP="00562C77">
            <w:pPr>
              <w:rPr>
                <w:rFonts w:cstheme="minorHAnsi"/>
                <w:sz w:val="20"/>
                <w:szCs w:val="20"/>
              </w:rPr>
            </w:pPr>
            <w:r w:rsidRPr="008F1B51">
              <w:rPr>
                <w:rFonts w:cstheme="minorHAnsi"/>
                <w:sz w:val="20"/>
                <w:szCs w:val="20"/>
              </w:rPr>
              <w:t>95 863 122</w:t>
            </w:r>
          </w:p>
        </w:tc>
      </w:tr>
      <w:tr w:rsidR="003E2025" w:rsidRPr="008F1B51" w:rsidTr="00562C77">
        <w:trPr>
          <w:trHeight w:val="319"/>
        </w:trPr>
        <w:tc>
          <w:tcPr>
            <w:tcW w:w="3326" w:type="pct"/>
            <w:hideMark/>
          </w:tcPr>
          <w:p w:rsidR="003E2025" w:rsidRPr="004571CA" w:rsidRDefault="003E2025" w:rsidP="00562C77">
            <w:pPr>
              <w:rPr>
                <w:rFonts w:cstheme="minorHAnsi"/>
                <w:sz w:val="20"/>
                <w:szCs w:val="20"/>
              </w:rPr>
            </w:pPr>
            <w:r w:rsidRPr="004571CA">
              <w:rPr>
                <w:rFonts w:cstheme="minorHAnsi"/>
                <w:sz w:val="20"/>
                <w:szCs w:val="20"/>
              </w:rPr>
              <w:t xml:space="preserve">Poręczenia </w:t>
            </w:r>
          </w:p>
        </w:tc>
        <w:tc>
          <w:tcPr>
            <w:tcW w:w="1674" w:type="pct"/>
            <w:noWrap/>
            <w:hideMark/>
          </w:tcPr>
          <w:p w:rsidR="003E2025" w:rsidRPr="008F1B51" w:rsidRDefault="003E2025" w:rsidP="00562C77">
            <w:pPr>
              <w:rPr>
                <w:rFonts w:cstheme="minorHAnsi"/>
                <w:sz w:val="20"/>
                <w:szCs w:val="20"/>
              </w:rPr>
            </w:pPr>
            <w:r w:rsidRPr="008F1B51">
              <w:rPr>
                <w:rFonts w:cstheme="minorHAnsi"/>
                <w:sz w:val="20"/>
                <w:szCs w:val="20"/>
              </w:rPr>
              <w:t>21 273 163</w:t>
            </w:r>
          </w:p>
        </w:tc>
      </w:tr>
      <w:tr w:rsidR="003E2025" w:rsidRPr="008F1B51" w:rsidTr="00562C77">
        <w:trPr>
          <w:trHeight w:val="319"/>
        </w:trPr>
        <w:tc>
          <w:tcPr>
            <w:tcW w:w="3326" w:type="pct"/>
            <w:hideMark/>
          </w:tcPr>
          <w:p w:rsidR="003E2025" w:rsidRPr="004571CA" w:rsidRDefault="003E2025" w:rsidP="00562C77">
            <w:pPr>
              <w:rPr>
                <w:rFonts w:cstheme="minorHAnsi"/>
                <w:sz w:val="20"/>
                <w:szCs w:val="20"/>
              </w:rPr>
            </w:pPr>
            <w:r w:rsidRPr="004571CA">
              <w:rPr>
                <w:rFonts w:cstheme="minorHAnsi"/>
                <w:sz w:val="20"/>
                <w:szCs w:val="20"/>
              </w:rPr>
              <w:t xml:space="preserve">Obsługa długu </w:t>
            </w:r>
          </w:p>
        </w:tc>
        <w:tc>
          <w:tcPr>
            <w:tcW w:w="1674" w:type="pct"/>
            <w:hideMark/>
          </w:tcPr>
          <w:p w:rsidR="003E2025" w:rsidRPr="008F1B51" w:rsidRDefault="003E2025" w:rsidP="00562C77">
            <w:pPr>
              <w:rPr>
                <w:rFonts w:cstheme="minorHAnsi"/>
                <w:sz w:val="20"/>
                <w:szCs w:val="20"/>
              </w:rPr>
            </w:pPr>
            <w:r w:rsidRPr="008F1B51">
              <w:rPr>
                <w:rFonts w:cstheme="minorHAnsi"/>
                <w:sz w:val="20"/>
                <w:szCs w:val="20"/>
              </w:rPr>
              <w:t>21 846 334</w:t>
            </w:r>
          </w:p>
        </w:tc>
      </w:tr>
      <w:tr w:rsidR="003E2025" w:rsidRPr="008F1B51" w:rsidTr="00562C77">
        <w:trPr>
          <w:trHeight w:val="319"/>
        </w:trPr>
        <w:tc>
          <w:tcPr>
            <w:tcW w:w="3326" w:type="pct"/>
            <w:hideMark/>
          </w:tcPr>
          <w:p w:rsidR="003E2025" w:rsidRPr="004571CA" w:rsidRDefault="003E2025" w:rsidP="00562C77">
            <w:pPr>
              <w:rPr>
                <w:rFonts w:cstheme="minorHAnsi"/>
                <w:sz w:val="20"/>
                <w:szCs w:val="20"/>
              </w:rPr>
            </w:pPr>
            <w:r w:rsidRPr="004571CA">
              <w:rPr>
                <w:rFonts w:cstheme="minorHAnsi"/>
                <w:sz w:val="20"/>
                <w:szCs w:val="20"/>
              </w:rPr>
              <w:t>DOCHODY</w:t>
            </w:r>
          </w:p>
        </w:tc>
        <w:tc>
          <w:tcPr>
            <w:tcW w:w="1674" w:type="pct"/>
            <w:hideMark/>
          </w:tcPr>
          <w:p w:rsidR="003E2025" w:rsidRPr="008F1B51" w:rsidRDefault="003E2025" w:rsidP="00562C77">
            <w:pPr>
              <w:rPr>
                <w:rFonts w:cstheme="minorHAnsi"/>
                <w:sz w:val="20"/>
                <w:szCs w:val="20"/>
              </w:rPr>
            </w:pPr>
            <w:r w:rsidRPr="008F1B51">
              <w:rPr>
                <w:rFonts w:cstheme="minorHAnsi"/>
                <w:sz w:val="20"/>
                <w:szCs w:val="20"/>
              </w:rPr>
              <w:t>3 732 137 302</w:t>
            </w:r>
          </w:p>
        </w:tc>
      </w:tr>
      <w:tr w:rsidR="003E2025" w:rsidRPr="008F1B51" w:rsidTr="00562C77">
        <w:trPr>
          <w:trHeight w:val="319"/>
        </w:trPr>
        <w:tc>
          <w:tcPr>
            <w:tcW w:w="3326" w:type="pct"/>
            <w:hideMark/>
          </w:tcPr>
          <w:p w:rsidR="003E2025" w:rsidRPr="004571CA" w:rsidRDefault="003E2025" w:rsidP="00562C77">
            <w:pPr>
              <w:rPr>
                <w:rFonts w:cstheme="minorHAnsi"/>
                <w:b/>
                <w:sz w:val="20"/>
                <w:szCs w:val="20"/>
              </w:rPr>
            </w:pPr>
            <w:r w:rsidRPr="004571CA">
              <w:rPr>
                <w:rFonts w:cstheme="minorHAnsi"/>
                <w:b/>
                <w:sz w:val="20"/>
                <w:szCs w:val="20"/>
              </w:rPr>
              <w:t xml:space="preserve">Wskaźnik spłat kredytów i pożyczek </w:t>
            </w:r>
          </w:p>
        </w:tc>
        <w:tc>
          <w:tcPr>
            <w:tcW w:w="1674" w:type="pct"/>
            <w:hideMark/>
          </w:tcPr>
          <w:p w:rsidR="003E2025" w:rsidRPr="008F1B51" w:rsidRDefault="003E2025" w:rsidP="00562C77">
            <w:pPr>
              <w:rPr>
                <w:rFonts w:cstheme="minorHAnsi"/>
                <w:b/>
                <w:sz w:val="20"/>
                <w:szCs w:val="20"/>
              </w:rPr>
            </w:pPr>
            <w:r w:rsidRPr="008F1B51">
              <w:rPr>
                <w:rFonts w:cstheme="minorHAnsi"/>
                <w:b/>
                <w:sz w:val="20"/>
                <w:szCs w:val="20"/>
              </w:rPr>
              <w:t>3,72</w:t>
            </w:r>
            <w:r>
              <w:rPr>
                <w:rFonts w:cstheme="minorHAnsi"/>
                <w:b/>
                <w:sz w:val="20"/>
                <w:szCs w:val="20"/>
              </w:rPr>
              <w:t>proc.</w:t>
            </w:r>
          </w:p>
        </w:tc>
      </w:tr>
    </w:tbl>
    <w:p w:rsidR="00B20123" w:rsidRPr="000C2568" w:rsidRDefault="00B20123" w:rsidP="003E2025">
      <w:pPr>
        <w:spacing w:before="480" w:after="0" w:line="360" w:lineRule="auto"/>
        <w:rPr>
          <w:rFonts w:cstheme="minorHAnsi"/>
          <w:sz w:val="20"/>
          <w:szCs w:val="20"/>
          <w:lang w:val="x-none" w:eastAsia="ar-SA"/>
        </w:rPr>
      </w:pPr>
    </w:p>
    <w:sectPr w:rsidR="00B20123" w:rsidRPr="000C2568" w:rsidSect="005B7E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51" w:rsidRDefault="008F1B51" w:rsidP="002E0D0C">
      <w:pPr>
        <w:spacing w:after="0" w:line="240" w:lineRule="auto"/>
      </w:pPr>
      <w:r>
        <w:separator/>
      </w:r>
    </w:p>
  </w:endnote>
  <w:endnote w:type="continuationSeparator" w:id="0">
    <w:p w:rsidR="008F1B51" w:rsidRDefault="008F1B51" w:rsidP="002E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144289"/>
      <w:docPartObj>
        <w:docPartGallery w:val="Page Numbers (Bottom of Page)"/>
        <w:docPartUnique/>
      </w:docPartObj>
    </w:sdtPr>
    <w:sdtEndPr/>
    <w:sdtContent>
      <w:p w:rsidR="008F1B51" w:rsidRDefault="008F1B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CA">
          <w:rPr>
            <w:noProof/>
          </w:rPr>
          <w:t>8</w:t>
        </w:r>
        <w:r>
          <w:fldChar w:fldCharType="end"/>
        </w:r>
      </w:p>
    </w:sdtContent>
  </w:sdt>
  <w:p w:rsidR="008F1B51" w:rsidRDefault="008F1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51" w:rsidRDefault="008F1B51" w:rsidP="002E0D0C">
      <w:pPr>
        <w:spacing w:after="0" w:line="240" w:lineRule="auto"/>
      </w:pPr>
      <w:r>
        <w:separator/>
      </w:r>
    </w:p>
  </w:footnote>
  <w:footnote w:type="continuationSeparator" w:id="0">
    <w:p w:rsidR="008F1B51" w:rsidRDefault="008F1B51" w:rsidP="002E0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F85"/>
    <w:multiLevelType w:val="hybridMultilevel"/>
    <w:tmpl w:val="17707C88"/>
    <w:lvl w:ilvl="0" w:tplc="04150017">
      <w:start w:val="1"/>
      <w:numFmt w:val="lowerLetter"/>
      <w:lvlText w:val="%1)"/>
      <w:lvlJc w:val="left"/>
      <w:pPr>
        <w:ind w:left="769" w:hanging="360"/>
      </w:p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1653144D"/>
    <w:multiLevelType w:val="hybridMultilevel"/>
    <w:tmpl w:val="E4FE7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52637"/>
    <w:multiLevelType w:val="hybridMultilevel"/>
    <w:tmpl w:val="78EC7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55D34"/>
    <w:multiLevelType w:val="hybridMultilevel"/>
    <w:tmpl w:val="16287DC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728E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1806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1CC7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AA27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023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FAC1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2219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C434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1107954"/>
    <w:multiLevelType w:val="hybridMultilevel"/>
    <w:tmpl w:val="03F8A4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9133B"/>
    <w:multiLevelType w:val="hybridMultilevel"/>
    <w:tmpl w:val="E84E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0EDF"/>
    <w:multiLevelType w:val="hybridMultilevel"/>
    <w:tmpl w:val="8CF4D150"/>
    <w:lvl w:ilvl="0" w:tplc="33F48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6E2C"/>
    <w:multiLevelType w:val="hybridMultilevel"/>
    <w:tmpl w:val="CB505CB0"/>
    <w:lvl w:ilvl="0" w:tplc="33F48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2B0060"/>
    <w:multiLevelType w:val="hybridMultilevel"/>
    <w:tmpl w:val="C3C61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736FC"/>
    <w:multiLevelType w:val="hybridMultilevel"/>
    <w:tmpl w:val="AE00EB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817EF"/>
    <w:multiLevelType w:val="hybridMultilevel"/>
    <w:tmpl w:val="A5540B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D2C1F"/>
    <w:multiLevelType w:val="hybridMultilevel"/>
    <w:tmpl w:val="59F6B6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6043E"/>
    <w:multiLevelType w:val="hybridMultilevel"/>
    <w:tmpl w:val="00B0D2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4B"/>
    <w:rsid w:val="00006270"/>
    <w:rsid w:val="000064E8"/>
    <w:rsid w:val="00013252"/>
    <w:rsid w:val="000242BE"/>
    <w:rsid w:val="00036A83"/>
    <w:rsid w:val="000716B5"/>
    <w:rsid w:val="00073558"/>
    <w:rsid w:val="00083A29"/>
    <w:rsid w:val="000A2840"/>
    <w:rsid w:val="000A496E"/>
    <w:rsid w:val="000B09B5"/>
    <w:rsid w:val="000B0BFF"/>
    <w:rsid w:val="000C115E"/>
    <w:rsid w:val="000C1378"/>
    <w:rsid w:val="000C2568"/>
    <w:rsid w:val="000C3FC9"/>
    <w:rsid w:val="000C61F2"/>
    <w:rsid w:val="000F0E20"/>
    <w:rsid w:val="00111FFA"/>
    <w:rsid w:val="001201C0"/>
    <w:rsid w:val="0013022E"/>
    <w:rsid w:val="00141C43"/>
    <w:rsid w:val="00142035"/>
    <w:rsid w:val="00144827"/>
    <w:rsid w:val="00187523"/>
    <w:rsid w:val="00192288"/>
    <w:rsid w:val="001A0812"/>
    <w:rsid w:val="001B1F63"/>
    <w:rsid w:val="001B791E"/>
    <w:rsid w:val="001B7ECF"/>
    <w:rsid w:val="001C46F0"/>
    <w:rsid w:val="001C50C9"/>
    <w:rsid w:val="001C7EF2"/>
    <w:rsid w:val="002252D1"/>
    <w:rsid w:val="002269AC"/>
    <w:rsid w:val="00254E5C"/>
    <w:rsid w:val="0026587A"/>
    <w:rsid w:val="00277FE4"/>
    <w:rsid w:val="00282ACF"/>
    <w:rsid w:val="00291C85"/>
    <w:rsid w:val="0029374D"/>
    <w:rsid w:val="002B6CA6"/>
    <w:rsid w:val="002D48E5"/>
    <w:rsid w:val="002E0D0C"/>
    <w:rsid w:val="003064A9"/>
    <w:rsid w:val="00307D14"/>
    <w:rsid w:val="00323BC1"/>
    <w:rsid w:val="00327E24"/>
    <w:rsid w:val="00376973"/>
    <w:rsid w:val="00387C70"/>
    <w:rsid w:val="003B1E58"/>
    <w:rsid w:val="003B689E"/>
    <w:rsid w:val="003D20FF"/>
    <w:rsid w:val="003E2025"/>
    <w:rsid w:val="003E42CD"/>
    <w:rsid w:val="003E5B24"/>
    <w:rsid w:val="003E6528"/>
    <w:rsid w:val="003F7CD0"/>
    <w:rsid w:val="004262C5"/>
    <w:rsid w:val="00427137"/>
    <w:rsid w:val="00434770"/>
    <w:rsid w:val="0044189D"/>
    <w:rsid w:val="00447A93"/>
    <w:rsid w:val="004510AC"/>
    <w:rsid w:val="004571CA"/>
    <w:rsid w:val="0046454B"/>
    <w:rsid w:val="00466914"/>
    <w:rsid w:val="00466DE0"/>
    <w:rsid w:val="004A04B3"/>
    <w:rsid w:val="004A54CA"/>
    <w:rsid w:val="004C0ED2"/>
    <w:rsid w:val="004C389D"/>
    <w:rsid w:val="004C4703"/>
    <w:rsid w:val="004D5051"/>
    <w:rsid w:val="004E19CC"/>
    <w:rsid w:val="004F0FB4"/>
    <w:rsid w:val="004F2329"/>
    <w:rsid w:val="00513136"/>
    <w:rsid w:val="00527952"/>
    <w:rsid w:val="00535742"/>
    <w:rsid w:val="00552003"/>
    <w:rsid w:val="00552195"/>
    <w:rsid w:val="00564DC5"/>
    <w:rsid w:val="00566FA5"/>
    <w:rsid w:val="00571A33"/>
    <w:rsid w:val="005A6FCE"/>
    <w:rsid w:val="005B535F"/>
    <w:rsid w:val="005B7E22"/>
    <w:rsid w:val="005C3137"/>
    <w:rsid w:val="005D1593"/>
    <w:rsid w:val="005D4DD8"/>
    <w:rsid w:val="005D5FAB"/>
    <w:rsid w:val="005E6D8E"/>
    <w:rsid w:val="005F308C"/>
    <w:rsid w:val="006277A2"/>
    <w:rsid w:val="00633998"/>
    <w:rsid w:val="006373E2"/>
    <w:rsid w:val="006438EC"/>
    <w:rsid w:val="00643CD9"/>
    <w:rsid w:val="0064738B"/>
    <w:rsid w:val="0065234B"/>
    <w:rsid w:val="00653ED8"/>
    <w:rsid w:val="00656DDE"/>
    <w:rsid w:val="00665C51"/>
    <w:rsid w:val="006669A3"/>
    <w:rsid w:val="00672C34"/>
    <w:rsid w:val="00675BE2"/>
    <w:rsid w:val="00685FED"/>
    <w:rsid w:val="006A1722"/>
    <w:rsid w:val="006A28F6"/>
    <w:rsid w:val="006B42EF"/>
    <w:rsid w:val="006D6116"/>
    <w:rsid w:val="00721490"/>
    <w:rsid w:val="00730DEE"/>
    <w:rsid w:val="00732645"/>
    <w:rsid w:val="0073386D"/>
    <w:rsid w:val="007612F5"/>
    <w:rsid w:val="00767F0C"/>
    <w:rsid w:val="00773F19"/>
    <w:rsid w:val="00775FCB"/>
    <w:rsid w:val="00776D8B"/>
    <w:rsid w:val="00783CB3"/>
    <w:rsid w:val="00790363"/>
    <w:rsid w:val="0079465B"/>
    <w:rsid w:val="007A1E57"/>
    <w:rsid w:val="007A532A"/>
    <w:rsid w:val="007A7EF5"/>
    <w:rsid w:val="007B375B"/>
    <w:rsid w:val="007B3BB6"/>
    <w:rsid w:val="007D2A96"/>
    <w:rsid w:val="007E5E79"/>
    <w:rsid w:val="00803D7A"/>
    <w:rsid w:val="00805659"/>
    <w:rsid w:val="008212FD"/>
    <w:rsid w:val="0082736F"/>
    <w:rsid w:val="00841E47"/>
    <w:rsid w:val="008515A5"/>
    <w:rsid w:val="008556EB"/>
    <w:rsid w:val="008622E4"/>
    <w:rsid w:val="008725E9"/>
    <w:rsid w:val="008765C0"/>
    <w:rsid w:val="00883C3C"/>
    <w:rsid w:val="00884655"/>
    <w:rsid w:val="008A6FF1"/>
    <w:rsid w:val="008A7131"/>
    <w:rsid w:val="008B02C7"/>
    <w:rsid w:val="008B0DB9"/>
    <w:rsid w:val="008C1D6A"/>
    <w:rsid w:val="008C3679"/>
    <w:rsid w:val="008D361A"/>
    <w:rsid w:val="008E39A6"/>
    <w:rsid w:val="008E5926"/>
    <w:rsid w:val="008F1B51"/>
    <w:rsid w:val="008F5E3E"/>
    <w:rsid w:val="009040B3"/>
    <w:rsid w:val="0090586D"/>
    <w:rsid w:val="009072F0"/>
    <w:rsid w:val="009216DA"/>
    <w:rsid w:val="00931D93"/>
    <w:rsid w:val="00954108"/>
    <w:rsid w:val="00956A52"/>
    <w:rsid w:val="0096114B"/>
    <w:rsid w:val="0096259C"/>
    <w:rsid w:val="00963D1D"/>
    <w:rsid w:val="00973275"/>
    <w:rsid w:val="00974BFB"/>
    <w:rsid w:val="00975680"/>
    <w:rsid w:val="0098151D"/>
    <w:rsid w:val="009C7555"/>
    <w:rsid w:val="009D59DC"/>
    <w:rsid w:val="009D5FB0"/>
    <w:rsid w:val="009E1419"/>
    <w:rsid w:val="009E6376"/>
    <w:rsid w:val="00A0104C"/>
    <w:rsid w:val="00A0687E"/>
    <w:rsid w:val="00A07227"/>
    <w:rsid w:val="00A2065D"/>
    <w:rsid w:val="00A64261"/>
    <w:rsid w:val="00A654FF"/>
    <w:rsid w:val="00A70A58"/>
    <w:rsid w:val="00AB49AA"/>
    <w:rsid w:val="00AB5A24"/>
    <w:rsid w:val="00AC1EC5"/>
    <w:rsid w:val="00AC72AF"/>
    <w:rsid w:val="00AE2F40"/>
    <w:rsid w:val="00AE4168"/>
    <w:rsid w:val="00B06838"/>
    <w:rsid w:val="00B17FF8"/>
    <w:rsid w:val="00B20123"/>
    <w:rsid w:val="00B32C1D"/>
    <w:rsid w:val="00B35D1A"/>
    <w:rsid w:val="00B453A5"/>
    <w:rsid w:val="00B54E52"/>
    <w:rsid w:val="00B62E40"/>
    <w:rsid w:val="00B739EB"/>
    <w:rsid w:val="00BA2B8F"/>
    <w:rsid w:val="00BA40F2"/>
    <w:rsid w:val="00BA75A6"/>
    <w:rsid w:val="00BD4370"/>
    <w:rsid w:val="00BD52F5"/>
    <w:rsid w:val="00BD6DB3"/>
    <w:rsid w:val="00BE7669"/>
    <w:rsid w:val="00C22B9B"/>
    <w:rsid w:val="00C53A65"/>
    <w:rsid w:val="00C6200D"/>
    <w:rsid w:val="00C835B8"/>
    <w:rsid w:val="00C9147D"/>
    <w:rsid w:val="00C926AD"/>
    <w:rsid w:val="00C95EBB"/>
    <w:rsid w:val="00CB2D6C"/>
    <w:rsid w:val="00CC6CF5"/>
    <w:rsid w:val="00CD529B"/>
    <w:rsid w:val="00D15BCB"/>
    <w:rsid w:val="00D1708A"/>
    <w:rsid w:val="00D35349"/>
    <w:rsid w:val="00D40112"/>
    <w:rsid w:val="00D428BF"/>
    <w:rsid w:val="00D66315"/>
    <w:rsid w:val="00D73523"/>
    <w:rsid w:val="00D877D5"/>
    <w:rsid w:val="00D936A0"/>
    <w:rsid w:val="00DA1685"/>
    <w:rsid w:val="00DA45D7"/>
    <w:rsid w:val="00DA6112"/>
    <w:rsid w:val="00DB0F74"/>
    <w:rsid w:val="00DB2053"/>
    <w:rsid w:val="00DB635A"/>
    <w:rsid w:val="00DD22A6"/>
    <w:rsid w:val="00DD4172"/>
    <w:rsid w:val="00DD5C2F"/>
    <w:rsid w:val="00DD602E"/>
    <w:rsid w:val="00E06CDC"/>
    <w:rsid w:val="00E078FE"/>
    <w:rsid w:val="00E17C29"/>
    <w:rsid w:val="00E24D22"/>
    <w:rsid w:val="00E25D12"/>
    <w:rsid w:val="00E324BF"/>
    <w:rsid w:val="00E42D8E"/>
    <w:rsid w:val="00E60AB2"/>
    <w:rsid w:val="00E61587"/>
    <w:rsid w:val="00E705B3"/>
    <w:rsid w:val="00E73D63"/>
    <w:rsid w:val="00E9172B"/>
    <w:rsid w:val="00EA06B8"/>
    <w:rsid w:val="00EA35E4"/>
    <w:rsid w:val="00EA7F92"/>
    <w:rsid w:val="00EB423D"/>
    <w:rsid w:val="00EB45AE"/>
    <w:rsid w:val="00EB4CC4"/>
    <w:rsid w:val="00EB58C7"/>
    <w:rsid w:val="00ED0367"/>
    <w:rsid w:val="00F20961"/>
    <w:rsid w:val="00F33FAE"/>
    <w:rsid w:val="00F43184"/>
    <w:rsid w:val="00F51B25"/>
    <w:rsid w:val="00F644FE"/>
    <w:rsid w:val="00F70F7C"/>
    <w:rsid w:val="00F81D2E"/>
    <w:rsid w:val="00F84D8F"/>
    <w:rsid w:val="00F931A0"/>
    <w:rsid w:val="00F934DF"/>
    <w:rsid w:val="00F96409"/>
    <w:rsid w:val="00F96AE1"/>
    <w:rsid w:val="00FA24E6"/>
    <w:rsid w:val="00FA7783"/>
    <w:rsid w:val="00FA79FE"/>
    <w:rsid w:val="00FB2B19"/>
    <w:rsid w:val="00FC0EE0"/>
    <w:rsid w:val="00FC0F49"/>
    <w:rsid w:val="00FC50FB"/>
    <w:rsid w:val="00FD2968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5B33"/>
  <w15:docId w15:val="{E4942364-F0ED-429D-ACFB-BEE782E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14B"/>
  </w:style>
  <w:style w:type="paragraph" w:styleId="Nagwek1">
    <w:name w:val="heading 1"/>
    <w:basedOn w:val="Normalny"/>
    <w:next w:val="Normalny"/>
    <w:link w:val="Nagwek1Znak"/>
    <w:uiPriority w:val="9"/>
    <w:qFormat/>
    <w:rsid w:val="000C2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A7F9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14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96114B"/>
    <w:pPr>
      <w:spacing w:after="120" w:line="240" w:lineRule="auto"/>
      <w:jc w:val="both"/>
    </w:pPr>
    <w:rPr>
      <w:rFonts w:ascii="Bookman Old Style" w:eastAsia="Times New Roman" w:hAnsi="Bookman Old Style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114B"/>
    <w:rPr>
      <w:rFonts w:ascii="Bookman Old Style" w:eastAsia="Times New Roman" w:hAnsi="Bookman Old Style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2288"/>
  </w:style>
  <w:style w:type="paragraph" w:styleId="NormalnyWeb">
    <w:name w:val="Normal (Web)"/>
    <w:basedOn w:val="Normalny"/>
    <w:unhideWhenUsed/>
    <w:rsid w:val="0011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7F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A7F9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9B"/>
    <w:rPr>
      <w:rFonts w:ascii="Segoe UI" w:hAnsi="Segoe UI" w:cs="Segoe UI"/>
      <w:sz w:val="18"/>
      <w:szCs w:val="18"/>
    </w:rPr>
  </w:style>
  <w:style w:type="table" w:styleId="Tabelasiatki2akcent1">
    <w:name w:val="Grid Table 2 Accent 1"/>
    <w:basedOn w:val="Standardowy"/>
    <w:uiPriority w:val="47"/>
    <w:rsid w:val="00F931A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1">
    <w:name w:val="Grid Table 4 Accent 1"/>
    <w:basedOn w:val="Standardowy"/>
    <w:uiPriority w:val="49"/>
    <w:rsid w:val="00F931A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931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F931A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AE41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siatki4akcent2">
    <w:name w:val="Grid Table 4 Accent 2"/>
    <w:basedOn w:val="Standardowy"/>
    <w:uiPriority w:val="49"/>
    <w:rsid w:val="00B0683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6">
    <w:name w:val="Grid Table 4 Accent 6"/>
    <w:basedOn w:val="Standardowy"/>
    <w:uiPriority w:val="49"/>
    <w:rsid w:val="008B02C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4akcent4">
    <w:name w:val="Grid Table 4 Accent 4"/>
    <w:basedOn w:val="Standardowy"/>
    <w:uiPriority w:val="49"/>
    <w:rsid w:val="008B02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3">
    <w:name w:val="Grid Table 4 Accent 3"/>
    <w:basedOn w:val="Standardowy"/>
    <w:uiPriority w:val="49"/>
    <w:rsid w:val="008B02C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2E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D0C"/>
  </w:style>
  <w:style w:type="paragraph" w:styleId="Stopka">
    <w:name w:val="footer"/>
    <w:basedOn w:val="Normalny"/>
    <w:link w:val="StopkaZnak"/>
    <w:uiPriority w:val="99"/>
    <w:unhideWhenUsed/>
    <w:rsid w:val="002E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D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CF"/>
    <w:rPr>
      <w:vertAlign w:val="superscript"/>
    </w:rPr>
  </w:style>
  <w:style w:type="table" w:styleId="Tabelasiatki1jasnaakcent2">
    <w:name w:val="Grid Table 1 Light Accent 2"/>
    <w:basedOn w:val="Standardowy"/>
    <w:uiPriority w:val="46"/>
    <w:rsid w:val="00E06CD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06CD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E06CD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3akcent5">
    <w:name w:val="List Table 3 Accent 5"/>
    <w:basedOn w:val="Standardowy"/>
    <w:uiPriority w:val="48"/>
    <w:rsid w:val="00E06CD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C25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6kolorowa">
    <w:name w:val="Grid Table 6 Colorful"/>
    <w:basedOn w:val="Standardowy"/>
    <w:uiPriority w:val="51"/>
    <w:rsid w:val="00AB5A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4510A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E705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5">
    <w:name w:val="Grid Table 5 Dark Accent 5"/>
    <w:basedOn w:val="Standardowy"/>
    <w:uiPriority w:val="50"/>
    <w:rsid w:val="00E70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3">
    <w:name w:val="Grid Table 5 Dark Accent 3"/>
    <w:basedOn w:val="Standardowy"/>
    <w:uiPriority w:val="50"/>
    <w:rsid w:val="00E70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6kolorowaakcent3">
    <w:name w:val="Grid Table 6 Colorful Accent 3"/>
    <w:basedOn w:val="Standardowy"/>
    <w:uiPriority w:val="51"/>
    <w:rsid w:val="00071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iatkatabelijasna">
    <w:name w:val="Grid Table Light"/>
    <w:basedOn w:val="Standardowy"/>
    <w:uiPriority w:val="40"/>
    <w:rsid w:val="00571A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571A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6kolorowa1">
    <w:name w:val="Tabela siatki 6 — kolorowa1"/>
    <w:basedOn w:val="Standardowy"/>
    <w:next w:val="Tabelasiatki6kolorowa"/>
    <w:uiPriority w:val="51"/>
    <w:rsid w:val="00BA75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5520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listy4akcent1">
    <w:name w:val="List Table 4 Accent 1"/>
    <w:basedOn w:val="Standardowy"/>
    <w:uiPriority w:val="49"/>
    <w:rsid w:val="00963D1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3akcent1">
    <w:name w:val="Grid Table 3 Accent 1"/>
    <w:basedOn w:val="Standardowy"/>
    <w:uiPriority w:val="48"/>
    <w:rsid w:val="00963D1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2264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kwlodarska</dc:creator>
  <cp:keywords/>
  <dc:description/>
  <cp:lastModifiedBy>Włodarska Katarzyna</cp:lastModifiedBy>
  <cp:revision>12</cp:revision>
  <cp:lastPrinted>2020-05-06T07:49:00Z</cp:lastPrinted>
  <dcterms:created xsi:type="dcterms:W3CDTF">2020-06-02T05:57:00Z</dcterms:created>
  <dcterms:modified xsi:type="dcterms:W3CDTF">2020-06-02T06:31:00Z</dcterms:modified>
</cp:coreProperties>
</file>