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82C08" w14:textId="41CB8D5F" w:rsidR="00057894" w:rsidRPr="002B1BE4" w:rsidRDefault="00057894" w:rsidP="006A16F9">
      <w:pPr>
        <w:jc w:val="right"/>
        <w:rPr>
          <w:rStyle w:val="tit1"/>
          <w:rFonts w:ascii="Arial" w:hAnsi="Arial" w:cs="Arial"/>
          <w:b w:val="0"/>
          <w:color w:val="000000" w:themeColor="text1"/>
        </w:rPr>
      </w:pPr>
    </w:p>
    <w:p w14:paraId="34CE08BF" w14:textId="77777777" w:rsidR="006A16F9" w:rsidRPr="002F7B10" w:rsidRDefault="006A16F9" w:rsidP="006A16F9">
      <w:pPr>
        <w:jc w:val="right"/>
        <w:rPr>
          <w:rStyle w:val="tit1"/>
          <w:rFonts w:ascii="Arial" w:hAnsi="Arial" w:cs="Arial"/>
          <w:color w:val="000000" w:themeColor="text1"/>
          <w:sz w:val="16"/>
          <w:szCs w:val="16"/>
        </w:rPr>
      </w:pPr>
      <w:r w:rsidRPr="002F7B10">
        <w:rPr>
          <w:rStyle w:val="tit1"/>
          <w:rFonts w:ascii="Arial" w:hAnsi="Arial" w:cs="Arial"/>
          <w:color w:val="000000" w:themeColor="text1"/>
          <w:sz w:val="16"/>
          <w:szCs w:val="16"/>
        </w:rPr>
        <w:t>zaproszenie</w:t>
      </w:r>
    </w:p>
    <w:p w14:paraId="5F32590F" w14:textId="40C0D453" w:rsidR="006A16F9" w:rsidRPr="002F7B10" w:rsidRDefault="00741BC7" w:rsidP="006A16F9">
      <w:pPr>
        <w:jc w:val="right"/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</w:pPr>
      <w:r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>4</w:t>
      </w:r>
      <w:r w:rsidR="006A16F9" w:rsidRPr="002F7B10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 xml:space="preserve"> </w:t>
      </w:r>
      <w:r w:rsidR="00E178CE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>marca</w:t>
      </w:r>
      <w:r w:rsidR="006A16F9" w:rsidRPr="002F7B10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 xml:space="preserve"> 202</w:t>
      </w:r>
      <w:r w:rsidR="004977C4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>1</w:t>
      </w:r>
      <w:r w:rsidR="006A16F9" w:rsidRPr="002F7B10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 xml:space="preserve"> r.</w:t>
      </w:r>
    </w:p>
    <w:p w14:paraId="298F6DD7" w14:textId="77777777" w:rsidR="000A5356" w:rsidRDefault="000A5356" w:rsidP="00B9759B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6D0B056" w14:textId="7BC4C524" w:rsidR="0084790C" w:rsidRDefault="0084790C" w:rsidP="0084790C">
      <w:pPr>
        <w:rPr>
          <w:rFonts w:ascii="Arial" w:hAnsi="Arial" w:cs="Arial"/>
          <w:b/>
          <w:color w:val="0070C0"/>
          <w:sz w:val="20"/>
          <w:szCs w:val="20"/>
        </w:rPr>
      </w:pPr>
    </w:p>
    <w:p w14:paraId="15C1448F" w14:textId="49621021" w:rsidR="007E4226" w:rsidRPr="0084790C" w:rsidRDefault="00E502F6" w:rsidP="006F272A">
      <w:pPr>
        <w:rPr>
          <w:rFonts w:ascii="Arial" w:hAnsi="Arial" w:cs="Arial"/>
          <w:b/>
          <w:color w:val="0070C0"/>
          <w:sz w:val="22"/>
          <w:szCs w:val="22"/>
        </w:rPr>
      </w:pPr>
      <w:r w:rsidRPr="0084790C">
        <w:rPr>
          <w:rFonts w:ascii="Arial" w:hAnsi="Arial" w:cs="Arial"/>
          <w:b/>
          <w:color w:val="0070C0"/>
          <w:sz w:val="22"/>
          <w:szCs w:val="22"/>
        </w:rPr>
        <w:t>IV Kongres Czystego Powietrza</w:t>
      </w:r>
    </w:p>
    <w:p w14:paraId="326FDE91" w14:textId="77777777" w:rsidR="007E4226" w:rsidRPr="003339C7" w:rsidRDefault="007E4226" w:rsidP="007E4226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7349B015" w14:textId="54C806DA" w:rsidR="00293352" w:rsidRDefault="006F272A" w:rsidP="006F27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będzie najważniejsze </w:t>
      </w:r>
      <w:r w:rsidR="0084790C">
        <w:rPr>
          <w:rFonts w:ascii="Arial" w:hAnsi="Arial" w:cs="Arial"/>
          <w:b/>
          <w:sz w:val="20"/>
          <w:szCs w:val="20"/>
        </w:rPr>
        <w:t xml:space="preserve">w tym roku </w:t>
      </w:r>
      <w:r>
        <w:rPr>
          <w:rFonts w:ascii="Arial" w:hAnsi="Arial" w:cs="Arial"/>
          <w:b/>
          <w:sz w:val="20"/>
          <w:szCs w:val="20"/>
        </w:rPr>
        <w:t xml:space="preserve">wydarzenie skupiające środowiska zaangażowane w ochronę powietrza </w:t>
      </w:r>
      <w:r w:rsidR="00DA3DB3">
        <w:rPr>
          <w:rFonts w:ascii="Arial" w:hAnsi="Arial" w:cs="Arial"/>
          <w:b/>
          <w:sz w:val="20"/>
          <w:szCs w:val="20"/>
        </w:rPr>
        <w:t>na Mazowszu</w:t>
      </w:r>
      <w:r w:rsidR="0084790C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Już za tydzień odbędzie się IV Kongres Czystego Powietrza. W tym roku </w:t>
      </w:r>
      <w:r w:rsidR="0084790C">
        <w:rPr>
          <w:rFonts w:ascii="Arial" w:hAnsi="Arial" w:cs="Arial"/>
          <w:b/>
          <w:sz w:val="20"/>
          <w:szCs w:val="20"/>
        </w:rPr>
        <w:t>kongres</w:t>
      </w:r>
      <w:r>
        <w:rPr>
          <w:rFonts w:ascii="Arial" w:hAnsi="Arial" w:cs="Arial"/>
          <w:b/>
          <w:sz w:val="20"/>
          <w:szCs w:val="20"/>
        </w:rPr>
        <w:t xml:space="preserve"> jest dwudniow</w:t>
      </w:r>
      <w:r w:rsidR="0084790C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>. Odbędzie się 10-11 marca w Centrum Nauki Kopernik. Wszystkie wystąpienia i debaty będzie można śledzić</w:t>
      </w:r>
      <w:r w:rsidR="008D70F1">
        <w:rPr>
          <w:rFonts w:ascii="Arial" w:hAnsi="Arial" w:cs="Arial"/>
          <w:b/>
          <w:sz w:val="20"/>
          <w:szCs w:val="20"/>
        </w:rPr>
        <w:t xml:space="preserve"> tylko</w:t>
      </w:r>
      <w:r>
        <w:rPr>
          <w:rFonts w:ascii="Arial" w:hAnsi="Arial" w:cs="Arial"/>
          <w:b/>
          <w:sz w:val="20"/>
          <w:szCs w:val="20"/>
        </w:rPr>
        <w:t xml:space="preserve"> online. </w:t>
      </w:r>
    </w:p>
    <w:p w14:paraId="12CD8D97" w14:textId="72BD9772" w:rsidR="006F272A" w:rsidRDefault="006F272A" w:rsidP="007E4226">
      <w:pPr>
        <w:jc w:val="both"/>
        <w:rPr>
          <w:rFonts w:ascii="Arial" w:hAnsi="Arial" w:cs="Arial"/>
          <w:b/>
          <w:sz w:val="20"/>
          <w:szCs w:val="20"/>
        </w:rPr>
      </w:pPr>
    </w:p>
    <w:p w14:paraId="6E67D617" w14:textId="35AF13F5" w:rsidR="006F272A" w:rsidRDefault="008D70F1" w:rsidP="007E422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Rejestracja</w:t>
      </w:r>
      <w:r w:rsidR="006F272A" w:rsidRPr="006F272A">
        <w:rPr>
          <w:rFonts w:ascii="Arial" w:hAnsi="Arial" w:cs="Arial"/>
          <w:bCs/>
          <w:sz w:val="20"/>
          <w:szCs w:val="20"/>
        </w:rPr>
        <w:t xml:space="preserve"> na tegoroczną edycję </w:t>
      </w:r>
      <w:hyperlink r:id="rId7" w:history="1">
        <w:r w:rsidR="006F272A" w:rsidRPr="006F272A">
          <w:rPr>
            <w:rStyle w:val="Hipercze"/>
            <w:rFonts w:ascii="Arial" w:hAnsi="Arial" w:cs="Arial"/>
            <w:bCs/>
            <w:sz w:val="20"/>
            <w:szCs w:val="20"/>
          </w:rPr>
          <w:t>Kongres</w:t>
        </w:r>
        <w:r w:rsidR="00473355">
          <w:rPr>
            <w:rStyle w:val="Hipercze"/>
            <w:rFonts w:ascii="Arial" w:hAnsi="Arial" w:cs="Arial"/>
            <w:bCs/>
            <w:sz w:val="20"/>
            <w:szCs w:val="20"/>
          </w:rPr>
          <w:t>u</w:t>
        </w:r>
        <w:r w:rsidR="006F272A" w:rsidRPr="006F272A">
          <w:rPr>
            <w:rStyle w:val="Hipercze"/>
            <w:rFonts w:ascii="Arial" w:hAnsi="Arial" w:cs="Arial"/>
            <w:bCs/>
            <w:sz w:val="20"/>
            <w:szCs w:val="20"/>
          </w:rPr>
          <w:t xml:space="preserve"> Czystego Powietrza</w:t>
        </w:r>
      </w:hyperlink>
      <w:r w:rsidR="006F272A" w:rsidRPr="006F272A">
        <w:rPr>
          <w:rFonts w:ascii="Arial" w:hAnsi="Arial" w:cs="Arial"/>
          <w:bCs/>
          <w:sz w:val="20"/>
          <w:szCs w:val="20"/>
        </w:rPr>
        <w:t xml:space="preserve"> odbywa się przez stronę </w:t>
      </w:r>
      <w:hyperlink r:id="rId8" w:history="1">
        <w:r w:rsidR="006F272A" w:rsidRPr="006F272A">
          <w:rPr>
            <w:rStyle w:val="Hipercze"/>
            <w:rFonts w:ascii="Arial" w:hAnsi="Arial" w:cs="Arial"/>
            <w:bCs/>
            <w:sz w:val="20"/>
            <w:szCs w:val="20"/>
          </w:rPr>
          <w:t>www.kongresczystegopowietrza.pl</w:t>
        </w:r>
      </w:hyperlink>
      <w:r w:rsidR="006F272A" w:rsidRPr="006F272A">
        <w:rPr>
          <w:rFonts w:ascii="Arial" w:hAnsi="Arial" w:cs="Arial"/>
          <w:bCs/>
          <w:sz w:val="20"/>
          <w:szCs w:val="20"/>
        </w:rPr>
        <w:t xml:space="preserve"> Do tej pory swój udział potwierdziło </w:t>
      </w:r>
      <w:r w:rsidR="00473355">
        <w:rPr>
          <w:rFonts w:ascii="Arial" w:hAnsi="Arial" w:cs="Arial"/>
          <w:bCs/>
          <w:sz w:val="20"/>
          <w:szCs w:val="20"/>
        </w:rPr>
        <w:t>650</w:t>
      </w:r>
      <w:r w:rsidR="00473355" w:rsidRPr="006F272A">
        <w:rPr>
          <w:rFonts w:ascii="Arial" w:hAnsi="Arial" w:cs="Arial"/>
          <w:bCs/>
          <w:sz w:val="20"/>
          <w:szCs w:val="20"/>
        </w:rPr>
        <w:t xml:space="preserve"> </w:t>
      </w:r>
      <w:r w:rsidR="006F272A" w:rsidRPr="006F272A">
        <w:rPr>
          <w:rFonts w:ascii="Arial" w:hAnsi="Arial" w:cs="Arial"/>
          <w:bCs/>
          <w:sz w:val="20"/>
          <w:szCs w:val="20"/>
        </w:rPr>
        <w:t>uczestników</w:t>
      </w:r>
      <w:r w:rsidR="006F272A">
        <w:rPr>
          <w:rFonts w:ascii="Arial" w:hAnsi="Arial" w:cs="Arial"/>
          <w:bCs/>
          <w:sz w:val="20"/>
          <w:szCs w:val="20"/>
        </w:rPr>
        <w:t xml:space="preserve">. </w:t>
      </w:r>
    </w:p>
    <w:p w14:paraId="2C1A5DDE" w14:textId="0A8FC7DF" w:rsidR="006F272A" w:rsidRDefault="006F272A" w:rsidP="007E4226">
      <w:pPr>
        <w:jc w:val="both"/>
        <w:rPr>
          <w:rFonts w:ascii="Arial" w:hAnsi="Arial" w:cs="Arial"/>
          <w:bCs/>
          <w:sz w:val="20"/>
          <w:szCs w:val="20"/>
        </w:rPr>
      </w:pPr>
    </w:p>
    <w:p w14:paraId="1EF09109" w14:textId="18BBC685" w:rsidR="006F272A" w:rsidRDefault="006F272A" w:rsidP="0017361A">
      <w:pPr>
        <w:jc w:val="both"/>
        <w:rPr>
          <w:rFonts w:ascii="Arial" w:hAnsi="Arial" w:cs="Arial"/>
          <w:sz w:val="20"/>
          <w:szCs w:val="20"/>
        </w:rPr>
      </w:pPr>
      <w:r>
        <w:rPr>
          <w:rStyle w:val="BodytextArialExact"/>
          <w:color w:val="000000"/>
        </w:rPr>
        <w:t xml:space="preserve">To czwarta edycja wydarzenia, które </w:t>
      </w:r>
      <w:r w:rsidR="0017361A">
        <w:rPr>
          <w:rStyle w:val="BodytextArialExact"/>
          <w:color w:val="000000"/>
        </w:rPr>
        <w:t xml:space="preserve">już </w:t>
      </w:r>
      <w:r>
        <w:rPr>
          <w:rStyle w:val="BodytextArialExact"/>
          <w:color w:val="000000"/>
        </w:rPr>
        <w:t>na stałe wpisało się w kalendarz środowisk działających na rzecz ochrony i jakości powietrza w regionie. Wśród nich są m.in. samorządowcy,</w:t>
      </w:r>
      <w:r w:rsidRPr="00AE0856">
        <w:rPr>
          <w:rStyle w:val="BodytextArialExact"/>
          <w:color w:val="000000"/>
        </w:rPr>
        <w:t xml:space="preserve"> naukow</w:t>
      </w:r>
      <w:r>
        <w:rPr>
          <w:rStyle w:val="BodytextArialExact"/>
          <w:color w:val="000000"/>
        </w:rPr>
        <w:t>cy,</w:t>
      </w:r>
      <w:r w:rsidR="003A71B9">
        <w:rPr>
          <w:rStyle w:val="BodytextArialExact"/>
          <w:color w:val="000000"/>
        </w:rPr>
        <w:t xml:space="preserve"> lekarze czy</w:t>
      </w:r>
      <w:r>
        <w:rPr>
          <w:rStyle w:val="BodytextArialExact"/>
          <w:color w:val="000000"/>
        </w:rPr>
        <w:t xml:space="preserve"> przedstawiciele</w:t>
      </w:r>
      <w:r w:rsidRPr="00AE0856">
        <w:rPr>
          <w:rStyle w:val="BodytextArialExact"/>
          <w:color w:val="000000"/>
        </w:rPr>
        <w:t xml:space="preserve"> </w:t>
      </w:r>
      <w:r>
        <w:rPr>
          <w:rStyle w:val="BodytextArialExact"/>
          <w:color w:val="000000"/>
        </w:rPr>
        <w:t xml:space="preserve">organizacji </w:t>
      </w:r>
      <w:r w:rsidRPr="00AE0856">
        <w:rPr>
          <w:rStyle w:val="BodytextArialExact"/>
          <w:color w:val="000000"/>
        </w:rPr>
        <w:t>pozarządow</w:t>
      </w:r>
      <w:r w:rsidR="003A71B9">
        <w:rPr>
          <w:rStyle w:val="BodytextArialExact"/>
          <w:color w:val="000000"/>
        </w:rPr>
        <w:t xml:space="preserve">ych. </w:t>
      </w:r>
      <w:r w:rsidR="0017361A">
        <w:rPr>
          <w:rStyle w:val="BodytextArialExact"/>
          <w:color w:val="000000"/>
        </w:rPr>
        <w:t xml:space="preserve">Do aktywnego udziału w kongresie zaprasza </w:t>
      </w:r>
      <w:r>
        <w:rPr>
          <w:rFonts w:ascii="Arial" w:hAnsi="Arial" w:cs="Arial"/>
          <w:sz w:val="20"/>
          <w:szCs w:val="20"/>
        </w:rPr>
        <w:t xml:space="preserve">marszałek </w:t>
      </w:r>
      <w:r w:rsidRPr="00AE0856">
        <w:rPr>
          <w:rFonts w:ascii="Arial" w:hAnsi="Arial" w:cs="Arial"/>
          <w:sz w:val="20"/>
          <w:szCs w:val="20"/>
        </w:rPr>
        <w:t>województwa</w:t>
      </w:r>
      <w:r>
        <w:rPr>
          <w:rFonts w:ascii="Arial" w:hAnsi="Arial" w:cs="Arial"/>
          <w:sz w:val="20"/>
          <w:szCs w:val="20"/>
        </w:rPr>
        <w:t xml:space="preserve"> mazowieckiego</w:t>
      </w:r>
      <w:r w:rsidRPr="00AE0856">
        <w:rPr>
          <w:rFonts w:ascii="Arial" w:hAnsi="Arial" w:cs="Arial"/>
          <w:sz w:val="20"/>
          <w:szCs w:val="20"/>
        </w:rPr>
        <w:t xml:space="preserve"> </w:t>
      </w:r>
      <w:r w:rsidRPr="006F272A">
        <w:rPr>
          <w:rFonts w:ascii="Arial" w:hAnsi="Arial" w:cs="Arial"/>
          <w:b/>
          <w:bCs/>
          <w:sz w:val="20"/>
          <w:szCs w:val="20"/>
        </w:rPr>
        <w:t>Adam Struzik</w:t>
      </w:r>
      <w:r>
        <w:rPr>
          <w:rFonts w:ascii="Arial" w:hAnsi="Arial" w:cs="Arial"/>
          <w:sz w:val="20"/>
          <w:szCs w:val="20"/>
        </w:rPr>
        <w:t xml:space="preserve"> </w:t>
      </w:r>
      <w:r w:rsidR="003A71B9" w:rsidRPr="00AE0856">
        <w:rPr>
          <w:rFonts w:ascii="Arial" w:hAnsi="Arial" w:cs="Arial"/>
          <w:sz w:val="20"/>
          <w:szCs w:val="20"/>
        </w:rPr>
        <w:t>–</w:t>
      </w:r>
      <w:r w:rsidR="003A71B9">
        <w:rPr>
          <w:rFonts w:ascii="Arial" w:hAnsi="Arial" w:cs="Arial"/>
          <w:sz w:val="20"/>
          <w:szCs w:val="20"/>
        </w:rPr>
        <w:t xml:space="preserve"> </w:t>
      </w:r>
      <w:r w:rsidR="0017361A">
        <w:rPr>
          <w:rFonts w:ascii="Arial" w:hAnsi="Arial" w:cs="Arial"/>
          <w:i/>
          <w:sz w:val="20"/>
          <w:szCs w:val="20"/>
        </w:rPr>
        <w:t>W tym roku spotykamy się online. W zasadzie liczba miejsc jest nieograniczona. Dlatego gorąco zachęcam do udziału. To jest nasza wspólna sprawa</w:t>
      </w:r>
      <w:r w:rsidR="00AF55F4">
        <w:rPr>
          <w:rFonts w:ascii="Arial" w:hAnsi="Arial" w:cs="Arial"/>
          <w:i/>
          <w:sz w:val="20"/>
          <w:szCs w:val="20"/>
        </w:rPr>
        <w:t>, a</w:t>
      </w:r>
      <w:r w:rsidR="0017361A">
        <w:rPr>
          <w:rFonts w:ascii="Arial" w:hAnsi="Arial" w:cs="Arial"/>
          <w:i/>
          <w:sz w:val="20"/>
          <w:szCs w:val="20"/>
        </w:rPr>
        <w:t xml:space="preserve"> efekty w postaci czystszego powietrza</w:t>
      </w:r>
      <w:r w:rsidR="00AF55F4">
        <w:rPr>
          <w:rFonts w:ascii="Arial" w:hAnsi="Arial" w:cs="Arial"/>
          <w:i/>
          <w:sz w:val="20"/>
          <w:szCs w:val="20"/>
        </w:rPr>
        <w:t xml:space="preserve"> na Mazowszu</w:t>
      </w:r>
      <w:r w:rsidR="0017361A">
        <w:rPr>
          <w:rFonts w:ascii="Arial" w:hAnsi="Arial" w:cs="Arial"/>
          <w:i/>
          <w:sz w:val="20"/>
          <w:szCs w:val="20"/>
        </w:rPr>
        <w:t xml:space="preserve"> mo</w:t>
      </w:r>
      <w:r w:rsidR="00CB7B01">
        <w:rPr>
          <w:rFonts w:ascii="Arial" w:hAnsi="Arial" w:cs="Arial"/>
          <w:i/>
          <w:sz w:val="20"/>
          <w:szCs w:val="20"/>
        </w:rPr>
        <w:t>gą</w:t>
      </w:r>
      <w:r w:rsidR="0017361A">
        <w:rPr>
          <w:rFonts w:ascii="Arial" w:hAnsi="Arial" w:cs="Arial"/>
          <w:i/>
          <w:sz w:val="20"/>
          <w:szCs w:val="20"/>
        </w:rPr>
        <w:t xml:space="preserve"> przynieść tylko wspólne, skoordynowane i wielopłaszczyznowe działania </w:t>
      </w:r>
      <w:r w:rsidR="0017361A" w:rsidRPr="00AE0856">
        <w:rPr>
          <w:rFonts w:ascii="Arial" w:hAnsi="Arial" w:cs="Arial"/>
          <w:sz w:val="20"/>
          <w:szCs w:val="20"/>
        </w:rPr>
        <w:t>–</w:t>
      </w:r>
      <w:r w:rsidR="0017361A">
        <w:rPr>
          <w:rFonts w:ascii="Arial" w:hAnsi="Arial" w:cs="Arial"/>
          <w:sz w:val="20"/>
          <w:szCs w:val="20"/>
        </w:rPr>
        <w:t xml:space="preserve"> podkreśla marszałek.</w:t>
      </w:r>
      <w:r w:rsidR="0017361A">
        <w:rPr>
          <w:rFonts w:ascii="Arial" w:hAnsi="Arial" w:cs="Arial"/>
          <w:i/>
          <w:sz w:val="20"/>
          <w:szCs w:val="20"/>
        </w:rPr>
        <w:t xml:space="preserve"> </w:t>
      </w:r>
    </w:p>
    <w:p w14:paraId="13E7E0AC" w14:textId="77777777" w:rsidR="00CF623B" w:rsidRDefault="00CF623B" w:rsidP="006F272A">
      <w:pPr>
        <w:jc w:val="both"/>
        <w:rPr>
          <w:rFonts w:ascii="Arial" w:hAnsi="Arial" w:cs="Arial"/>
          <w:b/>
          <w:sz w:val="20"/>
          <w:szCs w:val="20"/>
        </w:rPr>
      </w:pPr>
    </w:p>
    <w:p w14:paraId="0DF8C536" w14:textId="1285039A" w:rsidR="006F272A" w:rsidRPr="00291F5B" w:rsidRDefault="006F272A" w:rsidP="006F272A">
      <w:pPr>
        <w:jc w:val="both"/>
        <w:rPr>
          <w:rFonts w:ascii="Arial" w:hAnsi="Arial" w:cs="Arial"/>
          <w:b/>
          <w:sz w:val="20"/>
          <w:szCs w:val="20"/>
        </w:rPr>
      </w:pPr>
      <w:r w:rsidRPr="00291F5B">
        <w:rPr>
          <w:rFonts w:ascii="Arial" w:hAnsi="Arial" w:cs="Arial"/>
          <w:b/>
          <w:sz w:val="20"/>
          <w:szCs w:val="20"/>
        </w:rPr>
        <w:t xml:space="preserve">Na kongresie </w:t>
      </w:r>
    </w:p>
    <w:p w14:paraId="1BB27246" w14:textId="0AD3714A" w:rsidR="006F272A" w:rsidRPr="00AE0856" w:rsidRDefault="006F272A" w:rsidP="00AA0D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Tegoroczny Kongres Czystego Powietrza</w:t>
      </w:r>
      <w:r w:rsidRPr="00AE0856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bok</w:t>
      </w:r>
      <w:r w:rsidRPr="00AE0856">
        <w:rPr>
          <w:rFonts w:ascii="Arial" w:hAnsi="Arial" w:cs="Arial"/>
          <w:sz w:val="20"/>
          <w:szCs w:val="20"/>
        </w:rPr>
        <w:t xml:space="preserve"> debat o </w:t>
      </w:r>
      <w:r w:rsidR="00473355">
        <w:rPr>
          <w:rFonts w:ascii="Arial" w:hAnsi="Arial" w:cs="Arial"/>
          <w:sz w:val="20"/>
          <w:szCs w:val="20"/>
        </w:rPr>
        <w:t>skutkach zdrowotnych</w:t>
      </w:r>
      <w:r w:rsidRPr="00AE0856">
        <w:rPr>
          <w:rFonts w:ascii="Arial" w:hAnsi="Arial" w:cs="Arial"/>
          <w:sz w:val="20"/>
          <w:szCs w:val="20"/>
        </w:rPr>
        <w:t xml:space="preserve">, </w:t>
      </w:r>
      <w:r w:rsidR="008E3350">
        <w:rPr>
          <w:rFonts w:ascii="Arial" w:hAnsi="Arial" w:cs="Arial"/>
          <w:sz w:val="20"/>
          <w:szCs w:val="20"/>
        </w:rPr>
        <w:t>wyzwaniach w transporcie</w:t>
      </w:r>
      <w:r w:rsidRPr="00AE0856">
        <w:rPr>
          <w:rFonts w:ascii="Arial" w:hAnsi="Arial" w:cs="Arial"/>
          <w:sz w:val="20"/>
          <w:szCs w:val="20"/>
        </w:rPr>
        <w:t xml:space="preserve"> czy </w:t>
      </w:r>
      <w:r w:rsidR="008E3350">
        <w:rPr>
          <w:rFonts w:ascii="Arial" w:hAnsi="Arial" w:cs="Arial"/>
          <w:sz w:val="20"/>
          <w:szCs w:val="20"/>
        </w:rPr>
        <w:t>metodach komunikacji z mieszkańcami, np. przy użyciu aplikacji</w:t>
      </w:r>
      <w:r w:rsidRPr="00AE0856">
        <w:rPr>
          <w:rFonts w:ascii="Arial" w:hAnsi="Arial" w:cs="Arial"/>
          <w:sz w:val="20"/>
          <w:szCs w:val="20"/>
        </w:rPr>
        <w:t xml:space="preserve"> będzie mieć również wymiar praktyczny. Nie zabraknie więc informacji o możliwościach finansowania działań związanych z jakością powietrza</w:t>
      </w:r>
      <w:r w:rsidR="008E3350">
        <w:rPr>
          <w:rFonts w:ascii="Arial" w:hAnsi="Arial" w:cs="Arial"/>
          <w:sz w:val="20"/>
          <w:szCs w:val="20"/>
        </w:rPr>
        <w:t xml:space="preserve">, w tym </w:t>
      </w:r>
      <w:r w:rsidR="00AA0DE1">
        <w:rPr>
          <w:rFonts w:ascii="Arial" w:hAnsi="Arial" w:cs="Arial"/>
          <w:sz w:val="20"/>
          <w:szCs w:val="20"/>
        </w:rPr>
        <w:t xml:space="preserve">o </w:t>
      </w:r>
      <w:r w:rsidR="008E3350" w:rsidRPr="008E3350">
        <w:rPr>
          <w:rFonts w:ascii="Arial" w:hAnsi="Arial" w:cs="Arial"/>
          <w:sz w:val="20"/>
          <w:szCs w:val="20"/>
        </w:rPr>
        <w:t>Mazowiecki</w:t>
      </w:r>
      <w:r w:rsidR="00AA0DE1">
        <w:rPr>
          <w:rFonts w:ascii="Arial" w:hAnsi="Arial" w:cs="Arial"/>
          <w:sz w:val="20"/>
          <w:szCs w:val="20"/>
        </w:rPr>
        <w:t>m</w:t>
      </w:r>
      <w:r w:rsidR="008E3350" w:rsidRPr="008E3350">
        <w:rPr>
          <w:rFonts w:ascii="Arial" w:hAnsi="Arial" w:cs="Arial"/>
          <w:sz w:val="20"/>
          <w:szCs w:val="20"/>
        </w:rPr>
        <w:t xml:space="preserve"> Instrumen</w:t>
      </w:r>
      <w:r w:rsidR="00AA0DE1">
        <w:rPr>
          <w:rFonts w:ascii="Arial" w:hAnsi="Arial" w:cs="Arial"/>
          <w:sz w:val="20"/>
          <w:szCs w:val="20"/>
        </w:rPr>
        <w:t>cie</w:t>
      </w:r>
      <w:r w:rsidR="008E3350" w:rsidRPr="008E3350">
        <w:rPr>
          <w:rFonts w:ascii="Arial" w:hAnsi="Arial" w:cs="Arial"/>
          <w:sz w:val="20"/>
          <w:szCs w:val="20"/>
        </w:rPr>
        <w:t xml:space="preserve"> Wsparcia Ochrony Powietrza i Mikroklimatu</w:t>
      </w:r>
      <w:r w:rsidR="00AA0DE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E0856">
        <w:rPr>
          <w:rFonts w:ascii="Arial" w:hAnsi="Arial" w:cs="Arial"/>
          <w:sz w:val="20"/>
          <w:szCs w:val="20"/>
        </w:rPr>
        <w:t xml:space="preserve">Wśród prelegentów </w:t>
      </w:r>
      <w:r w:rsidR="00AF55F4">
        <w:rPr>
          <w:rFonts w:ascii="Arial" w:hAnsi="Arial" w:cs="Arial"/>
          <w:sz w:val="20"/>
          <w:szCs w:val="20"/>
        </w:rPr>
        <w:t>są</w:t>
      </w:r>
      <w:r w:rsidRPr="00AE0856">
        <w:rPr>
          <w:rFonts w:ascii="Arial" w:hAnsi="Arial" w:cs="Arial"/>
          <w:sz w:val="20"/>
          <w:szCs w:val="20"/>
        </w:rPr>
        <w:t xml:space="preserve"> m.in. marszałek Adam Struzik, </w:t>
      </w:r>
      <w:r w:rsidR="00AA0DE1" w:rsidRPr="00AA0DE1">
        <w:rPr>
          <w:rFonts w:ascii="Arial" w:hAnsi="Arial" w:cs="Arial"/>
          <w:sz w:val="20"/>
          <w:szCs w:val="20"/>
        </w:rPr>
        <w:t>dr hab. n. med. Tadeusz Zielonka (Katedra i Zakład Medycyny Rodzinnej, Warszawski Uniwersytet Medyczny)</w:t>
      </w:r>
      <w:r w:rsidR="00AA0DE1">
        <w:rPr>
          <w:rFonts w:ascii="Arial" w:hAnsi="Arial" w:cs="Arial"/>
          <w:sz w:val="20"/>
          <w:szCs w:val="20"/>
        </w:rPr>
        <w:t xml:space="preserve">, </w:t>
      </w:r>
      <w:r w:rsidR="00473355" w:rsidRPr="00473355">
        <w:rPr>
          <w:rFonts w:ascii="Arial" w:hAnsi="Arial" w:cs="Arial"/>
          <w:sz w:val="20"/>
          <w:szCs w:val="20"/>
        </w:rPr>
        <w:t xml:space="preserve">Andrzej Urbanik </w:t>
      </w:r>
      <w:r w:rsidR="00473355">
        <w:rPr>
          <w:rFonts w:ascii="Arial" w:hAnsi="Arial" w:cs="Arial"/>
          <w:sz w:val="20"/>
          <w:szCs w:val="20"/>
        </w:rPr>
        <w:t>(</w:t>
      </w:r>
      <w:r w:rsidR="00473355" w:rsidRPr="00473355">
        <w:rPr>
          <w:rFonts w:ascii="Arial" w:hAnsi="Arial" w:cs="Arial"/>
          <w:sz w:val="20"/>
          <w:szCs w:val="20"/>
        </w:rPr>
        <w:t>Przedstawicielstwo Komisji Europejskiej w Polsce</w:t>
      </w:r>
      <w:r w:rsidR="00473355">
        <w:rPr>
          <w:rFonts w:ascii="Arial" w:hAnsi="Arial" w:cs="Arial"/>
          <w:sz w:val="20"/>
          <w:szCs w:val="20"/>
        </w:rPr>
        <w:t>)</w:t>
      </w:r>
      <w:r w:rsidR="008B174C">
        <w:rPr>
          <w:rFonts w:ascii="Arial" w:hAnsi="Arial" w:cs="Arial"/>
          <w:sz w:val="20"/>
          <w:szCs w:val="20"/>
        </w:rPr>
        <w:t>,</w:t>
      </w:r>
      <w:r w:rsidR="00AA0DE1" w:rsidRPr="00AA0DE1">
        <w:rPr>
          <w:rFonts w:ascii="Arial" w:hAnsi="Arial" w:cs="Arial"/>
          <w:sz w:val="20"/>
          <w:szCs w:val="20"/>
        </w:rPr>
        <w:t xml:space="preserve"> </w:t>
      </w:r>
      <w:r w:rsidRPr="00AE0856">
        <w:rPr>
          <w:rFonts w:ascii="Arial" w:hAnsi="Arial" w:cs="Arial"/>
          <w:sz w:val="20"/>
          <w:szCs w:val="20"/>
        </w:rPr>
        <w:t>Piotr Siergiej (Polski Alarm Smogowy)</w:t>
      </w:r>
      <w:r w:rsidR="00AA0DE1">
        <w:rPr>
          <w:rFonts w:ascii="Arial" w:hAnsi="Arial" w:cs="Arial"/>
          <w:sz w:val="20"/>
          <w:szCs w:val="20"/>
        </w:rPr>
        <w:t>.</w:t>
      </w:r>
    </w:p>
    <w:p w14:paraId="101327E1" w14:textId="08D0B0DD" w:rsidR="0017361A" w:rsidRDefault="00AA0DE1" w:rsidP="00AA0DE1">
      <w:pPr>
        <w:tabs>
          <w:tab w:val="left" w:pos="646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</w:t>
      </w:r>
    </w:p>
    <w:p w14:paraId="5556C041" w14:textId="23D26627" w:rsidR="0017361A" w:rsidRDefault="006F272A" w:rsidP="006F272A">
      <w:pPr>
        <w:jc w:val="both"/>
        <w:rPr>
          <w:rFonts w:ascii="Arial" w:hAnsi="Arial" w:cs="Arial"/>
          <w:sz w:val="20"/>
          <w:szCs w:val="20"/>
        </w:rPr>
      </w:pPr>
      <w:r w:rsidRPr="00735069">
        <w:rPr>
          <w:rFonts w:ascii="Arial" w:hAnsi="Arial" w:cs="Arial"/>
          <w:sz w:val="20"/>
          <w:szCs w:val="20"/>
        </w:rPr>
        <w:t xml:space="preserve">Organizatorami </w:t>
      </w:r>
      <w:r w:rsidR="0017361A">
        <w:rPr>
          <w:rFonts w:ascii="Arial" w:hAnsi="Arial" w:cs="Arial"/>
          <w:sz w:val="20"/>
          <w:szCs w:val="20"/>
        </w:rPr>
        <w:t>IV</w:t>
      </w:r>
      <w:r w:rsidRPr="00735069">
        <w:rPr>
          <w:rFonts w:ascii="Arial" w:hAnsi="Arial" w:cs="Arial"/>
          <w:sz w:val="20"/>
          <w:szCs w:val="20"/>
        </w:rPr>
        <w:t xml:space="preserve"> Kongresu Czystego Powietrza są </w:t>
      </w:r>
      <w:r w:rsidRPr="00CF623B">
        <w:rPr>
          <w:rFonts w:ascii="Arial" w:hAnsi="Arial" w:cs="Arial"/>
          <w:b/>
          <w:bCs/>
          <w:sz w:val="20"/>
          <w:szCs w:val="20"/>
        </w:rPr>
        <w:t>Samorząd Województwa Mazowieckiego</w:t>
      </w:r>
      <w:r w:rsidR="00CF623B">
        <w:rPr>
          <w:rFonts w:ascii="Arial" w:hAnsi="Arial" w:cs="Arial"/>
          <w:sz w:val="20"/>
          <w:szCs w:val="20"/>
        </w:rPr>
        <w:t xml:space="preserve">, </w:t>
      </w:r>
      <w:r w:rsidRPr="00CF623B">
        <w:rPr>
          <w:rFonts w:ascii="Arial" w:hAnsi="Arial" w:cs="Arial"/>
          <w:b/>
          <w:bCs/>
          <w:sz w:val="20"/>
          <w:szCs w:val="20"/>
        </w:rPr>
        <w:t>Zespół Doradców Gospodarczych TOR</w:t>
      </w:r>
      <w:r w:rsidR="0017361A">
        <w:rPr>
          <w:rFonts w:ascii="Arial" w:hAnsi="Arial" w:cs="Arial"/>
          <w:sz w:val="20"/>
          <w:szCs w:val="20"/>
        </w:rPr>
        <w:t xml:space="preserve"> </w:t>
      </w:r>
      <w:r w:rsidR="00473355" w:rsidRPr="008967B6">
        <w:rPr>
          <w:rFonts w:ascii="Arial" w:hAnsi="Arial" w:cs="Arial"/>
          <w:b/>
          <w:bCs/>
          <w:sz w:val="20"/>
          <w:szCs w:val="20"/>
        </w:rPr>
        <w:t>Sp. z o.o.</w:t>
      </w:r>
      <w:r w:rsidR="00473355">
        <w:rPr>
          <w:rFonts w:ascii="Arial" w:hAnsi="Arial" w:cs="Arial"/>
          <w:sz w:val="20"/>
          <w:szCs w:val="20"/>
        </w:rPr>
        <w:t xml:space="preserve"> </w:t>
      </w:r>
      <w:r w:rsidR="0017361A">
        <w:rPr>
          <w:rFonts w:ascii="Arial" w:hAnsi="Arial" w:cs="Arial"/>
          <w:sz w:val="20"/>
          <w:szCs w:val="20"/>
        </w:rPr>
        <w:t>oraz</w:t>
      </w:r>
      <w:r w:rsidRPr="00735069">
        <w:rPr>
          <w:rFonts w:ascii="Arial" w:hAnsi="Arial" w:cs="Arial"/>
          <w:sz w:val="20"/>
          <w:szCs w:val="20"/>
        </w:rPr>
        <w:t> </w:t>
      </w:r>
      <w:r w:rsidRPr="00CF623B">
        <w:rPr>
          <w:rFonts w:ascii="Arial" w:hAnsi="Arial" w:cs="Arial"/>
          <w:b/>
          <w:bCs/>
          <w:sz w:val="20"/>
          <w:szCs w:val="20"/>
        </w:rPr>
        <w:t>Mazowiecka Agencja Energetyczna Sp. z o.o.</w:t>
      </w:r>
      <w:r w:rsidR="0017361A">
        <w:rPr>
          <w:rFonts w:ascii="Arial" w:hAnsi="Arial" w:cs="Arial"/>
          <w:sz w:val="20"/>
          <w:szCs w:val="20"/>
        </w:rPr>
        <w:t xml:space="preserve"> </w:t>
      </w:r>
    </w:p>
    <w:p w14:paraId="19D34C3B" w14:textId="77777777" w:rsidR="0017361A" w:rsidRDefault="0017361A" w:rsidP="006F272A">
      <w:pPr>
        <w:jc w:val="both"/>
        <w:rPr>
          <w:rFonts w:ascii="Arial" w:hAnsi="Arial" w:cs="Arial"/>
          <w:sz w:val="20"/>
          <w:szCs w:val="20"/>
        </w:rPr>
      </w:pPr>
    </w:p>
    <w:p w14:paraId="6AF5005B" w14:textId="7FD6C8ED" w:rsidR="0017361A" w:rsidRPr="00427247" w:rsidRDefault="0017361A" w:rsidP="00895A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Wydarzenie odbywa się pod patronatem honorowym marszałka województwa mazowieckiego Adama Struzika</w:t>
      </w:r>
      <w:r w:rsidR="00473355">
        <w:rPr>
          <w:rFonts w:ascii="Arial" w:hAnsi="Arial" w:cs="Arial"/>
          <w:sz w:val="20"/>
          <w:szCs w:val="20"/>
        </w:rPr>
        <w:t>, prezydenta m.st. Warszawy Rafała Trzaskowskiego</w:t>
      </w:r>
      <w:r w:rsidR="00935EB7">
        <w:rPr>
          <w:rFonts w:ascii="Arial" w:hAnsi="Arial" w:cs="Arial"/>
          <w:sz w:val="20"/>
          <w:szCs w:val="20"/>
        </w:rPr>
        <w:t xml:space="preserve"> oraz </w:t>
      </w:r>
      <w:r w:rsidR="00935EB7" w:rsidRPr="00935EB7">
        <w:rPr>
          <w:rFonts w:ascii="Arial" w:hAnsi="Arial" w:cs="Arial"/>
          <w:sz w:val="20"/>
          <w:szCs w:val="20"/>
        </w:rPr>
        <w:t>Przedstawicielstw</w:t>
      </w:r>
      <w:r w:rsidR="00935EB7">
        <w:rPr>
          <w:rFonts w:ascii="Arial" w:hAnsi="Arial" w:cs="Arial"/>
          <w:sz w:val="20"/>
          <w:szCs w:val="20"/>
        </w:rPr>
        <w:t>a</w:t>
      </w:r>
      <w:r w:rsidR="00935EB7" w:rsidRPr="00935EB7">
        <w:rPr>
          <w:rFonts w:ascii="Arial" w:hAnsi="Arial" w:cs="Arial"/>
          <w:sz w:val="20"/>
          <w:szCs w:val="20"/>
        </w:rPr>
        <w:t xml:space="preserve"> Komisji Europejskiej w Polsce</w:t>
      </w:r>
      <w:r>
        <w:rPr>
          <w:rFonts w:ascii="Arial" w:hAnsi="Arial" w:cs="Arial"/>
          <w:sz w:val="20"/>
          <w:szCs w:val="20"/>
        </w:rPr>
        <w:t>.</w:t>
      </w:r>
      <w:r w:rsidR="00895AD9">
        <w:rPr>
          <w:rFonts w:ascii="Arial" w:hAnsi="Arial" w:cs="Arial"/>
          <w:sz w:val="20"/>
          <w:szCs w:val="20"/>
        </w:rPr>
        <w:t xml:space="preserve"> </w:t>
      </w:r>
      <w:r w:rsidRPr="00CF623B">
        <w:rPr>
          <w:rFonts w:ascii="Arial" w:hAnsi="Arial" w:cs="Arial"/>
          <w:sz w:val="20"/>
          <w:szCs w:val="20"/>
        </w:rPr>
        <w:t>IV Kongres Czystego Powietrza patronatem medialnym objęła</w:t>
      </w:r>
      <w:r w:rsidR="00CF623B" w:rsidRPr="00CF623B">
        <w:rPr>
          <w:rFonts w:ascii="Arial" w:hAnsi="Arial" w:cs="Arial"/>
          <w:sz w:val="20"/>
          <w:szCs w:val="20"/>
        </w:rPr>
        <w:t xml:space="preserve"> </w:t>
      </w:r>
      <w:bookmarkStart w:id="0" w:name="_Hlk65670253"/>
      <w:r w:rsidR="00741BC7" w:rsidRPr="00427247">
        <w:fldChar w:fldCharType="begin"/>
      </w:r>
      <w:r w:rsidR="00741BC7" w:rsidRPr="00427247">
        <w:instrText xml:space="preserve"> HYPERLINK "https://warszawa.wyborcza.pl/warszawa/0,0.html" </w:instrText>
      </w:r>
      <w:r w:rsidR="00741BC7" w:rsidRPr="00427247">
        <w:fldChar w:fldCharType="separate"/>
      </w:r>
      <w:r w:rsidR="00CF623B" w:rsidRPr="00427247">
        <w:rPr>
          <w:rStyle w:val="Hipercze"/>
          <w:rFonts w:ascii="Arial" w:hAnsi="Arial" w:cs="Arial"/>
          <w:color w:val="auto"/>
          <w:sz w:val="20"/>
          <w:szCs w:val="20"/>
          <w:u w:val="none"/>
        </w:rPr>
        <w:t>Gazeta Wyborcza</w:t>
      </w:r>
      <w:r w:rsidR="00741BC7" w:rsidRPr="00427247">
        <w:rPr>
          <w:rStyle w:val="Hipercze"/>
          <w:rFonts w:ascii="Arial" w:hAnsi="Arial" w:cs="Arial"/>
          <w:color w:val="auto"/>
          <w:sz w:val="20"/>
          <w:szCs w:val="20"/>
          <w:u w:val="none"/>
        </w:rPr>
        <w:fldChar w:fldCharType="end"/>
      </w:r>
      <w:r w:rsidR="000945B9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Warszawa</w:t>
      </w:r>
      <w:r w:rsidR="00935EB7" w:rsidRPr="00427247">
        <w:rPr>
          <w:rStyle w:val="Hipercze"/>
          <w:rFonts w:ascii="Arial" w:hAnsi="Arial" w:cs="Arial"/>
          <w:color w:val="auto"/>
          <w:sz w:val="20"/>
          <w:szCs w:val="20"/>
          <w:u w:val="none"/>
        </w:rPr>
        <w:t>, Teraz Środowisko,</w:t>
      </w:r>
      <w:r w:rsidR="00CF623B" w:rsidRPr="00427247">
        <w:rPr>
          <w:rFonts w:ascii="Arial" w:hAnsi="Arial" w:cs="Arial"/>
          <w:sz w:val="20"/>
          <w:szCs w:val="20"/>
        </w:rPr>
        <w:t xml:space="preserve"> </w:t>
      </w:r>
      <w:r w:rsidR="00935EB7" w:rsidRPr="00427247">
        <w:rPr>
          <w:rStyle w:val="Hipercze"/>
          <w:rFonts w:ascii="Arial" w:hAnsi="Arial" w:cs="Arial"/>
          <w:color w:val="auto"/>
          <w:sz w:val="20"/>
          <w:szCs w:val="20"/>
          <w:u w:val="none"/>
        </w:rPr>
        <w:t>Przegląd Komunalny</w:t>
      </w:r>
      <w:r w:rsidR="00935EB7" w:rsidRPr="00427247">
        <w:rPr>
          <w:rFonts w:ascii="Arial" w:hAnsi="Arial" w:cs="Arial"/>
          <w:sz w:val="20"/>
          <w:szCs w:val="20"/>
        </w:rPr>
        <w:t xml:space="preserve"> </w:t>
      </w:r>
      <w:r w:rsidRPr="00427247">
        <w:rPr>
          <w:rFonts w:ascii="Arial" w:hAnsi="Arial" w:cs="Arial"/>
          <w:sz w:val="20"/>
          <w:szCs w:val="20"/>
        </w:rPr>
        <w:t>oraz portal</w:t>
      </w:r>
      <w:r w:rsidR="00CF623B" w:rsidRPr="00427247">
        <w:rPr>
          <w:rFonts w:ascii="Arial" w:hAnsi="Arial" w:cs="Arial"/>
          <w:sz w:val="20"/>
          <w:szCs w:val="20"/>
        </w:rPr>
        <w:t>e</w:t>
      </w:r>
      <w:r w:rsidRPr="00427247">
        <w:rPr>
          <w:rFonts w:ascii="Arial" w:hAnsi="Arial" w:cs="Arial"/>
          <w:sz w:val="20"/>
          <w:szCs w:val="20"/>
        </w:rPr>
        <w:t xml:space="preserve"> </w:t>
      </w:r>
      <w:r w:rsidR="00935EB7" w:rsidRPr="00427247">
        <w:rPr>
          <w:rFonts w:ascii="Arial" w:hAnsi="Arial" w:cs="Arial"/>
          <w:sz w:val="20"/>
          <w:szCs w:val="20"/>
        </w:rPr>
        <w:t xml:space="preserve">Transport Publiczny, </w:t>
      </w:r>
      <w:hyperlink r:id="rId9" w:history="1">
        <w:proofErr w:type="spellStart"/>
        <w:r w:rsidRPr="0042724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Globenergia</w:t>
        </w:r>
        <w:proofErr w:type="spellEnd"/>
      </w:hyperlink>
      <w:r w:rsidR="00935EB7" w:rsidRPr="00427247">
        <w:rPr>
          <w:rFonts w:ascii="Arial" w:hAnsi="Arial" w:cs="Arial"/>
          <w:sz w:val="20"/>
          <w:szCs w:val="20"/>
        </w:rPr>
        <w:t>,</w:t>
      </w:r>
      <w:r w:rsidRPr="00427247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42724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Termomoderniz</w:t>
        </w:r>
        <w:r w:rsidR="008B174C" w:rsidRPr="0042724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ac</w:t>
        </w:r>
        <w:r w:rsidRPr="0042724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ja</w:t>
        </w:r>
      </w:hyperlink>
      <w:r w:rsidR="00935EB7" w:rsidRPr="00427247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i Portal Komunalny</w:t>
      </w:r>
      <w:r w:rsidRPr="00427247">
        <w:rPr>
          <w:rFonts w:ascii="Arial" w:hAnsi="Arial" w:cs="Arial"/>
          <w:sz w:val="20"/>
          <w:szCs w:val="20"/>
        </w:rPr>
        <w:t>.</w:t>
      </w:r>
    </w:p>
    <w:bookmarkEnd w:id="0"/>
    <w:p w14:paraId="27D6B01D" w14:textId="050E4966" w:rsidR="006F272A" w:rsidRPr="00427247" w:rsidRDefault="006F272A" w:rsidP="006F272A">
      <w:pPr>
        <w:jc w:val="both"/>
        <w:rPr>
          <w:rFonts w:ascii="Arial" w:hAnsi="Arial" w:cs="Arial"/>
          <w:sz w:val="20"/>
          <w:szCs w:val="20"/>
        </w:rPr>
      </w:pPr>
      <w:r w:rsidRPr="00427247">
        <w:rPr>
          <w:rFonts w:ascii="Arial" w:hAnsi="Arial" w:cs="Arial"/>
          <w:sz w:val="20"/>
          <w:szCs w:val="20"/>
        </w:rPr>
        <w:t xml:space="preserve"> </w:t>
      </w:r>
    </w:p>
    <w:p w14:paraId="722F035A" w14:textId="63CA412F" w:rsidR="006F272A" w:rsidRPr="00AE0856" w:rsidRDefault="006F272A" w:rsidP="006F272A">
      <w:pPr>
        <w:jc w:val="both"/>
        <w:rPr>
          <w:rFonts w:ascii="Arial" w:hAnsi="Arial" w:cs="Arial"/>
          <w:sz w:val="20"/>
          <w:szCs w:val="20"/>
        </w:rPr>
      </w:pPr>
      <w:r w:rsidRPr="00CF623B">
        <w:rPr>
          <w:rFonts w:ascii="Arial" w:hAnsi="Arial" w:cs="Arial"/>
          <w:sz w:val="20"/>
          <w:szCs w:val="20"/>
        </w:rPr>
        <w:t xml:space="preserve">Obrady tegorocznego Kongresu Czystego Powietrza będzie można śledzić </w:t>
      </w:r>
      <w:r w:rsidR="00C36B16">
        <w:rPr>
          <w:rFonts w:ascii="Arial" w:hAnsi="Arial" w:cs="Arial"/>
          <w:sz w:val="20"/>
          <w:szCs w:val="20"/>
        </w:rPr>
        <w:t xml:space="preserve">w mediach społecznościowych samorządu województwa mazowieckiego, m.in. na profilu </w:t>
      </w:r>
      <w:hyperlink r:id="rId11" w:history="1">
        <w:r w:rsidR="00C36B16" w:rsidRPr="00C36B16">
          <w:rPr>
            <w:rStyle w:val="Hipercze"/>
            <w:rFonts w:ascii="Arial" w:hAnsi="Arial" w:cs="Arial"/>
            <w:sz w:val="20"/>
            <w:szCs w:val="20"/>
          </w:rPr>
          <w:t>marszałka województwa mazowieckiego</w:t>
        </w:r>
      </w:hyperlink>
      <w:r w:rsidR="00C36B16">
        <w:rPr>
          <w:rFonts w:ascii="Arial" w:hAnsi="Arial" w:cs="Arial"/>
          <w:sz w:val="20"/>
          <w:szCs w:val="20"/>
        </w:rPr>
        <w:t xml:space="preserve"> oraz </w:t>
      </w:r>
      <w:hyperlink r:id="rId12" w:history="1">
        <w:r w:rsidR="00C36B16" w:rsidRPr="00C36B16">
          <w:rPr>
            <w:rStyle w:val="Hipercze"/>
            <w:rFonts w:ascii="Arial" w:hAnsi="Arial" w:cs="Arial"/>
            <w:sz w:val="20"/>
            <w:szCs w:val="20"/>
          </w:rPr>
          <w:t>rzecznika prasowego urzędu marszałkowskiego</w:t>
        </w:r>
      </w:hyperlink>
      <w:r w:rsidR="008B174C">
        <w:rPr>
          <w:rFonts w:ascii="Arial" w:hAnsi="Arial" w:cs="Arial"/>
          <w:sz w:val="20"/>
          <w:szCs w:val="20"/>
        </w:rPr>
        <w:t xml:space="preserve"> oraz na stronie </w:t>
      </w:r>
      <w:hyperlink r:id="rId13" w:history="1">
        <w:r w:rsidR="008B174C" w:rsidRPr="008B174C">
          <w:rPr>
            <w:rStyle w:val="Hipercze"/>
            <w:rFonts w:ascii="Arial" w:hAnsi="Arial" w:cs="Arial"/>
            <w:sz w:val="20"/>
            <w:szCs w:val="20"/>
          </w:rPr>
          <w:t>Transport Publiczny</w:t>
        </w:r>
      </w:hyperlink>
      <w:r w:rsidR="008B174C">
        <w:rPr>
          <w:rFonts w:ascii="Arial" w:hAnsi="Arial" w:cs="Arial"/>
          <w:sz w:val="20"/>
          <w:szCs w:val="20"/>
        </w:rPr>
        <w:t>.</w:t>
      </w:r>
    </w:p>
    <w:p w14:paraId="48F36EA8" w14:textId="77777777" w:rsidR="006F272A" w:rsidRPr="006F272A" w:rsidRDefault="006F272A" w:rsidP="007E4226">
      <w:pPr>
        <w:jc w:val="both"/>
        <w:rPr>
          <w:rFonts w:ascii="Arial" w:hAnsi="Arial" w:cs="Arial"/>
          <w:bCs/>
          <w:sz w:val="20"/>
          <w:szCs w:val="20"/>
        </w:rPr>
      </w:pPr>
    </w:p>
    <w:p w14:paraId="01761CB2" w14:textId="77777777" w:rsidR="006A16F9" w:rsidRPr="002B1BE4" w:rsidRDefault="006A16F9" w:rsidP="00E60A08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14:paraId="21419ADC" w14:textId="77777777" w:rsidR="008C71C4" w:rsidRPr="001A2A18" w:rsidRDefault="008C71C4" w:rsidP="001A2A18">
      <w:pPr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1A2A18">
        <w:rPr>
          <w:rFonts w:ascii="Arial" w:hAnsi="Arial" w:cs="Arial"/>
          <w:i/>
          <w:color w:val="808080"/>
          <w:sz w:val="16"/>
          <w:szCs w:val="16"/>
        </w:rPr>
        <w:t xml:space="preserve">Marta Milewska </w:t>
      </w:r>
    </w:p>
    <w:p w14:paraId="2B378074" w14:textId="0657EF75" w:rsidR="0051732B" w:rsidRPr="001A2A18" w:rsidRDefault="008C71C4" w:rsidP="001A2A18">
      <w:pPr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1A2A18">
        <w:rPr>
          <w:rFonts w:ascii="Arial" w:hAnsi="Arial" w:cs="Arial"/>
          <w:i/>
          <w:color w:val="808080"/>
          <w:sz w:val="16"/>
          <w:szCs w:val="16"/>
        </w:rPr>
        <w:t>Rzeczniczka Prasowa</w:t>
      </w:r>
      <w:r w:rsidR="00004B6C" w:rsidRPr="001A2A18">
        <w:rPr>
          <w:rFonts w:ascii="Arial" w:hAnsi="Arial" w:cs="Arial"/>
          <w:i/>
          <w:color w:val="808080"/>
          <w:sz w:val="16"/>
          <w:szCs w:val="16"/>
        </w:rPr>
        <w:t xml:space="preserve"> </w:t>
      </w:r>
    </w:p>
    <w:p w14:paraId="0B47A6EE" w14:textId="77777777" w:rsidR="0051732B" w:rsidRPr="001A2A18" w:rsidRDefault="006A16F9" w:rsidP="001A2A18">
      <w:pPr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1A2A18">
        <w:rPr>
          <w:rFonts w:ascii="Arial" w:hAnsi="Arial" w:cs="Arial"/>
          <w:i/>
          <w:color w:val="808080"/>
          <w:sz w:val="16"/>
          <w:szCs w:val="16"/>
        </w:rPr>
        <w:t>Urząd Marszałkowski Województwa Mazowieckiego</w:t>
      </w:r>
      <w:r w:rsidR="00004B6C" w:rsidRPr="001A2A18">
        <w:rPr>
          <w:rFonts w:ascii="Arial" w:hAnsi="Arial" w:cs="Arial"/>
          <w:i/>
          <w:color w:val="808080"/>
          <w:sz w:val="16"/>
          <w:szCs w:val="16"/>
        </w:rPr>
        <w:t>,</w:t>
      </w:r>
    </w:p>
    <w:p w14:paraId="56DBADB2" w14:textId="6EECB4A1" w:rsidR="0051732B" w:rsidRPr="001A2A18" w:rsidRDefault="006A16F9" w:rsidP="006B3AEF">
      <w:pPr>
        <w:tabs>
          <w:tab w:val="left" w:pos="6362"/>
        </w:tabs>
        <w:jc w:val="both"/>
        <w:rPr>
          <w:rFonts w:ascii="Arial" w:hAnsi="Arial" w:cs="Arial"/>
          <w:i/>
          <w:color w:val="808080"/>
          <w:sz w:val="16"/>
          <w:szCs w:val="16"/>
          <w:lang w:val="en-US"/>
        </w:rPr>
      </w:pPr>
      <w:r w:rsidRPr="001A2A18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tel. 22 59 07 602, </w:t>
      </w:r>
      <w:proofErr w:type="spellStart"/>
      <w:r w:rsidRPr="001A2A18">
        <w:rPr>
          <w:rFonts w:ascii="Arial" w:hAnsi="Arial" w:cs="Arial"/>
          <w:i/>
          <w:color w:val="808080"/>
          <w:sz w:val="16"/>
          <w:szCs w:val="16"/>
          <w:lang w:val="en-US"/>
        </w:rPr>
        <w:t>kom</w:t>
      </w:r>
      <w:proofErr w:type="spellEnd"/>
      <w:r w:rsidRPr="001A2A18">
        <w:rPr>
          <w:rFonts w:ascii="Arial" w:hAnsi="Arial" w:cs="Arial"/>
          <w:i/>
          <w:color w:val="808080"/>
          <w:sz w:val="16"/>
          <w:szCs w:val="16"/>
          <w:lang w:val="en-US"/>
        </w:rPr>
        <w:t>. 510 591 974</w:t>
      </w:r>
      <w:r w:rsidR="006B3AEF">
        <w:rPr>
          <w:rFonts w:ascii="Arial" w:hAnsi="Arial" w:cs="Arial"/>
          <w:i/>
          <w:color w:val="808080"/>
          <w:sz w:val="16"/>
          <w:szCs w:val="16"/>
          <w:lang w:val="en-US"/>
        </w:rPr>
        <w:tab/>
      </w:r>
    </w:p>
    <w:p w14:paraId="44A374D2" w14:textId="4022AC81" w:rsidR="00D57D4C" w:rsidRPr="001A2A18" w:rsidRDefault="006A16F9" w:rsidP="001A2A18">
      <w:pPr>
        <w:jc w:val="both"/>
        <w:rPr>
          <w:rStyle w:val="Hipercze"/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</w:pPr>
      <w:r w:rsidRPr="001A2A18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e-mail: </w:t>
      </w:r>
      <w:hyperlink r:id="rId14" w:history="1">
        <w:r w:rsidR="00145F73" w:rsidRPr="001A2A18">
          <w:rPr>
            <w:rStyle w:val="Hipercze"/>
            <w:rFonts w:ascii="Arial" w:hAnsi="Arial" w:cs="Arial"/>
            <w:i/>
            <w:sz w:val="16"/>
            <w:szCs w:val="16"/>
            <w:lang w:val="en-US"/>
          </w:rPr>
          <w:t>rzecznik@mazovia.pl</w:t>
        </w:r>
      </w:hyperlink>
    </w:p>
    <w:p w14:paraId="6608A7C9" w14:textId="339ED20B" w:rsidR="00145F73" w:rsidRPr="001A2A18" w:rsidRDefault="00145F73" w:rsidP="005A1255">
      <w:pPr>
        <w:tabs>
          <w:tab w:val="left" w:pos="8198"/>
        </w:tabs>
        <w:jc w:val="both"/>
        <w:rPr>
          <w:rStyle w:val="Hipercze"/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</w:pPr>
    </w:p>
    <w:sectPr w:rsidR="00145F73" w:rsidRPr="001A2A18" w:rsidSect="006B3AEF">
      <w:headerReference w:type="default" r:id="rId15"/>
      <w:footerReference w:type="default" r:id="rId16"/>
      <w:pgSz w:w="11906" w:h="16838" w:code="9"/>
      <w:pgMar w:top="2127" w:right="849" w:bottom="170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1BFC5" w14:textId="77777777" w:rsidR="000A77B2" w:rsidRDefault="000A77B2">
      <w:r>
        <w:separator/>
      </w:r>
    </w:p>
  </w:endnote>
  <w:endnote w:type="continuationSeparator" w:id="0">
    <w:p w14:paraId="7987F51C" w14:textId="77777777" w:rsidR="000A77B2" w:rsidRDefault="000A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6AB87" w14:textId="35D1B81A" w:rsidR="005A1255" w:rsidRDefault="005A1255" w:rsidP="00304FDA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2E5BEBB" wp14:editId="0C0C4DC9">
          <wp:simplePos x="0" y="0"/>
          <wp:positionH relativeFrom="column">
            <wp:posOffset>-111312</wp:posOffset>
          </wp:positionH>
          <wp:positionV relativeFrom="paragraph">
            <wp:posOffset>297105</wp:posOffset>
          </wp:positionV>
          <wp:extent cx="6120765" cy="1016000"/>
          <wp:effectExtent l="0" t="0" r="0" b="0"/>
          <wp:wrapSquare wrapText="bothSides"/>
          <wp:docPr id="127" name="Obraz 12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912952" w14:textId="283FC59C" w:rsidR="005A1255" w:rsidRDefault="005A1255" w:rsidP="00304FDA">
    <w:pPr>
      <w:pStyle w:val="Stopka"/>
      <w:rPr>
        <w:noProof/>
      </w:rPr>
    </w:pPr>
  </w:p>
  <w:p w14:paraId="2EB9040A" w14:textId="0BE70D8D" w:rsidR="00304FDA" w:rsidRDefault="00392C87" w:rsidP="00304FDA">
    <w:pPr>
      <w:pStyle w:val="Stopka"/>
    </w:pPr>
  </w:p>
  <w:p w14:paraId="53C92C5F" w14:textId="1372CA90" w:rsidR="00CB5127" w:rsidRPr="00304FDA" w:rsidRDefault="00392C87" w:rsidP="00304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00D2E" w14:textId="77777777" w:rsidR="000A77B2" w:rsidRDefault="000A77B2">
      <w:r>
        <w:separator/>
      </w:r>
    </w:p>
  </w:footnote>
  <w:footnote w:type="continuationSeparator" w:id="0">
    <w:p w14:paraId="58F4D29F" w14:textId="77777777" w:rsidR="000A77B2" w:rsidRDefault="000A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42EA" w14:textId="2227FA8B" w:rsidR="00CB5127" w:rsidRPr="00A4034B" w:rsidRDefault="0084790C" w:rsidP="00CB5127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B5C7BB3" wp14:editId="248AEB20">
          <wp:simplePos x="0" y="0"/>
          <wp:positionH relativeFrom="column">
            <wp:posOffset>-506207</wp:posOffset>
          </wp:positionH>
          <wp:positionV relativeFrom="paragraph">
            <wp:posOffset>-151280</wp:posOffset>
          </wp:positionV>
          <wp:extent cx="1614805" cy="794385"/>
          <wp:effectExtent l="0" t="0" r="4445" b="5715"/>
          <wp:wrapSquare wrapText="bothSides"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70C0"/>
        <w:sz w:val="20"/>
        <w:szCs w:val="20"/>
      </w:rPr>
      <w:drawing>
        <wp:anchor distT="0" distB="0" distL="114300" distR="114300" simplePos="0" relativeHeight="251663360" behindDoc="0" locked="0" layoutInCell="1" allowOverlap="1" wp14:anchorId="2BA4F260" wp14:editId="12A5DD8F">
          <wp:simplePos x="0" y="0"/>
          <wp:positionH relativeFrom="margin">
            <wp:posOffset>5159562</wp:posOffset>
          </wp:positionH>
          <wp:positionV relativeFrom="paragraph">
            <wp:posOffset>-217581</wp:posOffset>
          </wp:positionV>
          <wp:extent cx="860425" cy="860425"/>
          <wp:effectExtent l="0" t="0" r="0" b="0"/>
          <wp:wrapSquare wrapText="bothSides"/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6256C39" wp14:editId="0A97C81F">
          <wp:simplePos x="0" y="0"/>
          <wp:positionH relativeFrom="column">
            <wp:posOffset>1135978</wp:posOffset>
          </wp:positionH>
          <wp:positionV relativeFrom="paragraph">
            <wp:posOffset>-31227</wp:posOffset>
          </wp:positionV>
          <wp:extent cx="1933575" cy="579120"/>
          <wp:effectExtent l="0" t="0" r="9525" b="0"/>
          <wp:wrapTight wrapText="bothSides">
            <wp:wrapPolygon edited="0">
              <wp:start x="0" y="0"/>
              <wp:lineTo x="0" y="20605"/>
              <wp:lineTo x="21494" y="20605"/>
              <wp:lineTo x="21494" y="0"/>
              <wp:lineTo x="0" y="0"/>
            </wp:wrapPolygon>
          </wp:wrapTight>
          <wp:docPr id="125" name="Obraz 125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60288" behindDoc="0" locked="0" layoutInCell="1" allowOverlap="1" wp14:anchorId="47BDDA39" wp14:editId="7DCE156E">
          <wp:simplePos x="0" y="0"/>
          <wp:positionH relativeFrom="margin">
            <wp:posOffset>3160956</wp:posOffset>
          </wp:positionH>
          <wp:positionV relativeFrom="paragraph">
            <wp:posOffset>3399</wp:posOffset>
          </wp:positionV>
          <wp:extent cx="1661160" cy="392430"/>
          <wp:effectExtent l="0" t="0" r="0" b="0"/>
          <wp:wrapSquare wrapText="bothSides"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8CC5D" w14:textId="0F0FD90C" w:rsidR="00CB5127" w:rsidRPr="00A4034B" w:rsidRDefault="00392C87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4237D"/>
    <w:multiLevelType w:val="hybridMultilevel"/>
    <w:tmpl w:val="C27EF6BE"/>
    <w:lvl w:ilvl="0" w:tplc="80D4C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6F9"/>
    <w:rsid w:val="00004B6C"/>
    <w:rsid w:val="00054DEA"/>
    <w:rsid w:val="00057894"/>
    <w:rsid w:val="000945B9"/>
    <w:rsid w:val="000A38A0"/>
    <w:rsid w:val="000A5356"/>
    <w:rsid w:val="000A77B2"/>
    <w:rsid w:val="000B6318"/>
    <w:rsid w:val="00104E66"/>
    <w:rsid w:val="00145F73"/>
    <w:rsid w:val="001539C5"/>
    <w:rsid w:val="0017361A"/>
    <w:rsid w:val="00186D5A"/>
    <w:rsid w:val="001A2A18"/>
    <w:rsid w:val="001A2CC8"/>
    <w:rsid w:val="001D1B09"/>
    <w:rsid w:val="001F4593"/>
    <w:rsid w:val="002223EE"/>
    <w:rsid w:val="00293352"/>
    <w:rsid w:val="002B1BE4"/>
    <w:rsid w:val="002F7B10"/>
    <w:rsid w:val="00305419"/>
    <w:rsid w:val="00305699"/>
    <w:rsid w:val="003233D6"/>
    <w:rsid w:val="0036342C"/>
    <w:rsid w:val="003657B4"/>
    <w:rsid w:val="0037087D"/>
    <w:rsid w:val="003867DB"/>
    <w:rsid w:val="00392C87"/>
    <w:rsid w:val="003A71B9"/>
    <w:rsid w:val="004103EC"/>
    <w:rsid w:val="00427247"/>
    <w:rsid w:val="004556BF"/>
    <w:rsid w:val="00465FCF"/>
    <w:rsid w:val="00473355"/>
    <w:rsid w:val="004977C4"/>
    <w:rsid w:val="004D367A"/>
    <w:rsid w:val="0051732B"/>
    <w:rsid w:val="0052115D"/>
    <w:rsid w:val="0054135F"/>
    <w:rsid w:val="0054382F"/>
    <w:rsid w:val="00562500"/>
    <w:rsid w:val="005A079B"/>
    <w:rsid w:val="005A1255"/>
    <w:rsid w:val="005B0E5B"/>
    <w:rsid w:val="005D42E0"/>
    <w:rsid w:val="006146C8"/>
    <w:rsid w:val="006332CF"/>
    <w:rsid w:val="00652EF6"/>
    <w:rsid w:val="00672FF7"/>
    <w:rsid w:val="00683B81"/>
    <w:rsid w:val="00684F7C"/>
    <w:rsid w:val="006A16F9"/>
    <w:rsid w:val="006B3AEF"/>
    <w:rsid w:val="006F272A"/>
    <w:rsid w:val="006F47BF"/>
    <w:rsid w:val="00741BC7"/>
    <w:rsid w:val="007525C7"/>
    <w:rsid w:val="007539C3"/>
    <w:rsid w:val="007E4226"/>
    <w:rsid w:val="0084790C"/>
    <w:rsid w:val="00895AD9"/>
    <w:rsid w:val="008967B6"/>
    <w:rsid w:val="008B174C"/>
    <w:rsid w:val="008C71C4"/>
    <w:rsid w:val="008D70F1"/>
    <w:rsid w:val="008E3350"/>
    <w:rsid w:val="00935EB7"/>
    <w:rsid w:val="00970B8A"/>
    <w:rsid w:val="009F2A7A"/>
    <w:rsid w:val="009F594C"/>
    <w:rsid w:val="00A545B8"/>
    <w:rsid w:val="00AA0DE1"/>
    <w:rsid w:val="00AF268D"/>
    <w:rsid w:val="00AF55F4"/>
    <w:rsid w:val="00B02690"/>
    <w:rsid w:val="00B337F8"/>
    <w:rsid w:val="00B36677"/>
    <w:rsid w:val="00B40924"/>
    <w:rsid w:val="00B61B1B"/>
    <w:rsid w:val="00B770F4"/>
    <w:rsid w:val="00B9174E"/>
    <w:rsid w:val="00B9759B"/>
    <w:rsid w:val="00BA053E"/>
    <w:rsid w:val="00BD6AF5"/>
    <w:rsid w:val="00BE267C"/>
    <w:rsid w:val="00C0401E"/>
    <w:rsid w:val="00C176EF"/>
    <w:rsid w:val="00C36B16"/>
    <w:rsid w:val="00CA26D7"/>
    <w:rsid w:val="00CA50A6"/>
    <w:rsid w:val="00CB7B01"/>
    <w:rsid w:val="00CD53FF"/>
    <w:rsid w:val="00CE4E1B"/>
    <w:rsid w:val="00CF623B"/>
    <w:rsid w:val="00D258E8"/>
    <w:rsid w:val="00D46F8E"/>
    <w:rsid w:val="00D57D4C"/>
    <w:rsid w:val="00DA0A96"/>
    <w:rsid w:val="00DA3DB3"/>
    <w:rsid w:val="00DA6CAF"/>
    <w:rsid w:val="00DF2BDB"/>
    <w:rsid w:val="00DF5F6E"/>
    <w:rsid w:val="00E007BB"/>
    <w:rsid w:val="00E178CE"/>
    <w:rsid w:val="00E502F6"/>
    <w:rsid w:val="00E5109C"/>
    <w:rsid w:val="00E60A08"/>
    <w:rsid w:val="00E62A37"/>
    <w:rsid w:val="00E9380E"/>
    <w:rsid w:val="00EA7C5D"/>
    <w:rsid w:val="00F77DF6"/>
    <w:rsid w:val="00F86A9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14B92E"/>
  <w15:chartTrackingRefBased/>
  <w15:docId w15:val="{34D220D7-EC95-49D4-A47A-A9D81D8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1BE4"/>
    <w:pPr>
      <w:keepNext/>
      <w:spacing w:before="240" w:after="60"/>
      <w:jc w:val="center"/>
      <w:outlineLvl w:val="1"/>
    </w:pPr>
    <w:rPr>
      <w:rFonts w:ascii="Arial" w:hAnsi="Arial"/>
      <w:b/>
      <w:bCs/>
      <w:i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1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1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A1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6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16F9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6A16F9"/>
    <w:pPr>
      <w:ind w:left="720"/>
      <w:contextualSpacing/>
    </w:pPr>
  </w:style>
  <w:style w:type="character" w:customStyle="1" w:styleId="st">
    <w:name w:val="st"/>
    <w:basedOn w:val="Domylnaczcionkaakapitu"/>
    <w:rsid w:val="006A16F9"/>
  </w:style>
  <w:style w:type="character" w:styleId="Uwydatnienie">
    <w:name w:val="Emphasis"/>
    <w:basedOn w:val="Domylnaczcionkaakapitu"/>
    <w:uiPriority w:val="20"/>
    <w:qFormat/>
    <w:rsid w:val="006A16F9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6A16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6A16F9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customStyle="1" w:styleId="lrzxr">
    <w:name w:val="lrzxr"/>
    <w:basedOn w:val="Domylnaczcionkaakapitu"/>
    <w:rsid w:val="00B770F4"/>
  </w:style>
  <w:style w:type="paragraph" w:styleId="Tekstdymka">
    <w:name w:val="Balloon Text"/>
    <w:basedOn w:val="Normalny"/>
    <w:link w:val="TekstdymkaZnak"/>
    <w:uiPriority w:val="99"/>
    <w:semiHidden/>
    <w:unhideWhenUsed/>
    <w:rsid w:val="00057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9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1BE4"/>
    <w:rPr>
      <w:rFonts w:ascii="Arial" w:eastAsia="Times New Roman" w:hAnsi="Arial" w:cs="Times New Roman"/>
      <w:b/>
      <w:bCs/>
      <w:iCs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1BE4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BE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2B1B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0401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B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B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B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72A"/>
    <w:rPr>
      <w:color w:val="605E5C"/>
      <w:shd w:val="clear" w:color="auto" w:fill="E1DFDD"/>
    </w:rPr>
  </w:style>
  <w:style w:type="character" w:customStyle="1" w:styleId="BodytextArialExact">
    <w:name w:val="Body text + Arial Exact"/>
    <w:basedOn w:val="Domylnaczcionkaakapitu"/>
    <w:uiPriority w:val="99"/>
    <w:rsid w:val="006F272A"/>
    <w:rPr>
      <w:rFonts w:ascii="Arial" w:hAnsi="Arial" w:cs="Arial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gresczystegopowietrza.pl" TargetMode="External"/><Relationship Id="rId13" Type="http://schemas.openxmlformats.org/officeDocument/2006/relationships/hyperlink" Target="https://www.transport-publiczny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gresczystegopowietrza.pl/" TargetMode="External"/><Relationship Id="rId12" Type="http://schemas.openxmlformats.org/officeDocument/2006/relationships/hyperlink" Target="https://www.facebook.com/rzecznik.prasowy.UMW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truzikada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ermomodernizacj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energia.pl/" TargetMode="External"/><Relationship Id="rId14" Type="http://schemas.openxmlformats.org/officeDocument/2006/relationships/hyperlink" Target="mailto:rzecznik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Nalewajk Jolanta</cp:lastModifiedBy>
  <cp:revision>8</cp:revision>
  <cp:lastPrinted>2021-02-25T09:38:00Z</cp:lastPrinted>
  <dcterms:created xsi:type="dcterms:W3CDTF">2021-03-03T14:16:00Z</dcterms:created>
  <dcterms:modified xsi:type="dcterms:W3CDTF">2021-03-04T09:51:00Z</dcterms:modified>
</cp:coreProperties>
</file>