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466"/>
        <w:gridCol w:w="4087"/>
        <w:gridCol w:w="2250"/>
      </w:tblGrid>
      <w:tr w:rsidR="00F11D6C" w:rsidRPr="00E66334" w:rsidTr="00B5685A">
        <w:trPr>
          <w:trHeight w:val="3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Beneficjent - Gmina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projektu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Dofinansowanie (zł)</w:t>
            </w:r>
          </w:p>
        </w:tc>
      </w:tr>
      <w:tr w:rsidR="00F11D6C" w:rsidRPr="00E66334" w:rsidTr="00B5685A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Głowaczów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Wyposażenie budynku Ochotniczej Straży Pożarnej w miejscowości Brzóza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5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Głowaczów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Budowa placu zabaw w sołectwie Miejska Dąbrowa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3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Głowaczów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 xml:space="preserve">Remont budynku świetlicy w Wólce </w:t>
            </w:r>
            <w:proofErr w:type="spellStart"/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Brzózkiej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43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Głowaczów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Budowa placu zabaw w sołectwie Bobrowniki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67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Sieciechów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Zagospodarowanie terenu wokół świetlicy oraz zakup wyposażenia do świetlicy wiejskiej w sołectwie Głusiec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F11D6C" w:rsidRPr="00E66334" w:rsidTr="00B5685A">
        <w:trPr>
          <w:trHeight w:val="4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Sieciechów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Zagospodarowanie terenu wokół świetlicy wiejskiej w sołectwie Kępice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F11D6C" w:rsidRPr="00E66334" w:rsidTr="00B5685A">
        <w:trPr>
          <w:trHeight w:val="4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Sieciechów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Remont świetlicy wiejskiej w sołectwie Wola Klasztorna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F11D6C" w:rsidRPr="00E66334" w:rsidTr="00B5685A">
        <w:trPr>
          <w:trHeight w:val="5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Sieciechów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Zagospodarowanie terenu wokół świetlicy wiejskiej w sołectwie Opactwo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F11D6C" w:rsidRPr="00E66334" w:rsidTr="00B5685A">
        <w:trPr>
          <w:trHeight w:val="26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Sieciechów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Ułożenie chodnika na terenie rekreacyjnym w sołectwie Mozolice Duże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F11D6C" w:rsidRPr="00E66334" w:rsidTr="00B5685A">
        <w:trPr>
          <w:trHeight w:val="4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Gniewoszów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Utworzenie siłowni zewnętrznej w miejscowości Markowola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4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Gniewoszów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Wymiana pokrycia dachowego na budynku strażnicy OSP w Zwoli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4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6C" w:rsidRPr="00FC1638" w:rsidRDefault="00F11D6C" w:rsidP="00B56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63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6C" w:rsidRPr="00FC1638" w:rsidRDefault="00F11D6C" w:rsidP="00B56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638">
              <w:rPr>
                <w:rFonts w:ascii="Arial" w:hAnsi="Arial" w:cs="Arial"/>
                <w:sz w:val="18"/>
                <w:szCs w:val="18"/>
              </w:rPr>
              <w:t>Gniewoszów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6C" w:rsidRPr="00C41236" w:rsidRDefault="00F11D6C" w:rsidP="00B5685A">
            <w:pPr>
              <w:rPr>
                <w:rFonts w:ascii="Arial" w:hAnsi="Arial" w:cs="Arial"/>
                <w:sz w:val="20"/>
                <w:szCs w:val="20"/>
              </w:rPr>
            </w:pPr>
            <w:r w:rsidRPr="00C41236">
              <w:rPr>
                <w:rFonts w:ascii="Arial" w:hAnsi="Arial" w:cs="Arial"/>
                <w:sz w:val="20"/>
                <w:szCs w:val="20"/>
              </w:rPr>
              <w:t xml:space="preserve">Utworzenie boiska trawiastego do piłki </w:t>
            </w:r>
            <w:r w:rsidRPr="004D062A">
              <w:rPr>
                <w:rFonts w:ascii="Arial" w:hAnsi="Arial" w:cs="Arial"/>
                <w:sz w:val="18"/>
                <w:szCs w:val="18"/>
              </w:rPr>
              <w:t>nożnej w miejscowości Sarnów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6C" w:rsidRPr="00FC1638" w:rsidRDefault="00F11D6C" w:rsidP="00B568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1638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Gniewoszów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Utworzenie siłowni zewnętrznej w miejscowości Oleksów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55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Gniewoszów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Utworzenie siłowni zewnętrznej w miejscowości Regów Stary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9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Kozienice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Utrzymanie terenów zielonych sołectwa i OSP Samwodzie, zakup doposażenia kuchni i mebli do Sali szkoleniowej remizy OSP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6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Kozienice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Doposażenie sali OSP Koła Gospodyń w Nowej Wsi "Babeczki z pieprzem i solą" i Remizy OSP w sołectwie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5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Kozienice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Zakup i montaż altany na teren rekreacyjno-sportowy sołectwa Łuczynów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7 500,00</w:t>
            </w:r>
          </w:p>
        </w:tc>
      </w:tr>
      <w:tr w:rsidR="00F11D6C" w:rsidRPr="00E66334" w:rsidTr="00B5685A">
        <w:trPr>
          <w:trHeight w:val="53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Kozienice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 xml:space="preserve">Zakup </w:t>
            </w:r>
            <w:proofErr w:type="spellStart"/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Quada</w:t>
            </w:r>
            <w:proofErr w:type="spellEnd"/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Ochotniczej Straży Pożarnej w Woli Chodkowskiej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43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Kozienice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Wykonanie oświetlenia ulicznego w kierunku Majdan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9 000,00</w:t>
            </w:r>
          </w:p>
        </w:tc>
      </w:tr>
      <w:tr w:rsidR="00F11D6C" w:rsidRPr="00E66334" w:rsidTr="00B5685A">
        <w:trPr>
          <w:trHeight w:val="6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Magnuszew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 xml:space="preserve">Wyposażenie budynku społeczno-kulturalnego na potrzeby świetlicy wiejskiej w Przewozie Tarnowskim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46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Magnuszew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Urządzenie  zieleni  w przestrzeni publicznej w centrum miejscowości Magnuszew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51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Magnuszew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Zagospodarowanie terenu przy świetlicy wiejskiej w Trzebieniu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4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Magnuszew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 xml:space="preserve">Wyposażenie nowo wybudowanej  świetlicy wiejskiej w Dębowoli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F11D6C" w:rsidRPr="00E66334" w:rsidTr="00B5685A">
        <w:trPr>
          <w:trHeight w:val="46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Magnuszew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Budowa altany - wiaty rekreacyjnej w przestrzeni publicznej sołectwa Basinów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1D6C" w:rsidRPr="00E66334" w:rsidRDefault="00F11D6C" w:rsidP="00B568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3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</w:tbl>
    <w:p w:rsidR="00F11D6C" w:rsidRDefault="00F11D6C" w:rsidP="00F11D6C">
      <w:pPr>
        <w:spacing w:line="276" w:lineRule="auto"/>
        <w:jc w:val="both"/>
        <w:rPr>
          <w:rFonts w:ascii="Arial" w:hAnsi="Arial" w:cs="Arial"/>
          <w:bCs/>
          <w:i/>
          <w:color w:val="7F7F7F" w:themeColor="text1" w:themeTint="8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2236"/>
      </w:tblGrid>
      <w:tr w:rsidR="00F11D6C" w:rsidTr="00B5685A">
        <w:trPr>
          <w:trHeight w:val="331"/>
        </w:trPr>
        <w:tc>
          <w:tcPr>
            <w:tcW w:w="2236" w:type="dxa"/>
          </w:tcPr>
          <w:p w:rsidR="00F11D6C" w:rsidRDefault="00F11D6C" w:rsidP="00B5685A"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suma: 211 500,00</w:t>
            </w:r>
          </w:p>
        </w:tc>
      </w:tr>
    </w:tbl>
    <w:p w:rsidR="00F11D6C" w:rsidRDefault="00F11D6C" w:rsidP="00F11D6C"/>
    <w:p w:rsidR="00A35C98" w:rsidRDefault="00A35C98">
      <w:bookmarkStart w:id="0" w:name="_GoBack"/>
      <w:bookmarkEnd w:id="0"/>
    </w:p>
    <w:sectPr w:rsidR="00A3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78"/>
    <w:rsid w:val="00A35C98"/>
    <w:rsid w:val="00EC5778"/>
    <w:rsid w:val="00F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3167D-ACA2-4B26-898F-5BF5BEC0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1994</Characters>
  <Application>Microsoft Office Word</Application>
  <DocSecurity>0</DocSecurity>
  <Lines>16</Lines>
  <Paragraphs>4</Paragraphs>
  <ScaleCrop>false</ScaleCrop>
  <Company>Urząd Marszałkowski Województwa Mazowieckiego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 Dorota Łucja</dc:creator>
  <cp:keywords/>
  <dc:description/>
  <cp:lastModifiedBy>Cichocka Dorota Łucja</cp:lastModifiedBy>
  <cp:revision>2</cp:revision>
  <dcterms:created xsi:type="dcterms:W3CDTF">2019-07-11T09:10:00Z</dcterms:created>
  <dcterms:modified xsi:type="dcterms:W3CDTF">2019-07-11T09:10:00Z</dcterms:modified>
</cp:coreProperties>
</file>