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A5" w:rsidRPr="005C0BA5" w:rsidRDefault="005C0BA5" w:rsidP="005C0BA5">
      <w:pPr>
        <w:rPr>
          <w:b/>
        </w:rPr>
      </w:pPr>
      <w:r w:rsidRPr="005C0BA5">
        <w:rPr>
          <w:b/>
        </w:rPr>
        <w:t>Mazowiecki Instrument Wsparcia Infrastruktury Sportowej Mazowsze</w:t>
      </w:r>
    </w:p>
    <w:p w:rsidR="005C0BA5" w:rsidRDefault="005C0BA5" w:rsidP="005C0BA5"/>
    <w:p w:rsidR="005C0BA5" w:rsidRPr="007072B3" w:rsidRDefault="005C0BA5" w:rsidP="005C0BA5">
      <w:r w:rsidRPr="007072B3">
        <w:t>Powiat ciechanowski</w:t>
      </w:r>
      <w:r w:rsidR="004C4ACC">
        <w:t xml:space="preserve"> – w </w:t>
      </w:r>
      <w:r w:rsidR="004C4ACC" w:rsidRPr="007072B3">
        <w:t>sum</w:t>
      </w:r>
      <w:r w:rsidR="004C4ACC">
        <w:t>ie</w:t>
      </w:r>
      <w:r w:rsidR="004C4ACC" w:rsidRPr="007072B3">
        <w:t>: 262 500,00</w:t>
      </w:r>
      <w:r w:rsidR="004C4ACC">
        <w:t xml:space="preserve"> zł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Mazowiecki Instrument Wsparcia Infrastruktury Sportowej Mazowsze - powiat ciechanowski"/>
        <w:tblDescription w:val="Tabela zawiera listę beneficjentów, nazwy projektów i wysokość dofinansowania"/>
      </w:tblPr>
      <w:tblGrid>
        <w:gridCol w:w="570"/>
        <w:gridCol w:w="2402"/>
        <w:gridCol w:w="4253"/>
        <w:gridCol w:w="2551"/>
      </w:tblGrid>
      <w:tr w:rsidR="005C0BA5" w:rsidRPr="007072B3" w:rsidTr="00D13A5B">
        <w:tc>
          <w:tcPr>
            <w:tcW w:w="570" w:type="dxa"/>
            <w:shd w:val="clear" w:color="auto" w:fill="92D050"/>
            <w:vAlign w:val="center"/>
          </w:tcPr>
          <w:p w:rsidR="005C0BA5" w:rsidRPr="007072B3" w:rsidRDefault="005C0BA5" w:rsidP="00D13A5B">
            <w:r w:rsidRPr="007072B3">
              <w:t>Lp.</w:t>
            </w:r>
          </w:p>
        </w:tc>
        <w:tc>
          <w:tcPr>
            <w:tcW w:w="2402" w:type="dxa"/>
            <w:shd w:val="clear" w:color="auto" w:fill="92D050"/>
            <w:vAlign w:val="center"/>
          </w:tcPr>
          <w:p w:rsidR="005C0BA5" w:rsidRPr="007072B3" w:rsidRDefault="005C0BA5" w:rsidP="00D13A5B">
            <w:r w:rsidRPr="007072B3">
              <w:t>Beneficjent - Gmina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5C0BA5" w:rsidRPr="007072B3" w:rsidRDefault="005C0BA5" w:rsidP="00D13A5B">
            <w:r w:rsidRPr="007072B3">
              <w:t>Nazwa projektu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5C0BA5" w:rsidRPr="007072B3" w:rsidRDefault="005C0BA5" w:rsidP="00D13A5B">
            <w:r w:rsidRPr="007072B3">
              <w:t>Dofinansowanie (zł)</w:t>
            </w:r>
          </w:p>
          <w:p w:rsidR="005C0BA5" w:rsidRPr="007072B3" w:rsidRDefault="005C0BA5" w:rsidP="00D13A5B"/>
        </w:tc>
      </w:tr>
      <w:tr w:rsidR="005C0BA5" w:rsidRPr="007072B3" w:rsidTr="00D13A5B">
        <w:trPr>
          <w:trHeight w:val="510"/>
        </w:trPr>
        <w:tc>
          <w:tcPr>
            <w:tcW w:w="570" w:type="dxa"/>
            <w:vAlign w:val="center"/>
          </w:tcPr>
          <w:p w:rsidR="005C0BA5" w:rsidRPr="007072B3" w:rsidRDefault="005C0BA5" w:rsidP="00D13A5B">
            <w:r w:rsidRPr="007072B3">
              <w:t>1.</w:t>
            </w:r>
          </w:p>
        </w:tc>
        <w:tc>
          <w:tcPr>
            <w:tcW w:w="2402" w:type="dxa"/>
            <w:noWrap/>
            <w:vAlign w:val="center"/>
            <w:hideMark/>
          </w:tcPr>
          <w:p w:rsidR="005C0BA5" w:rsidRPr="007072B3" w:rsidRDefault="005C0BA5" w:rsidP="00D13A5B">
            <w:r w:rsidRPr="007072B3">
              <w:t>Gmina Sońsk</w:t>
            </w:r>
          </w:p>
        </w:tc>
        <w:tc>
          <w:tcPr>
            <w:tcW w:w="4253" w:type="dxa"/>
            <w:vAlign w:val="center"/>
            <w:hideMark/>
          </w:tcPr>
          <w:p w:rsidR="005C0BA5" w:rsidRPr="007072B3" w:rsidRDefault="005C0BA5" w:rsidP="00D13A5B">
            <w:r w:rsidRPr="007072B3">
              <w:t>Budowa boiska sportowego przy szkole w Sońsku</w:t>
            </w:r>
          </w:p>
        </w:tc>
        <w:tc>
          <w:tcPr>
            <w:tcW w:w="2551" w:type="dxa"/>
            <w:noWrap/>
            <w:vAlign w:val="center"/>
            <w:hideMark/>
          </w:tcPr>
          <w:p w:rsidR="005C0BA5" w:rsidRPr="007072B3" w:rsidRDefault="005C0BA5" w:rsidP="00D13A5B">
            <w:r w:rsidRPr="007072B3">
              <w:t>95 250,00</w:t>
            </w:r>
          </w:p>
        </w:tc>
      </w:tr>
      <w:tr w:rsidR="005C0BA5" w:rsidRPr="007072B3" w:rsidTr="00D13A5B">
        <w:trPr>
          <w:trHeight w:val="510"/>
        </w:trPr>
        <w:tc>
          <w:tcPr>
            <w:tcW w:w="570" w:type="dxa"/>
            <w:vAlign w:val="center"/>
          </w:tcPr>
          <w:p w:rsidR="005C0BA5" w:rsidRPr="007072B3" w:rsidRDefault="005C0BA5" w:rsidP="00D13A5B">
            <w:r w:rsidRPr="007072B3">
              <w:t>2.</w:t>
            </w:r>
          </w:p>
        </w:tc>
        <w:tc>
          <w:tcPr>
            <w:tcW w:w="2402" w:type="dxa"/>
            <w:noWrap/>
            <w:vAlign w:val="center"/>
          </w:tcPr>
          <w:p w:rsidR="005C0BA5" w:rsidRPr="007072B3" w:rsidRDefault="005C0BA5" w:rsidP="00D13A5B">
            <w:r w:rsidRPr="007072B3">
              <w:t>Gmina Glinojeck</w:t>
            </w:r>
          </w:p>
        </w:tc>
        <w:tc>
          <w:tcPr>
            <w:tcW w:w="4253" w:type="dxa"/>
            <w:vAlign w:val="center"/>
          </w:tcPr>
          <w:p w:rsidR="005C0BA5" w:rsidRPr="007072B3" w:rsidRDefault="005C0BA5" w:rsidP="00D13A5B">
            <w:r w:rsidRPr="007072B3">
              <w:t>Przebudowa wraz z termomodernizacją budynku hali sportowej przy ul. Ciechanowskiej 8c w Glinojecku</w:t>
            </w:r>
          </w:p>
        </w:tc>
        <w:tc>
          <w:tcPr>
            <w:tcW w:w="2551" w:type="dxa"/>
            <w:noWrap/>
            <w:vAlign w:val="center"/>
          </w:tcPr>
          <w:p w:rsidR="005C0BA5" w:rsidRPr="007072B3" w:rsidRDefault="005C0BA5" w:rsidP="00D13A5B">
            <w:r w:rsidRPr="007072B3">
              <w:t>95 250,00</w:t>
            </w:r>
          </w:p>
        </w:tc>
      </w:tr>
      <w:tr w:rsidR="005C0BA5" w:rsidRPr="007072B3" w:rsidTr="00D13A5B">
        <w:trPr>
          <w:trHeight w:val="510"/>
        </w:trPr>
        <w:tc>
          <w:tcPr>
            <w:tcW w:w="570" w:type="dxa"/>
            <w:vAlign w:val="center"/>
          </w:tcPr>
          <w:p w:rsidR="005C0BA5" w:rsidRPr="007072B3" w:rsidRDefault="005C0BA5" w:rsidP="00D13A5B">
            <w:r w:rsidRPr="007072B3">
              <w:t>3.</w:t>
            </w:r>
          </w:p>
        </w:tc>
        <w:tc>
          <w:tcPr>
            <w:tcW w:w="2402" w:type="dxa"/>
            <w:noWrap/>
            <w:vAlign w:val="center"/>
          </w:tcPr>
          <w:p w:rsidR="005C0BA5" w:rsidRPr="007072B3" w:rsidRDefault="005C0BA5" w:rsidP="00D13A5B">
            <w:r w:rsidRPr="007072B3">
              <w:t>Gmina Opinogóra Górna</w:t>
            </w:r>
          </w:p>
        </w:tc>
        <w:tc>
          <w:tcPr>
            <w:tcW w:w="4253" w:type="dxa"/>
            <w:vAlign w:val="center"/>
          </w:tcPr>
          <w:p w:rsidR="005C0BA5" w:rsidRPr="007072B3" w:rsidRDefault="005C0BA5" w:rsidP="00D13A5B">
            <w:r w:rsidRPr="007072B3">
              <w:t xml:space="preserve">Modernizacja terenu </w:t>
            </w:r>
            <w:proofErr w:type="spellStart"/>
            <w:r w:rsidRPr="007072B3">
              <w:t>rekreacyjno</w:t>
            </w:r>
            <w:proofErr w:type="spellEnd"/>
            <w:r w:rsidRPr="007072B3">
              <w:t xml:space="preserve"> – sportowego w miejscowości Opinogóra Górna</w:t>
            </w:r>
          </w:p>
        </w:tc>
        <w:tc>
          <w:tcPr>
            <w:tcW w:w="2551" w:type="dxa"/>
            <w:noWrap/>
            <w:vAlign w:val="center"/>
          </w:tcPr>
          <w:p w:rsidR="005C0BA5" w:rsidRPr="007072B3" w:rsidRDefault="005C0BA5" w:rsidP="00D13A5B">
            <w:r w:rsidRPr="007072B3">
              <w:t>72 000,00</w:t>
            </w:r>
          </w:p>
        </w:tc>
      </w:tr>
    </w:tbl>
    <w:p w:rsidR="005C0BA5" w:rsidRPr="007072B3" w:rsidRDefault="005C0BA5" w:rsidP="005C0BA5"/>
    <w:p w:rsidR="004C4ACC" w:rsidRDefault="004C4ACC" w:rsidP="005C0BA5"/>
    <w:p w:rsidR="005C0BA5" w:rsidRPr="007072B3" w:rsidRDefault="005C0BA5" w:rsidP="005C0BA5">
      <w:r w:rsidRPr="007072B3">
        <w:t>Powiat przasnyski</w:t>
      </w:r>
      <w:r w:rsidR="004C4ACC">
        <w:t xml:space="preserve"> – w sumie</w:t>
      </w:r>
      <w:r w:rsidR="004C4ACC" w:rsidRPr="007072B3">
        <w:t>: 402 000,00</w:t>
      </w:r>
      <w:r w:rsidR="004C4ACC">
        <w:t xml:space="preserve"> zł</w:t>
      </w:r>
    </w:p>
    <w:tbl>
      <w:tblPr>
        <w:tblW w:w="9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azowiecki Instrument Wsparcia Infrastruktury Sportowej Mazowsze - powiat przasnyski"/>
        <w:tblDescription w:val="Tabela zawiera listę beneficjentów, nazwy projektów i wysokość dofinansowania"/>
      </w:tblPr>
      <w:tblGrid>
        <w:gridCol w:w="562"/>
        <w:gridCol w:w="1985"/>
        <w:gridCol w:w="4819"/>
        <w:gridCol w:w="2185"/>
      </w:tblGrid>
      <w:tr w:rsidR="005C0BA5" w:rsidRPr="007072B3" w:rsidTr="00D13A5B">
        <w:trPr>
          <w:trHeight w:val="3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5C0BA5" w:rsidRPr="007072B3" w:rsidRDefault="005C0BA5" w:rsidP="00D13A5B">
            <w:r w:rsidRPr="007072B3"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5C0BA5" w:rsidRPr="007072B3" w:rsidRDefault="005C0BA5" w:rsidP="00D13A5B">
            <w:r w:rsidRPr="007072B3">
              <w:t>Beneficjent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5C0BA5" w:rsidRPr="007072B3" w:rsidRDefault="005C0BA5" w:rsidP="00D13A5B">
            <w:r w:rsidRPr="007072B3">
              <w:t>Nazwa projektu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5C0BA5" w:rsidRPr="007072B3" w:rsidRDefault="005C0BA5" w:rsidP="00D13A5B">
            <w:r w:rsidRPr="007072B3">
              <w:t>Dofinansowanie (zł)</w:t>
            </w:r>
          </w:p>
        </w:tc>
      </w:tr>
      <w:tr w:rsidR="005C0BA5" w:rsidRPr="007072B3" w:rsidTr="00D13A5B">
        <w:trPr>
          <w:trHeight w:val="40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Gmina Jednorożec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Przebudowa bieżni i boiska sportowego wielofunkcyjnego w miejscowości Jednorożec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BA5" w:rsidRPr="007072B3" w:rsidRDefault="005C0BA5" w:rsidP="00D13A5B">
            <w:r w:rsidRPr="007072B3">
              <w:t>81 000,00</w:t>
            </w:r>
          </w:p>
        </w:tc>
      </w:tr>
      <w:tr w:rsidR="005C0BA5" w:rsidRPr="007072B3" w:rsidTr="00D13A5B">
        <w:trPr>
          <w:trHeight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Gmina Krzynowłoga Mała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Zabezpieczenie i wyposażenie ogólnodostępnego boiska w Krzynowłodze Małej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BA5" w:rsidRPr="007072B3" w:rsidRDefault="005C0BA5" w:rsidP="00D13A5B">
            <w:r w:rsidRPr="007072B3">
              <w:t>95 250,00</w:t>
            </w:r>
          </w:p>
        </w:tc>
      </w:tr>
      <w:tr w:rsidR="005C0BA5" w:rsidRPr="007072B3" w:rsidTr="00D13A5B">
        <w:trPr>
          <w:trHeight w:val="49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Gmina Czernice Borowe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Rewitalizacja boiska wielofunkcyjnego w Czernicach Borowych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BA5" w:rsidRPr="007072B3" w:rsidRDefault="005C0BA5" w:rsidP="00D13A5B">
            <w:r w:rsidRPr="007072B3">
              <w:t>67 000,00</w:t>
            </w:r>
          </w:p>
        </w:tc>
      </w:tr>
      <w:tr w:rsidR="005C0BA5" w:rsidRPr="007072B3" w:rsidTr="00D13A5B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Miasto Przasnysz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Budowa boiska wielofunkcyjnego przy ulicy Wojskowej w Przasnyszu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BA5" w:rsidRPr="007072B3" w:rsidRDefault="005C0BA5" w:rsidP="00D13A5B">
            <w:r w:rsidRPr="007072B3">
              <w:t>95 250,00</w:t>
            </w:r>
          </w:p>
        </w:tc>
      </w:tr>
      <w:tr w:rsidR="005C0BA5" w:rsidRPr="007072B3" w:rsidTr="00D13A5B">
        <w:trPr>
          <w:trHeight w:val="4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>Gmina Przasnysz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BA5" w:rsidRPr="007072B3" w:rsidRDefault="005C0BA5" w:rsidP="00D13A5B">
            <w:r w:rsidRPr="007072B3">
              <w:t xml:space="preserve">Modernizacja hali sportowej w </w:t>
            </w:r>
            <w:proofErr w:type="spellStart"/>
            <w:r w:rsidRPr="007072B3">
              <w:t>Bogatem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BA5" w:rsidRPr="007072B3" w:rsidRDefault="005C0BA5" w:rsidP="00D13A5B">
            <w:r w:rsidRPr="007072B3">
              <w:t>63 500,00</w:t>
            </w:r>
          </w:p>
        </w:tc>
      </w:tr>
    </w:tbl>
    <w:p w:rsidR="005C0BA5" w:rsidRPr="007072B3" w:rsidRDefault="005C0BA5" w:rsidP="005C0BA5"/>
    <w:p w:rsidR="005C0BA5" w:rsidRPr="007072B3" w:rsidRDefault="005C0BA5" w:rsidP="005C0BA5"/>
    <w:p w:rsidR="005C0BA5" w:rsidRPr="007072B3" w:rsidRDefault="005C0BA5" w:rsidP="005C0BA5"/>
    <w:p w:rsidR="00C90BE9" w:rsidRDefault="00C90BE9"/>
    <w:sectPr w:rsidR="00C9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A5"/>
    <w:rsid w:val="00411682"/>
    <w:rsid w:val="004C4ACC"/>
    <w:rsid w:val="005C0BA5"/>
    <w:rsid w:val="00C9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2FC5-54F1-4D56-9EF0-DDC34A9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Mądral Dorota</dc:creator>
  <cp:keywords/>
  <dc:description/>
  <cp:lastModifiedBy>Mądral Dorota</cp:lastModifiedBy>
  <cp:revision>4</cp:revision>
  <dcterms:created xsi:type="dcterms:W3CDTF">2019-07-19T09:21:00Z</dcterms:created>
  <dcterms:modified xsi:type="dcterms:W3CDTF">2019-07-19T10:32:00Z</dcterms:modified>
</cp:coreProperties>
</file>