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DB" w:rsidRPr="00FA2FDB" w:rsidRDefault="00FA2FDB" w:rsidP="00FA2FDB">
      <w:pPr>
        <w:rPr>
          <w:b/>
        </w:rPr>
      </w:pPr>
      <w:r w:rsidRPr="00FA2FDB">
        <w:rPr>
          <w:b/>
        </w:rPr>
        <w:t>Pomoc Finansowa dla Miast i Gmin na Zakup Sprzętu Przeciwpożarowego i Remont Strażnic</w:t>
      </w:r>
    </w:p>
    <w:p w:rsidR="00FA2FDB" w:rsidRDefault="00FA2FDB" w:rsidP="00FA2FDB"/>
    <w:p w:rsidR="00FA2FDB" w:rsidRPr="007072B3" w:rsidRDefault="00FA2FDB" w:rsidP="00FA2FDB">
      <w:r w:rsidRPr="007072B3">
        <w:t>Powiat ciechanowski</w:t>
      </w:r>
      <w:r w:rsidR="007200E8">
        <w:t xml:space="preserve"> – w sumie 147 400,00 zł</w:t>
      </w:r>
    </w:p>
    <w:tbl>
      <w:tblPr>
        <w:tblW w:w="9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moc Finansowa dla Miast i Gmin na Zakup Sprzętu Przeciwpożarowego i Remont Strażnic - powiat ciechanowski"/>
        <w:tblDescription w:val="Tabela zawiera listę beneficjentów, nazwy programów oraz wysokość dofinansowania"/>
      </w:tblPr>
      <w:tblGrid>
        <w:gridCol w:w="562"/>
        <w:gridCol w:w="1985"/>
        <w:gridCol w:w="4819"/>
        <w:gridCol w:w="2185"/>
      </w:tblGrid>
      <w:tr w:rsidR="00FA2FDB" w:rsidRPr="007072B3" w:rsidTr="00D13A5B">
        <w:trPr>
          <w:trHeight w:val="3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Beneficjent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Nazwa proj</w:t>
            </w:r>
            <w:bookmarkStart w:id="0" w:name="_GoBack"/>
            <w:bookmarkEnd w:id="0"/>
            <w:r w:rsidRPr="007072B3">
              <w:t>ektu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Dofinansowanie (zł)</w:t>
            </w:r>
          </w:p>
        </w:tc>
      </w:tr>
      <w:tr w:rsidR="00FA2FDB" w:rsidRPr="007072B3" w:rsidTr="00D13A5B">
        <w:trPr>
          <w:trHeight w:val="4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 xml:space="preserve">Gmina Glinojeck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remont bramy garażowej strażnicy w OSP Malużyn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FDB" w:rsidRPr="007072B3" w:rsidRDefault="00FA2FDB" w:rsidP="00FA2FDB">
            <w:r w:rsidRPr="007072B3">
              <w:t xml:space="preserve">                 12 000,00    </w:t>
            </w:r>
          </w:p>
        </w:tc>
      </w:tr>
      <w:tr w:rsidR="00FA2FDB" w:rsidRPr="007072B3" w:rsidTr="00D13A5B">
        <w:trPr>
          <w:trHeight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 xml:space="preserve">Gmina Grudusk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remont ścian wewnętrznych garażu strażnicy w OSP Przywilcz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FDB" w:rsidRPr="007072B3" w:rsidRDefault="00FA2FDB" w:rsidP="00FA2FDB">
            <w:r w:rsidRPr="007072B3">
              <w:t xml:space="preserve">                 12 400,00    </w:t>
            </w:r>
          </w:p>
        </w:tc>
      </w:tr>
      <w:tr w:rsidR="00FA2FDB" w:rsidRPr="007072B3" w:rsidTr="00D13A5B">
        <w:trPr>
          <w:trHeight w:val="4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Grudusk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Średni samochód ratowniczo-gaśniczy ze sprzętem ratowniczo-gaśniczym zamontowanym na stałe dla OSP Łysakowo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FDB" w:rsidRPr="007072B3" w:rsidRDefault="00FA2FDB" w:rsidP="00D13A5B">
            <w:r w:rsidRPr="007072B3">
              <w:t>100 000,00</w:t>
            </w:r>
          </w:p>
        </w:tc>
      </w:tr>
      <w:tr w:rsidR="00FA2FDB" w:rsidRPr="007072B3" w:rsidTr="00D13A5B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 xml:space="preserve">Gmina Regimin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 xml:space="preserve">remont posadzki, ścian i sufitu w garażu strażnicy w OSP Pawłowo                                                 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FDB" w:rsidRPr="007072B3" w:rsidRDefault="00FA2FDB" w:rsidP="00FA2FDB">
            <w:r w:rsidRPr="007072B3">
              <w:t xml:space="preserve">                 12 000,00    </w:t>
            </w:r>
          </w:p>
        </w:tc>
      </w:tr>
      <w:tr w:rsidR="00FA2FDB" w:rsidRPr="007072B3" w:rsidTr="00D13A5B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Sońsk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Kamera termowizyjna dla OSP Gąsocin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FDB" w:rsidRPr="007072B3" w:rsidRDefault="00FA2FDB" w:rsidP="00D13A5B">
            <w:r w:rsidRPr="007072B3">
              <w:t>7 700,00</w:t>
            </w:r>
          </w:p>
        </w:tc>
      </w:tr>
      <w:tr w:rsidR="00FA2FDB" w:rsidRPr="007072B3" w:rsidTr="00D13A5B">
        <w:trPr>
          <w:trHeight w:val="6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Sońsk Gmina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Sprzęt specjalistyczny dla OSP Sońsk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FDB" w:rsidRPr="007072B3" w:rsidRDefault="00FA2FDB" w:rsidP="00D13A5B">
            <w:r w:rsidRPr="007072B3">
              <w:t>3 300,00</w:t>
            </w:r>
          </w:p>
        </w:tc>
      </w:tr>
    </w:tbl>
    <w:p w:rsidR="00FA2FDB" w:rsidRPr="007072B3" w:rsidRDefault="00FA2FDB" w:rsidP="00FA2FDB"/>
    <w:p w:rsidR="00FA2FDB" w:rsidRPr="007072B3" w:rsidRDefault="00FA2FDB" w:rsidP="00FA2FDB">
      <w:r w:rsidRPr="007072B3">
        <w:t>Powiat przasnyski</w:t>
      </w:r>
      <w:r w:rsidR="007200E8">
        <w:t xml:space="preserve"> – w sumie 168 500,00 zł</w:t>
      </w:r>
    </w:p>
    <w:tbl>
      <w:tblPr>
        <w:tblW w:w="9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moc Finansowa dla Miast i Gmin na Zakup Sprzętu Przeciwpożarowego i Remont Strażnic - powiat przasnyski"/>
        <w:tblDescription w:val="Tabela zawiera listę beneficjentów, nazwy projektów i wysokość dofinansowania"/>
      </w:tblPr>
      <w:tblGrid>
        <w:gridCol w:w="562"/>
        <w:gridCol w:w="1985"/>
        <w:gridCol w:w="4819"/>
        <w:gridCol w:w="2185"/>
      </w:tblGrid>
      <w:tr w:rsidR="00FA2FDB" w:rsidRPr="007072B3" w:rsidTr="00D13A5B">
        <w:trPr>
          <w:trHeight w:val="3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Beneficjent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Nazwa projektu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2FDB" w:rsidRPr="007072B3" w:rsidRDefault="00FA2FDB" w:rsidP="00D13A5B">
            <w:r w:rsidRPr="007072B3">
              <w:t>Dofinansowanie (zł)</w:t>
            </w:r>
          </w:p>
        </w:tc>
      </w:tr>
      <w:tr w:rsidR="00FA2FDB" w:rsidRPr="007072B3" w:rsidTr="00D13A5B">
        <w:trPr>
          <w:trHeight w:val="4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Gmina Czernice Borowe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Średni samochód ratowniczo-gaśniczy ze sprzętem ratowniczo-gaśniczym zamontowanym na stałe dla OSP Węgra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FDB" w:rsidRPr="007072B3" w:rsidRDefault="00FA2FDB" w:rsidP="00D13A5B">
            <w:r w:rsidRPr="007072B3">
              <w:t>100 000,00</w:t>
            </w:r>
          </w:p>
        </w:tc>
      </w:tr>
      <w:tr w:rsidR="00FA2FDB" w:rsidRPr="007072B3" w:rsidTr="00D13A5B">
        <w:trPr>
          <w:trHeight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Gmina Jednorożec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Motopompa dla OSP Ulatowo Pogorzel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FDB" w:rsidRPr="007072B3" w:rsidRDefault="00FA2FDB" w:rsidP="00D13A5B">
            <w:r w:rsidRPr="007072B3">
              <w:t>20 000,00</w:t>
            </w:r>
          </w:p>
        </w:tc>
      </w:tr>
      <w:tr w:rsidR="00FA2FDB" w:rsidRPr="007072B3" w:rsidTr="00D13A5B">
        <w:trPr>
          <w:trHeight w:val="4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Gmina Przasnysz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Zestaw uniwersalnych narzędzi do ratownictwa drogowego dla OSP Bogate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FDB" w:rsidRPr="007072B3" w:rsidRDefault="00FA2FDB" w:rsidP="00D13A5B">
            <w:r w:rsidRPr="007072B3">
              <w:t>18 500,00</w:t>
            </w:r>
          </w:p>
        </w:tc>
      </w:tr>
      <w:tr w:rsidR="00FA2FDB" w:rsidRPr="007072B3" w:rsidTr="00D13A5B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Gmina Czernice Borowe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remont ścian garażu i pomieszczeń socjalnych strażnicy w OSP Czernice Borowe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FDB" w:rsidRPr="007072B3" w:rsidRDefault="00FA2FDB" w:rsidP="00D13A5B">
            <w:r w:rsidRPr="007072B3">
              <w:t xml:space="preserve">                   5 200,00    </w:t>
            </w:r>
          </w:p>
        </w:tc>
      </w:tr>
      <w:tr w:rsidR="00FA2FDB" w:rsidRPr="007072B3" w:rsidTr="00D13A5B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Gmina Krzynowłoga Mała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remont dachu strażnicy w OSP Kaki Mroczki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FDB" w:rsidRPr="007072B3" w:rsidRDefault="00FA2FDB" w:rsidP="00D13A5B">
            <w:r w:rsidRPr="007072B3">
              <w:t xml:space="preserve">                 12 400,00    </w:t>
            </w:r>
          </w:p>
        </w:tc>
      </w:tr>
      <w:tr w:rsidR="00FA2FDB" w:rsidRPr="007072B3" w:rsidTr="00D13A5B">
        <w:trPr>
          <w:trHeight w:val="6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Gmina Przasnysz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>remont podłogi oraz tynków strażnicy w OSP Stara Kępa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FDB" w:rsidRPr="007072B3" w:rsidRDefault="00FA2FDB" w:rsidP="00D13A5B">
            <w:r w:rsidRPr="007072B3">
              <w:t xml:space="preserve">                 12 400,00    </w:t>
            </w:r>
          </w:p>
        </w:tc>
      </w:tr>
    </w:tbl>
    <w:p w:rsidR="00C90BE9" w:rsidRDefault="00C90BE9"/>
    <w:sectPr w:rsidR="00C9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B"/>
    <w:rsid w:val="00026F60"/>
    <w:rsid w:val="007200E8"/>
    <w:rsid w:val="00C90BE9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F40F-B266-47AF-91F7-E9BFDA1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Mądral Dorota</dc:creator>
  <cp:keywords/>
  <dc:description/>
  <cp:lastModifiedBy>Mądral Dorota</cp:lastModifiedBy>
  <cp:revision>3</cp:revision>
  <dcterms:created xsi:type="dcterms:W3CDTF">2019-07-19T09:19:00Z</dcterms:created>
  <dcterms:modified xsi:type="dcterms:W3CDTF">2019-07-19T10:29:00Z</dcterms:modified>
</cp:coreProperties>
</file>