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 xml:space="preserve">Uchwała Nr </w:t>
      </w:r>
      <w:r w:rsidR="001C487D">
        <w:rPr>
          <w:rFonts w:ascii="Arial" w:hAnsi="Arial" w:cs="Arial"/>
          <w:b/>
          <w:sz w:val="24"/>
          <w:szCs w:val="24"/>
        </w:rPr>
        <w:t>136/11</w:t>
      </w: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>Sejmiku Województwa Mazowieckiego</w:t>
      </w: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 xml:space="preserve">z dnia </w:t>
      </w:r>
      <w:r w:rsidR="001C487D">
        <w:rPr>
          <w:rFonts w:ascii="Arial" w:hAnsi="Arial" w:cs="Arial"/>
          <w:b/>
          <w:sz w:val="24"/>
          <w:szCs w:val="24"/>
        </w:rPr>
        <w:t>5 września 2011 roku</w:t>
      </w: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>w sprawie  zainicjowania działań na rzecz włączenia Kolegium Pracowników Służb Społecznych w Warszawie do Uniwersytetu Warszawskiego</w:t>
      </w: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 xml:space="preserve">Na podstawie art. </w:t>
      </w:r>
      <w:r w:rsidRPr="00104426">
        <w:rPr>
          <w:rFonts w:ascii="Arial" w:hAnsi="Arial" w:cs="Arial"/>
          <w:bCs/>
          <w:sz w:val="24"/>
          <w:szCs w:val="24"/>
        </w:rPr>
        <w:t xml:space="preserve">18 </w:t>
      </w:r>
      <w:proofErr w:type="spellStart"/>
      <w:r w:rsidRPr="00104426">
        <w:rPr>
          <w:rFonts w:ascii="Arial" w:hAnsi="Arial" w:cs="Arial"/>
          <w:bCs/>
          <w:sz w:val="24"/>
          <w:szCs w:val="24"/>
        </w:rPr>
        <w:t>pkt</w:t>
      </w:r>
      <w:proofErr w:type="spellEnd"/>
      <w:r w:rsidRPr="00104426">
        <w:rPr>
          <w:rFonts w:ascii="Arial" w:hAnsi="Arial" w:cs="Arial"/>
          <w:bCs/>
          <w:sz w:val="24"/>
          <w:szCs w:val="24"/>
        </w:rPr>
        <w:t xml:space="preserve"> 20 </w:t>
      </w:r>
      <w:r w:rsidRPr="00104426">
        <w:rPr>
          <w:rFonts w:ascii="Arial" w:hAnsi="Arial" w:cs="Arial"/>
          <w:sz w:val="24"/>
          <w:szCs w:val="24"/>
        </w:rPr>
        <w:t xml:space="preserve">ustawy z dnia 5 czerwca 1998 r. o samorządzie województwa (Dz. U. z 2001 r. Nr 142, poz. 1590, z </w:t>
      </w:r>
      <w:proofErr w:type="spellStart"/>
      <w:r w:rsidRPr="00104426">
        <w:rPr>
          <w:rFonts w:ascii="Arial" w:hAnsi="Arial" w:cs="Arial"/>
          <w:sz w:val="24"/>
          <w:szCs w:val="24"/>
        </w:rPr>
        <w:t>późn</w:t>
      </w:r>
      <w:proofErr w:type="spellEnd"/>
      <w:r w:rsidRPr="00104426">
        <w:rPr>
          <w:rFonts w:ascii="Arial" w:hAnsi="Arial" w:cs="Arial"/>
          <w:sz w:val="24"/>
          <w:szCs w:val="24"/>
        </w:rPr>
        <w:t>. zm.</w:t>
      </w:r>
      <w:r w:rsidRPr="0010442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04426">
        <w:rPr>
          <w:rFonts w:ascii="Arial" w:hAnsi="Arial" w:cs="Arial"/>
          <w:sz w:val="24"/>
          <w:szCs w:val="24"/>
          <w:vertAlign w:val="superscript"/>
        </w:rPr>
        <w:t>)</w:t>
      </w:r>
      <w:r w:rsidRPr="00104426">
        <w:rPr>
          <w:rFonts w:ascii="Arial" w:hAnsi="Arial" w:cs="Arial"/>
          <w:sz w:val="24"/>
          <w:szCs w:val="24"/>
        </w:rPr>
        <w:t xml:space="preserve">) oraz art. 261a ust. 1 </w:t>
      </w:r>
      <w:proofErr w:type="spellStart"/>
      <w:r w:rsidRPr="00104426">
        <w:rPr>
          <w:rFonts w:ascii="Arial" w:hAnsi="Arial" w:cs="Arial"/>
          <w:sz w:val="24"/>
          <w:szCs w:val="24"/>
        </w:rPr>
        <w:t>pkt</w:t>
      </w:r>
      <w:proofErr w:type="spellEnd"/>
      <w:r w:rsidRPr="00104426">
        <w:rPr>
          <w:rFonts w:ascii="Arial" w:hAnsi="Arial" w:cs="Arial"/>
          <w:sz w:val="24"/>
          <w:szCs w:val="24"/>
        </w:rPr>
        <w:t xml:space="preserve"> 2 ustawy z dnia 27 lipca 2005 r. – Prawo o szkolnictwie wyższym (Dz. U. Nr 164, poz. 1365, z </w:t>
      </w:r>
      <w:proofErr w:type="spellStart"/>
      <w:r w:rsidRPr="00104426">
        <w:rPr>
          <w:rFonts w:ascii="Arial" w:hAnsi="Arial" w:cs="Arial"/>
          <w:sz w:val="24"/>
          <w:szCs w:val="24"/>
        </w:rPr>
        <w:t>późn</w:t>
      </w:r>
      <w:proofErr w:type="spellEnd"/>
      <w:r w:rsidRPr="00104426">
        <w:rPr>
          <w:rFonts w:ascii="Arial" w:hAnsi="Arial" w:cs="Arial"/>
          <w:sz w:val="24"/>
          <w:szCs w:val="24"/>
        </w:rPr>
        <w:t>. zm.</w:t>
      </w:r>
      <w:r w:rsidRPr="0010442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04426">
        <w:rPr>
          <w:rFonts w:ascii="Arial" w:hAnsi="Arial" w:cs="Arial"/>
          <w:sz w:val="24"/>
          <w:szCs w:val="24"/>
          <w:vertAlign w:val="superscript"/>
        </w:rPr>
        <w:t>)</w:t>
      </w:r>
      <w:r w:rsidRPr="00104426">
        <w:rPr>
          <w:rFonts w:ascii="Arial" w:hAnsi="Arial" w:cs="Arial"/>
          <w:sz w:val="24"/>
          <w:szCs w:val="24"/>
        </w:rPr>
        <w:t xml:space="preserve">) </w:t>
      </w:r>
      <w:r w:rsidR="00681A01">
        <w:rPr>
          <w:rFonts w:ascii="Arial" w:hAnsi="Arial" w:cs="Arial"/>
          <w:sz w:val="24"/>
          <w:szCs w:val="24"/>
        </w:rPr>
        <w:t>–</w:t>
      </w:r>
      <w:r w:rsidRPr="00104426">
        <w:rPr>
          <w:rFonts w:ascii="Arial" w:hAnsi="Arial" w:cs="Arial"/>
          <w:sz w:val="24"/>
          <w:szCs w:val="24"/>
        </w:rPr>
        <w:t xml:space="preserve"> uchwala się, co następuje: </w:t>
      </w: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>§ 1.</w:t>
      </w: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4131" w:rsidRPr="00104426" w:rsidRDefault="00AA4131" w:rsidP="00A73C50">
      <w:pPr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Wyraża się zgodę na zainicjowanie działań na rzecz włączenia Kolegium Pracowników Służb Społecznych  w Warszawie do Uniwersytetu Warszawskiego.</w:t>
      </w:r>
    </w:p>
    <w:p w:rsidR="00AA4131" w:rsidRPr="00104426" w:rsidRDefault="00AA4131" w:rsidP="00A73C50">
      <w:pPr>
        <w:pStyle w:val="Akapitzlist"/>
        <w:ind w:left="360"/>
        <w:jc w:val="both"/>
        <w:rPr>
          <w:rFonts w:ascii="Arial" w:hAnsi="Arial" w:cs="Arial"/>
        </w:rPr>
      </w:pP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>§ 2.</w:t>
      </w: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Wykonanie uchwały powierza się Zarządowi Województwa Mazowieckiego.</w:t>
      </w: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t>§ 3.</w:t>
      </w:r>
    </w:p>
    <w:p w:rsidR="00AA4131" w:rsidRPr="00104426" w:rsidRDefault="00AA4131" w:rsidP="00B25E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Uchwała wchodzi w życie z dniem podjęcia.</w:t>
      </w:r>
    </w:p>
    <w:p w:rsidR="00AA4131" w:rsidRPr="00104426" w:rsidRDefault="00AA4131" w:rsidP="00B25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426" w:rsidRDefault="00104426" w:rsidP="00104426">
      <w:pPr>
        <w:pStyle w:val="NormalnyWeb"/>
        <w:spacing w:before="0" w:beforeAutospacing="0" w:after="0" w:afterAutospacing="0"/>
        <w:ind w:left="4956"/>
        <w:jc w:val="center"/>
        <w:rPr>
          <w:rStyle w:val="ilist1"/>
          <w:rFonts w:ascii="Arial" w:hAnsi="Arial" w:cs="Arial"/>
          <w:color w:val="auto"/>
          <w:sz w:val="24"/>
          <w:szCs w:val="24"/>
        </w:rPr>
      </w:pPr>
    </w:p>
    <w:p w:rsidR="001C487D" w:rsidRPr="001C487D" w:rsidRDefault="001C487D" w:rsidP="001C487D">
      <w:pPr>
        <w:pStyle w:val="NormalnyWeb"/>
        <w:spacing w:before="0" w:beforeAutospacing="0" w:after="0" w:afterAutospacing="0"/>
        <w:ind w:left="4956"/>
        <w:jc w:val="center"/>
        <w:rPr>
          <w:rStyle w:val="ilist1"/>
          <w:rFonts w:ascii="Arial" w:hAnsi="Arial" w:cs="Arial"/>
          <w:color w:val="auto"/>
          <w:sz w:val="24"/>
          <w:szCs w:val="24"/>
        </w:rPr>
      </w:pPr>
      <w:r w:rsidRPr="001C487D">
        <w:rPr>
          <w:rStyle w:val="ilist1"/>
          <w:rFonts w:ascii="Arial" w:hAnsi="Arial" w:cs="Arial"/>
          <w:color w:val="auto"/>
          <w:sz w:val="24"/>
          <w:szCs w:val="24"/>
        </w:rPr>
        <w:t xml:space="preserve">Wiceprzewodnicząca Sejmiku </w:t>
      </w:r>
    </w:p>
    <w:p w:rsidR="001C487D" w:rsidRPr="001C487D" w:rsidRDefault="001C487D" w:rsidP="001C487D">
      <w:pPr>
        <w:pStyle w:val="NormalnyWeb"/>
        <w:spacing w:before="0" w:beforeAutospacing="0" w:after="0" w:afterAutospacing="0"/>
        <w:ind w:left="4956"/>
        <w:jc w:val="center"/>
        <w:rPr>
          <w:rStyle w:val="ilist1"/>
          <w:rFonts w:ascii="Arial" w:hAnsi="Arial" w:cs="Arial"/>
          <w:color w:val="auto"/>
          <w:sz w:val="24"/>
          <w:szCs w:val="24"/>
        </w:rPr>
      </w:pPr>
      <w:r w:rsidRPr="001C487D">
        <w:rPr>
          <w:rStyle w:val="ilist1"/>
          <w:rFonts w:ascii="Arial" w:hAnsi="Arial" w:cs="Arial"/>
          <w:color w:val="auto"/>
          <w:sz w:val="24"/>
          <w:szCs w:val="24"/>
        </w:rPr>
        <w:t>Województwa Mazowieckiego</w:t>
      </w:r>
    </w:p>
    <w:p w:rsidR="001C487D" w:rsidRPr="001C487D" w:rsidRDefault="001C487D" w:rsidP="001C487D">
      <w:pPr>
        <w:pStyle w:val="NormalnyWeb"/>
        <w:spacing w:before="0" w:beforeAutospacing="0" w:after="0" w:afterAutospacing="0"/>
        <w:ind w:left="4956"/>
        <w:jc w:val="center"/>
        <w:rPr>
          <w:rStyle w:val="ilist1"/>
          <w:rFonts w:ascii="Arial" w:hAnsi="Arial" w:cs="Arial"/>
          <w:color w:val="auto"/>
          <w:sz w:val="24"/>
          <w:szCs w:val="24"/>
        </w:rPr>
      </w:pPr>
    </w:p>
    <w:p w:rsidR="001C487D" w:rsidRPr="001C487D" w:rsidRDefault="001C487D" w:rsidP="001C487D">
      <w:pPr>
        <w:pStyle w:val="NormalnyWeb"/>
        <w:spacing w:before="0" w:beforeAutospacing="0" w:after="0" w:afterAutospacing="0"/>
        <w:ind w:left="4956"/>
        <w:jc w:val="center"/>
        <w:rPr>
          <w:rStyle w:val="ilist1"/>
          <w:rFonts w:ascii="Arial" w:hAnsi="Arial" w:cs="Arial"/>
          <w:color w:val="auto"/>
          <w:sz w:val="24"/>
          <w:szCs w:val="24"/>
        </w:rPr>
      </w:pPr>
    </w:p>
    <w:p w:rsidR="001C487D" w:rsidRPr="001C487D" w:rsidRDefault="001C487D" w:rsidP="001C487D">
      <w:pPr>
        <w:pStyle w:val="NormalnyWeb"/>
        <w:spacing w:before="0" w:beforeAutospacing="0" w:after="0" w:afterAutospacing="0"/>
        <w:ind w:left="4956"/>
        <w:jc w:val="center"/>
        <w:rPr>
          <w:rStyle w:val="ilist1"/>
          <w:rFonts w:ascii="Arial" w:hAnsi="Arial" w:cs="Arial"/>
          <w:color w:val="auto"/>
          <w:sz w:val="24"/>
          <w:szCs w:val="24"/>
        </w:rPr>
      </w:pPr>
      <w:r w:rsidRPr="001C487D">
        <w:rPr>
          <w:rStyle w:val="ilist1"/>
          <w:rFonts w:ascii="Arial" w:hAnsi="Arial" w:cs="Arial"/>
          <w:color w:val="auto"/>
          <w:sz w:val="24"/>
          <w:szCs w:val="24"/>
        </w:rPr>
        <w:t xml:space="preserve">Bożenna </w:t>
      </w:r>
      <w:proofErr w:type="spellStart"/>
      <w:r w:rsidRPr="001C487D">
        <w:rPr>
          <w:rStyle w:val="ilist1"/>
          <w:rFonts w:ascii="Arial" w:hAnsi="Arial" w:cs="Arial"/>
          <w:color w:val="auto"/>
          <w:sz w:val="24"/>
          <w:szCs w:val="24"/>
        </w:rPr>
        <w:t>Pacholczak</w:t>
      </w:r>
      <w:proofErr w:type="spellEnd"/>
    </w:p>
    <w:p w:rsidR="00AA4131" w:rsidRPr="001C487D" w:rsidRDefault="00AA4131" w:rsidP="00B25E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131" w:rsidRPr="00104426" w:rsidRDefault="00AA4131" w:rsidP="00B25E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131" w:rsidRPr="00104426" w:rsidRDefault="00AA4131" w:rsidP="00B25E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131" w:rsidRPr="00104426" w:rsidRDefault="00AA4131" w:rsidP="00B25E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4131" w:rsidRPr="00104426" w:rsidRDefault="009004A5" w:rsidP="00B25E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4426">
        <w:rPr>
          <w:rFonts w:ascii="Arial" w:hAnsi="Arial" w:cs="Arial"/>
          <w:b/>
          <w:sz w:val="24"/>
          <w:szCs w:val="24"/>
        </w:rPr>
        <w:br w:type="page"/>
      </w:r>
      <w:r w:rsidR="00AA4131" w:rsidRPr="00104426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AA4131" w:rsidRPr="00104426" w:rsidRDefault="00AA4131" w:rsidP="00104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 xml:space="preserve">Przepisy ustawy z dnia 5 listopada 2009 r. o zmianie ustawy – Prawo </w:t>
      </w:r>
      <w:r w:rsidR="00104426">
        <w:rPr>
          <w:rFonts w:ascii="Arial" w:hAnsi="Arial" w:cs="Arial"/>
          <w:sz w:val="24"/>
          <w:szCs w:val="24"/>
        </w:rPr>
        <w:br/>
      </w:r>
      <w:r w:rsidRPr="00104426">
        <w:rPr>
          <w:rFonts w:ascii="Arial" w:hAnsi="Arial" w:cs="Arial"/>
          <w:sz w:val="24"/>
          <w:szCs w:val="24"/>
        </w:rPr>
        <w:t>o szkolnictwie wyższym (Dz.</w:t>
      </w:r>
      <w:r w:rsidR="00104426">
        <w:rPr>
          <w:rFonts w:ascii="Arial" w:hAnsi="Arial" w:cs="Arial"/>
          <w:sz w:val="24"/>
          <w:szCs w:val="24"/>
        </w:rPr>
        <w:t xml:space="preserve"> </w:t>
      </w:r>
      <w:r w:rsidRPr="00104426">
        <w:rPr>
          <w:rFonts w:ascii="Arial" w:hAnsi="Arial" w:cs="Arial"/>
          <w:sz w:val="24"/>
          <w:szCs w:val="24"/>
        </w:rPr>
        <w:t>U. Nr 202, poz. 1553),</w:t>
      </w:r>
      <w:r w:rsidRPr="00104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426">
        <w:rPr>
          <w:rFonts w:ascii="Arial" w:hAnsi="Arial" w:cs="Arial"/>
          <w:sz w:val="24"/>
          <w:szCs w:val="24"/>
        </w:rPr>
        <w:t xml:space="preserve">wprowadziły zmiany prawne dotyczące zakładów kształcenia nauczycieli oraz kolegiów pracowników służb społecznych. Zgodnie z art. 261a ust. 2 ustawy, na wniosek organu prowadzącego minister właściwy do spraw szkolnictwa wyższego może, w drodze rozporządzenia: </w:t>
      </w:r>
    </w:p>
    <w:p w:rsidR="00AA4131" w:rsidRDefault="00AA4131" w:rsidP="00104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przekształcić publiczną szkołę pomaturalną, kolegium nauczycielskie, nauczycielskie kolegium języków obcych albo kolegium pracowników służb społecznych w publiczną uczelnię zawodową;</w:t>
      </w:r>
    </w:p>
    <w:p w:rsidR="00AA4131" w:rsidRDefault="00681A01" w:rsidP="001044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włączyć w</w:t>
      </w:r>
      <w:r w:rsidR="00AA4131" w:rsidRPr="0010442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  <w:r w:rsidR="00AA4131" w:rsidRPr="00104426">
        <w:rPr>
          <w:rFonts w:ascii="Arial" w:hAnsi="Arial" w:cs="Arial"/>
          <w:sz w:val="24"/>
          <w:szCs w:val="24"/>
        </w:rPr>
        <w:t xml:space="preserve"> placówki do uczelni publicznej, po uzyskaniu zgody senatu tej uczelni;</w:t>
      </w:r>
    </w:p>
    <w:p w:rsidR="00AA4131" w:rsidRPr="00104426" w:rsidRDefault="00AA4131" w:rsidP="00681A0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połączyć ww. placówki w publiczną uczelnię zawodową.</w:t>
      </w:r>
    </w:p>
    <w:p w:rsidR="00AA4131" w:rsidRPr="00104426" w:rsidRDefault="00AA4131" w:rsidP="00681A01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 xml:space="preserve">Pismem z dnia 2 sierpnia 2011 r. pan prof. dr hab. Tadeusz Tomaszewski </w:t>
      </w:r>
      <w:r w:rsidR="00681A01">
        <w:rPr>
          <w:rFonts w:ascii="Arial" w:hAnsi="Arial" w:cs="Arial"/>
          <w:sz w:val="24"/>
          <w:szCs w:val="24"/>
        </w:rPr>
        <w:t>–</w:t>
      </w:r>
      <w:r w:rsidRPr="00104426">
        <w:rPr>
          <w:rFonts w:ascii="Arial" w:hAnsi="Arial" w:cs="Arial"/>
          <w:sz w:val="24"/>
          <w:szCs w:val="24"/>
        </w:rPr>
        <w:t xml:space="preserve"> prorektor Uniwersytetu Warszawskiego wyraził chęć włączenia Kolegium Pracowników Służb Społecznych w Warszawie  w struktury Uniwersytetu. </w:t>
      </w:r>
    </w:p>
    <w:p w:rsidR="00AA4131" w:rsidRPr="00104426" w:rsidRDefault="00AA4131" w:rsidP="00681A01">
      <w:pPr>
        <w:spacing w:after="12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104426">
        <w:rPr>
          <w:rFonts w:ascii="Arial" w:hAnsi="Arial" w:cs="Arial"/>
          <w:snapToGrid w:val="0"/>
          <w:sz w:val="24"/>
          <w:szCs w:val="24"/>
        </w:rPr>
        <w:t xml:space="preserve">Kolegium Pracowników Służb Społecznych w Warszawie zostało utworzone </w:t>
      </w:r>
      <w:r w:rsidR="00104426">
        <w:rPr>
          <w:rFonts w:ascii="Arial" w:hAnsi="Arial" w:cs="Arial"/>
          <w:snapToGrid w:val="0"/>
          <w:sz w:val="24"/>
          <w:szCs w:val="24"/>
        </w:rPr>
        <w:br/>
      </w:r>
      <w:r w:rsidRPr="00104426">
        <w:rPr>
          <w:rFonts w:ascii="Arial" w:hAnsi="Arial" w:cs="Arial"/>
          <w:snapToGrid w:val="0"/>
          <w:sz w:val="24"/>
          <w:szCs w:val="24"/>
        </w:rPr>
        <w:t xml:space="preserve">w 2005 roku na bazie szkoły policealnej pracowników służb społecznych. Kolegium Pracowników Służb Społecznych w Warszawie kształci w zawodzie pracownika socjalnego, w systemie dziennym i zaocznym. </w:t>
      </w:r>
      <w:r w:rsidRPr="00104426">
        <w:rPr>
          <w:rFonts w:ascii="Arial" w:hAnsi="Arial" w:cs="Arial"/>
          <w:bCs/>
          <w:sz w:val="24"/>
          <w:szCs w:val="24"/>
        </w:rPr>
        <w:t>Opiekę naukowo-dydaktyczną sprawuje Instytut Polityki Społecznej Wydziału Dziennikarstwa i Nauk Politycznych Uniwersytetu Warszawskiego.</w:t>
      </w:r>
    </w:p>
    <w:p w:rsidR="00104426" w:rsidRDefault="00AA4131" w:rsidP="00681A01">
      <w:pPr>
        <w:spacing w:after="120" w:line="240" w:lineRule="auto"/>
        <w:ind w:firstLine="72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04426">
        <w:rPr>
          <w:rFonts w:ascii="Arial" w:hAnsi="Arial" w:cs="Arial"/>
          <w:bCs/>
          <w:sz w:val="24"/>
          <w:szCs w:val="24"/>
        </w:rPr>
        <w:t xml:space="preserve"> Zgodnie z porozumieniem zawartym w dniu 29 czerwca 2005 r. między Samorządem Województwa Mazowieckiego i Uniwersytetem Warszawskim, </w:t>
      </w:r>
      <w:r w:rsidRPr="00104426">
        <w:rPr>
          <w:rStyle w:val="Pogrubienie"/>
          <w:rFonts w:ascii="Arial" w:hAnsi="Arial" w:cs="Arial"/>
          <w:b w:val="0"/>
          <w:sz w:val="24"/>
          <w:szCs w:val="24"/>
        </w:rPr>
        <w:t xml:space="preserve">słuchacze Kolegium Pracowników Służb Społecznych po trzyletnim okresie kształcenia otrzymują dyplom ukończenia Kolegium. </w:t>
      </w:r>
    </w:p>
    <w:p w:rsidR="00104426" w:rsidRDefault="00AA4131" w:rsidP="00681A01">
      <w:pPr>
        <w:spacing w:after="120" w:line="240" w:lineRule="auto"/>
        <w:ind w:firstLine="72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04426">
        <w:rPr>
          <w:rStyle w:val="Pogrubienie"/>
          <w:rFonts w:ascii="Arial" w:hAnsi="Arial" w:cs="Arial"/>
          <w:b w:val="0"/>
          <w:sz w:val="24"/>
          <w:szCs w:val="24"/>
        </w:rPr>
        <w:t>Po spełnieniu warunków określonych w porozumieniu, absolwenci mają możliwość uzyskania tytułu zawodowego licencjata wydanego przez Uniwersytet Warszawski.</w:t>
      </w:r>
    </w:p>
    <w:p w:rsidR="00104426" w:rsidRDefault="00AA4131" w:rsidP="00681A01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26">
        <w:rPr>
          <w:rStyle w:val="Pogrubienie"/>
          <w:rFonts w:ascii="Arial" w:hAnsi="Arial" w:cs="Arial"/>
          <w:b w:val="0"/>
          <w:sz w:val="24"/>
          <w:szCs w:val="24"/>
        </w:rPr>
        <w:t xml:space="preserve"> Budynek w którym mieści się kolegium jest własnością Samorządu Województwa Mazowieckiego i jest w dobrym stanie technicznym. Powierzchnia użytkowa wynosi </w:t>
      </w:r>
      <w:smartTag w:uri="urn:schemas-microsoft-com:office:smarttags" w:element="metricconverter">
        <w:smartTagPr>
          <w:attr w:name="ProductID" w:val="1118 m2"/>
        </w:smartTagPr>
        <w:r w:rsidRPr="00104426">
          <w:rPr>
            <w:rFonts w:ascii="Arial" w:hAnsi="Arial" w:cs="Arial"/>
            <w:color w:val="000000"/>
            <w:sz w:val="24"/>
            <w:szCs w:val="24"/>
          </w:rPr>
          <w:t>1118 m</w:t>
        </w:r>
        <w:r w:rsidRPr="00104426">
          <w:rPr>
            <w:rFonts w:ascii="Arial" w:hAnsi="Arial" w:cs="Arial"/>
            <w:color w:val="000000"/>
            <w:sz w:val="24"/>
            <w:szCs w:val="24"/>
            <w:vertAlign w:val="superscript"/>
          </w:rPr>
          <w:t>2</w:t>
        </w:r>
      </w:smartTag>
      <w:r w:rsidRPr="00104426">
        <w:rPr>
          <w:rFonts w:ascii="Arial" w:hAnsi="Arial" w:cs="Arial"/>
          <w:color w:val="000000"/>
          <w:sz w:val="24"/>
          <w:szCs w:val="24"/>
        </w:rPr>
        <w:t xml:space="preserve">, </w:t>
      </w:r>
      <w:r w:rsidR="00104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426">
        <w:rPr>
          <w:rFonts w:ascii="Arial" w:hAnsi="Arial" w:cs="Arial"/>
          <w:color w:val="000000"/>
          <w:sz w:val="24"/>
          <w:szCs w:val="24"/>
        </w:rPr>
        <w:t xml:space="preserve">a powierzchnia działki  </w:t>
      </w:r>
      <w:smartTag w:uri="urn:schemas-microsoft-com:office:smarttags" w:element="metricconverter">
        <w:smartTagPr>
          <w:attr w:name="ProductID" w:val="872 m2"/>
        </w:smartTagPr>
        <w:r w:rsidRPr="00104426">
          <w:rPr>
            <w:rFonts w:ascii="Arial" w:hAnsi="Arial" w:cs="Arial"/>
            <w:color w:val="000000"/>
            <w:sz w:val="24"/>
            <w:szCs w:val="24"/>
          </w:rPr>
          <w:t>872 m</w:t>
        </w:r>
        <w:r w:rsidRPr="00104426">
          <w:rPr>
            <w:rFonts w:ascii="Arial" w:hAnsi="Arial" w:cs="Arial"/>
            <w:color w:val="000000"/>
            <w:sz w:val="24"/>
            <w:szCs w:val="24"/>
            <w:vertAlign w:val="superscript"/>
          </w:rPr>
          <w:t>2</w:t>
        </w:r>
      </w:smartTag>
      <w:r w:rsidRPr="00104426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</w:t>
      </w:r>
      <w:r w:rsidRPr="00104426">
        <w:rPr>
          <w:rFonts w:ascii="Arial" w:hAnsi="Arial" w:cs="Arial"/>
          <w:sz w:val="24"/>
          <w:szCs w:val="24"/>
        </w:rPr>
        <w:t xml:space="preserve">W Kolegium Pracowników Służb Społecznych w Warszawie zatrudnionych jest 24 pracowników dydaktycznych, 9 osób pracuje w administracji i obsłudze. </w:t>
      </w:r>
    </w:p>
    <w:p w:rsidR="00AA4131" w:rsidRPr="00104426" w:rsidRDefault="00AA4131" w:rsidP="00681A01">
      <w:pPr>
        <w:spacing w:after="120" w:line="240" w:lineRule="auto"/>
        <w:ind w:firstLine="720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Dla 19 osób jest to podstawowe miejsce pracy.</w:t>
      </w:r>
      <w:r w:rsidRPr="00104426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104426">
        <w:rPr>
          <w:rFonts w:ascii="Arial" w:hAnsi="Arial" w:cs="Arial"/>
          <w:color w:val="000000"/>
          <w:sz w:val="24"/>
          <w:szCs w:val="24"/>
        </w:rPr>
        <w:t xml:space="preserve">Baza lokalowa i wyposażenie pracowni w Kolegium Pracowników Służb Społecznych w Warszawie pozwala </w:t>
      </w:r>
      <w:r w:rsidR="00104426">
        <w:rPr>
          <w:rFonts w:ascii="Arial" w:hAnsi="Arial" w:cs="Arial"/>
          <w:color w:val="000000"/>
          <w:sz w:val="24"/>
          <w:szCs w:val="24"/>
        </w:rPr>
        <w:br/>
      </w:r>
      <w:r w:rsidRPr="00104426">
        <w:rPr>
          <w:rFonts w:ascii="Arial" w:hAnsi="Arial" w:cs="Arial"/>
          <w:color w:val="000000"/>
          <w:sz w:val="24"/>
          <w:szCs w:val="24"/>
        </w:rPr>
        <w:t>w pełni realizować zadania dydaktyczne.</w:t>
      </w:r>
    </w:p>
    <w:p w:rsidR="00AA4131" w:rsidRPr="00104426" w:rsidRDefault="00AA4131" w:rsidP="00681A01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 xml:space="preserve">Koncepcja przekazania kolegiów mających siedzibę w Warszawie była przedmiotem rozmów Zarządu Województwa Mazowieckiego i  Władz Uniwersytetu Warszawskiego  w dniu 5  kwietnia br. Mając na uwadze współpracę z </w:t>
      </w:r>
      <w:r w:rsidRPr="00104426">
        <w:rPr>
          <w:rFonts w:ascii="Arial" w:hAnsi="Arial" w:cs="Arial"/>
          <w:bCs/>
          <w:sz w:val="24"/>
          <w:szCs w:val="24"/>
        </w:rPr>
        <w:t>Instytutem  Polityki Społecznej Wydziału Dziennikarstwa i Nauk Politycznych Uniwersytetu Warszawskiego,</w:t>
      </w:r>
      <w:r w:rsidRPr="00104426">
        <w:rPr>
          <w:bCs/>
          <w:sz w:val="24"/>
          <w:szCs w:val="24"/>
        </w:rPr>
        <w:t xml:space="preserve"> </w:t>
      </w:r>
      <w:r w:rsidRPr="00104426">
        <w:rPr>
          <w:rFonts w:ascii="Arial" w:hAnsi="Arial" w:cs="Arial"/>
          <w:sz w:val="24"/>
          <w:szCs w:val="24"/>
        </w:rPr>
        <w:t>włączenie jednostki w struktury Uniwersytetu wydaje się optymalnym rozwiązaniem w świetle obowiązujących przepisów.</w:t>
      </w:r>
    </w:p>
    <w:p w:rsidR="00AA4131" w:rsidRPr="00104426" w:rsidRDefault="00AA4131" w:rsidP="001044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26">
        <w:rPr>
          <w:rFonts w:ascii="Arial" w:hAnsi="Arial" w:cs="Arial"/>
          <w:sz w:val="24"/>
          <w:szCs w:val="24"/>
        </w:rPr>
        <w:t>Uchwała podlega nadzorowi wojewody w trybie art. 81 ustawy o samorządzie województwa.</w:t>
      </w:r>
    </w:p>
    <w:p w:rsidR="00AA4131" w:rsidRPr="00104426" w:rsidRDefault="00AA4131" w:rsidP="00BC6C27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sectPr w:rsidR="00AA4131" w:rsidRPr="00104426" w:rsidSect="001044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31" w:rsidRDefault="00AA4131" w:rsidP="00B25E7D">
      <w:pPr>
        <w:spacing w:after="0" w:line="240" w:lineRule="auto"/>
      </w:pPr>
      <w:r>
        <w:separator/>
      </w:r>
    </w:p>
  </w:endnote>
  <w:endnote w:type="continuationSeparator" w:id="0">
    <w:p w:rsidR="00AA4131" w:rsidRDefault="00AA4131" w:rsidP="00B2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31" w:rsidRDefault="00AA4131" w:rsidP="00B25E7D">
      <w:pPr>
        <w:spacing w:after="0" w:line="240" w:lineRule="auto"/>
      </w:pPr>
      <w:r>
        <w:separator/>
      </w:r>
    </w:p>
  </w:footnote>
  <w:footnote w:type="continuationSeparator" w:id="0">
    <w:p w:rsidR="00AA4131" w:rsidRDefault="00AA4131" w:rsidP="00B25E7D">
      <w:pPr>
        <w:spacing w:after="0" w:line="240" w:lineRule="auto"/>
      </w:pPr>
      <w:r>
        <w:continuationSeparator/>
      </w:r>
    </w:p>
  </w:footnote>
  <w:footnote w:id="1">
    <w:p w:rsidR="00AA4131" w:rsidRDefault="00AA4131" w:rsidP="00B25E7D">
      <w:pPr>
        <w:pStyle w:val="NormalnyWeb"/>
        <w:spacing w:before="0" w:beforeAutospacing="0" w:after="0" w:afterAutospacing="0"/>
        <w:jc w:val="both"/>
      </w:pPr>
      <w:r w:rsidRPr="008C451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8C4518">
        <w:rPr>
          <w:rFonts w:ascii="Arial" w:hAnsi="Arial" w:cs="Arial"/>
          <w:sz w:val="16"/>
          <w:szCs w:val="16"/>
        </w:rPr>
        <w:t xml:space="preserve"> Zmiany tekstu jednolitego wymienionej ustawy zostały ogłoszone w</w:t>
      </w:r>
      <w:r w:rsidR="00AB4C86">
        <w:rPr>
          <w:rFonts w:ascii="Arial" w:hAnsi="Arial" w:cs="Arial"/>
          <w:sz w:val="16"/>
          <w:szCs w:val="16"/>
        </w:rPr>
        <w:t>:</w:t>
      </w:r>
      <w:r w:rsidRPr="008C4518">
        <w:rPr>
          <w:rFonts w:ascii="Arial" w:hAnsi="Arial" w:cs="Arial"/>
          <w:sz w:val="16"/>
          <w:szCs w:val="16"/>
        </w:rPr>
        <w:t xml:space="preserve"> Dz. U. z 2002 r. Nr 23 poz. 220, Nr 62, poz. 558, Nr 153, poz. 1271 i Nr 214, poz. 1806, z 2003 r. Nr 162, poz. 1568, z 2004 r. Nr 102, poz. 1055, Nr 116, poz. 1206 i Nr 167, poz. 1759, z 2006 r. Nr 126, poz. 875 i Nr 227, poz. 1658, z 2007 r. Nr 173, poz. </w:t>
      </w:r>
      <w:r w:rsidRPr="008C4518">
        <w:rPr>
          <w:rFonts w:ascii="Arial" w:hAnsi="Arial" w:cs="Arial"/>
          <w:color w:val="000000"/>
          <w:sz w:val="16"/>
          <w:szCs w:val="16"/>
        </w:rPr>
        <w:t xml:space="preserve">1218, z 2008 r. Nr 180, poz. 1111, Nr 216, poz. 1370 </w:t>
      </w:r>
      <w:r w:rsidR="00104426">
        <w:rPr>
          <w:rFonts w:ascii="Arial" w:hAnsi="Arial" w:cs="Arial"/>
          <w:color w:val="000000"/>
          <w:sz w:val="16"/>
          <w:szCs w:val="16"/>
        </w:rPr>
        <w:br/>
      </w:r>
      <w:r w:rsidRPr="008C4518">
        <w:rPr>
          <w:rFonts w:ascii="Arial" w:hAnsi="Arial" w:cs="Arial"/>
          <w:color w:val="000000"/>
          <w:sz w:val="16"/>
          <w:szCs w:val="16"/>
        </w:rPr>
        <w:t>i Nr 223, poz. 1458, z 2009 r. Nr 157, poz. 1241,</w:t>
      </w:r>
      <w:r w:rsidRPr="008C4518">
        <w:rPr>
          <w:rFonts w:ascii="Arial" w:hAnsi="Arial" w:cs="Arial"/>
          <w:color w:val="FF00FF"/>
          <w:sz w:val="16"/>
          <w:szCs w:val="16"/>
        </w:rPr>
        <w:t xml:space="preserve"> </w:t>
      </w:r>
      <w:r w:rsidRPr="008C4518">
        <w:rPr>
          <w:rFonts w:ascii="Arial" w:hAnsi="Arial" w:cs="Arial"/>
          <w:sz w:val="16"/>
          <w:szCs w:val="16"/>
        </w:rPr>
        <w:t>z 2010 r. Nr 28, poz. 142 i 146, Nr 40, poz. 230 i Nr 106, poz. 675</w:t>
      </w:r>
      <w:r w:rsidRPr="008C4518">
        <w:rPr>
          <w:rFonts w:ascii="Arial" w:hAnsi="Arial" w:cs="Arial"/>
          <w:color w:val="FF00FF"/>
          <w:sz w:val="16"/>
          <w:szCs w:val="16"/>
        </w:rPr>
        <w:t xml:space="preserve"> </w:t>
      </w:r>
      <w:r w:rsidRPr="008C4518">
        <w:rPr>
          <w:rFonts w:ascii="Arial" w:hAnsi="Arial" w:cs="Arial"/>
          <w:color w:val="000000"/>
          <w:sz w:val="16"/>
          <w:szCs w:val="16"/>
        </w:rPr>
        <w:t>oraz z 2011 r. Nr 21, poz. 113</w:t>
      </w:r>
      <w:r w:rsidR="00104426">
        <w:rPr>
          <w:rStyle w:val="ilist1"/>
          <w:rFonts w:ascii="Arial" w:hAnsi="Arial" w:cs="Arial"/>
          <w:sz w:val="16"/>
          <w:szCs w:val="16"/>
        </w:rPr>
        <w:t xml:space="preserve"> i </w:t>
      </w:r>
      <w:r w:rsidR="00104426" w:rsidRPr="00C80D36">
        <w:rPr>
          <w:rFonts w:ascii="Arial" w:hAnsi="Arial" w:cs="Arial"/>
          <w:sz w:val="16"/>
          <w:szCs w:val="16"/>
        </w:rPr>
        <w:t>Nr 149, poz. 887.</w:t>
      </w:r>
    </w:p>
  </w:footnote>
  <w:footnote w:id="2">
    <w:p w:rsidR="00AA4131" w:rsidRPr="008C4518" w:rsidRDefault="00AA4131" w:rsidP="00B25E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C4518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8C4518">
        <w:rPr>
          <w:rFonts w:ascii="Arial" w:hAnsi="Arial" w:cs="Arial"/>
          <w:sz w:val="16"/>
          <w:szCs w:val="16"/>
        </w:rPr>
        <w:t xml:space="preserve"> Zmiany wymienionej ustawy zostały ogłoszone</w:t>
      </w:r>
      <w:r w:rsidR="00AB4C86">
        <w:rPr>
          <w:rFonts w:ascii="Arial" w:hAnsi="Arial" w:cs="Arial"/>
          <w:sz w:val="16"/>
          <w:szCs w:val="16"/>
        </w:rPr>
        <w:t xml:space="preserve"> w:</w:t>
      </w:r>
      <w:r w:rsidRPr="008C4518">
        <w:rPr>
          <w:rFonts w:ascii="Arial" w:hAnsi="Arial" w:cs="Arial"/>
          <w:sz w:val="16"/>
          <w:szCs w:val="16"/>
        </w:rPr>
        <w:t xml:space="preserve"> Dz. U. z 2006 r. Nr 46, poz.328, Nr 104, poz. 708 i 711, Nr 144, poz. 1043 </w:t>
      </w:r>
      <w:r w:rsidR="00104426">
        <w:rPr>
          <w:rFonts w:ascii="Arial" w:hAnsi="Arial" w:cs="Arial"/>
          <w:sz w:val="16"/>
          <w:szCs w:val="16"/>
        </w:rPr>
        <w:br/>
      </w:r>
      <w:r w:rsidRPr="008C4518">
        <w:rPr>
          <w:rFonts w:ascii="Arial" w:hAnsi="Arial" w:cs="Arial"/>
          <w:sz w:val="16"/>
          <w:szCs w:val="16"/>
        </w:rPr>
        <w:t>i Nr 227, poz. 1658, z 2007 r. Nr 80, poz. 542, Nr 120, poz. 818, Nr 176, poz. 1238 i 1240, Nr 180, poz. 1280, z 2008 r. Nr 70, poz. 416, z 2009 r. Nr 68, poz. 584, Nr 157, poz. 1241, Nr 161, poz. 1278 i Nr 202, poz. 1553, z 2010 r. Nr 57, poz. 359, Nr 75, poz. 471, Nr 96, poz. 6</w:t>
      </w:r>
      <w:r>
        <w:rPr>
          <w:rFonts w:ascii="Arial" w:hAnsi="Arial" w:cs="Arial"/>
          <w:sz w:val="16"/>
          <w:szCs w:val="16"/>
        </w:rPr>
        <w:t>20 i Nr 127, poz. 857 oraz z 2011 r. Nr 45, poz. 235, Nr 84, poz.455 i Nr 112, poz.654.</w:t>
      </w:r>
    </w:p>
    <w:p w:rsidR="00AA4131" w:rsidRDefault="00AA4131" w:rsidP="00B25E7D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795"/>
    <w:multiLevelType w:val="hybridMultilevel"/>
    <w:tmpl w:val="201E7D48"/>
    <w:lvl w:ilvl="0" w:tplc="1FA0BC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3EC8"/>
    <w:multiLevelType w:val="hybridMultilevel"/>
    <w:tmpl w:val="8C44A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E13B3C"/>
    <w:multiLevelType w:val="hybridMultilevel"/>
    <w:tmpl w:val="143825B0"/>
    <w:lvl w:ilvl="0" w:tplc="E7DC70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7D"/>
    <w:rsid w:val="00080922"/>
    <w:rsid w:val="000E591D"/>
    <w:rsid w:val="00104426"/>
    <w:rsid w:val="001307AD"/>
    <w:rsid w:val="001A008D"/>
    <w:rsid w:val="001C487D"/>
    <w:rsid w:val="001D0B86"/>
    <w:rsid w:val="00263057"/>
    <w:rsid w:val="002C1423"/>
    <w:rsid w:val="002E5E10"/>
    <w:rsid w:val="002F50B0"/>
    <w:rsid w:val="003306FE"/>
    <w:rsid w:val="00372F7B"/>
    <w:rsid w:val="003C1AA1"/>
    <w:rsid w:val="003E1372"/>
    <w:rsid w:val="003E7D9F"/>
    <w:rsid w:val="004279EB"/>
    <w:rsid w:val="00451A0A"/>
    <w:rsid w:val="0046400D"/>
    <w:rsid w:val="00464C9E"/>
    <w:rsid w:val="00491966"/>
    <w:rsid w:val="004F3725"/>
    <w:rsid w:val="00537A1D"/>
    <w:rsid w:val="00671D3D"/>
    <w:rsid w:val="00681A01"/>
    <w:rsid w:val="00687BA4"/>
    <w:rsid w:val="006F09AF"/>
    <w:rsid w:val="0073148D"/>
    <w:rsid w:val="007441A7"/>
    <w:rsid w:val="007511E6"/>
    <w:rsid w:val="0075704F"/>
    <w:rsid w:val="00761EB8"/>
    <w:rsid w:val="0076209C"/>
    <w:rsid w:val="00783179"/>
    <w:rsid w:val="00795806"/>
    <w:rsid w:val="007A1F5E"/>
    <w:rsid w:val="007B0E33"/>
    <w:rsid w:val="007C6739"/>
    <w:rsid w:val="007F61FC"/>
    <w:rsid w:val="00800114"/>
    <w:rsid w:val="008067E0"/>
    <w:rsid w:val="00813CD1"/>
    <w:rsid w:val="00822522"/>
    <w:rsid w:val="00837C72"/>
    <w:rsid w:val="00843714"/>
    <w:rsid w:val="008873D7"/>
    <w:rsid w:val="008C4518"/>
    <w:rsid w:val="009004A5"/>
    <w:rsid w:val="0092189D"/>
    <w:rsid w:val="009415D0"/>
    <w:rsid w:val="00947AF4"/>
    <w:rsid w:val="009625F8"/>
    <w:rsid w:val="009C4D6D"/>
    <w:rsid w:val="009C7AE8"/>
    <w:rsid w:val="00A36C30"/>
    <w:rsid w:val="00A73C50"/>
    <w:rsid w:val="00AA4131"/>
    <w:rsid w:val="00AB4C86"/>
    <w:rsid w:val="00AC43E2"/>
    <w:rsid w:val="00AD4693"/>
    <w:rsid w:val="00AE475B"/>
    <w:rsid w:val="00AF1DBC"/>
    <w:rsid w:val="00B10B32"/>
    <w:rsid w:val="00B14BED"/>
    <w:rsid w:val="00B25E7D"/>
    <w:rsid w:val="00B654E4"/>
    <w:rsid w:val="00BA153B"/>
    <w:rsid w:val="00BA3BA9"/>
    <w:rsid w:val="00BA5B08"/>
    <w:rsid w:val="00BC6C27"/>
    <w:rsid w:val="00BE7894"/>
    <w:rsid w:val="00C520D7"/>
    <w:rsid w:val="00C63122"/>
    <w:rsid w:val="00C82E0C"/>
    <w:rsid w:val="00D06156"/>
    <w:rsid w:val="00D23BCF"/>
    <w:rsid w:val="00D27B95"/>
    <w:rsid w:val="00D336A9"/>
    <w:rsid w:val="00D451AC"/>
    <w:rsid w:val="00DA26A6"/>
    <w:rsid w:val="00DD2A63"/>
    <w:rsid w:val="00E17FEA"/>
    <w:rsid w:val="00E841A5"/>
    <w:rsid w:val="00F311BA"/>
    <w:rsid w:val="00F76CCE"/>
    <w:rsid w:val="00F877EE"/>
    <w:rsid w:val="00FC6E2B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7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5E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25E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25E7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5E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5E7D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25E7D"/>
    <w:rPr>
      <w:rFonts w:cs="Times New Roman"/>
      <w:vertAlign w:val="superscript"/>
    </w:rPr>
  </w:style>
  <w:style w:type="paragraph" w:styleId="NormalnyWeb">
    <w:name w:val="Normal (Web)"/>
    <w:basedOn w:val="Normalny"/>
    <w:rsid w:val="00B25E7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ilist1">
    <w:name w:val="ilist1"/>
    <w:basedOn w:val="Domylnaczcionkaakapitu"/>
    <w:rsid w:val="00B25E7D"/>
    <w:rPr>
      <w:rFonts w:ascii="Verdana" w:hAnsi="Verdana" w:cs="Times New Roman"/>
      <w:color w:val="808080"/>
      <w:sz w:val="14"/>
      <w:szCs w:val="1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rsid w:val="0068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7B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3E7D9F"/>
    <w:rPr>
      <w:rFonts w:cs="Times New Roman"/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671D3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wgorczakkutarba</dc:creator>
  <cp:keywords/>
  <dc:description/>
  <cp:lastModifiedBy>lkaczynska</cp:lastModifiedBy>
  <cp:revision>10</cp:revision>
  <cp:lastPrinted>2011-09-06T09:31:00Z</cp:lastPrinted>
  <dcterms:created xsi:type="dcterms:W3CDTF">2011-08-25T12:19:00Z</dcterms:created>
  <dcterms:modified xsi:type="dcterms:W3CDTF">2011-09-06T09:31:00Z</dcterms:modified>
</cp:coreProperties>
</file>