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FB" w:rsidRPr="00214EFB" w:rsidRDefault="00214EFB" w:rsidP="00214EFB">
      <w:pPr>
        <w:spacing w:after="0" w:line="240" w:lineRule="auto"/>
        <w:ind w:left="581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Toc388428602"/>
      <w:bookmarkStart w:id="1" w:name="_Toc392837798"/>
      <w:bookmarkStart w:id="2" w:name="_Toc392837877"/>
      <w:r w:rsidRPr="00214E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do uchwały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1752/108</w:t>
      </w:r>
      <w:r w:rsidRPr="00214EFB">
        <w:rPr>
          <w:rFonts w:ascii="Times New Roman" w:eastAsia="Times New Roman" w:hAnsi="Times New Roman"/>
          <w:b/>
          <w:sz w:val="24"/>
          <w:szCs w:val="24"/>
          <w:lang w:eastAsia="pl-PL"/>
        </w:rPr>
        <w:t>/15</w:t>
      </w:r>
    </w:p>
    <w:p w:rsidR="00214EFB" w:rsidRPr="00214EFB" w:rsidRDefault="00214EFB" w:rsidP="00214EFB">
      <w:pPr>
        <w:spacing w:after="0" w:line="240" w:lineRule="auto"/>
        <w:ind w:left="581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smartTag w:uri="urn:schemas-microsoft-com:office:smarttags" w:element="PersonName">
        <w:r w:rsidRPr="00214EFB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Zarząd</w:t>
        </w:r>
      </w:smartTag>
      <w:r w:rsidRPr="00214EFB">
        <w:rPr>
          <w:rFonts w:ascii="Times New Roman" w:eastAsia="Times New Roman" w:hAnsi="Times New Roman"/>
          <w:b/>
          <w:sz w:val="24"/>
          <w:szCs w:val="24"/>
          <w:lang w:eastAsia="pl-PL"/>
        </w:rPr>
        <w:t>u Województwa Mazowieckiego</w:t>
      </w:r>
    </w:p>
    <w:p w:rsidR="00214EFB" w:rsidRPr="00214EFB" w:rsidRDefault="00214EFB" w:rsidP="00214EFB">
      <w:pPr>
        <w:spacing w:after="0" w:line="240" w:lineRule="auto"/>
        <w:ind w:left="5812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214E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Pr="00214E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grudnia 2015</w:t>
      </w:r>
      <w:r w:rsidRPr="00214EFB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  <w:bookmarkStart w:id="3" w:name="_GoBack"/>
      <w:r w:rsidRPr="005F35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</w:t>
      </w:r>
      <w:bookmarkEnd w:id="3"/>
    </w:p>
    <w:p w:rsidR="003369FD" w:rsidRPr="00EA4D28" w:rsidRDefault="003369FD" w:rsidP="00EA4D28">
      <w:pPr>
        <w:pStyle w:val="Bezodstpw"/>
        <w:spacing w:line="276" w:lineRule="auto"/>
        <w:jc w:val="both"/>
        <w:rPr>
          <w:rFonts w:ascii="Arial" w:hAnsi="Arial" w:cs="Arial"/>
          <w:spacing w:val="-1"/>
          <w:sz w:val="18"/>
          <w:szCs w:val="18"/>
        </w:rPr>
      </w:pPr>
    </w:p>
    <w:p w:rsidR="003369FD" w:rsidRPr="00EA4D28" w:rsidRDefault="003369FD" w:rsidP="00EA4D28">
      <w:pPr>
        <w:jc w:val="both"/>
        <w:rPr>
          <w:rFonts w:ascii="Arial" w:hAnsi="Arial" w:cs="Arial"/>
          <w:b/>
          <w:sz w:val="18"/>
          <w:szCs w:val="18"/>
        </w:rPr>
      </w:pPr>
    </w:p>
    <w:p w:rsidR="003369FD" w:rsidRPr="00EA4D28" w:rsidRDefault="003369FD" w:rsidP="00EA4D28">
      <w:pPr>
        <w:jc w:val="both"/>
        <w:rPr>
          <w:rFonts w:ascii="Arial" w:hAnsi="Arial" w:cs="Arial"/>
          <w:b/>
          <w:sz w:val="18"/>
          <w:szCs w:val="18"/>
        </w:rPr>
      </w:pPr>
    </w:p>
    <w:p w:rsidR="003369FD" w:rsidRPr="00EA4D28" w:rsidRDefault="00C40C98" w:rsidP="00EA4D28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Autopoprawka Nr 2</w:t>
      </w:r>
    </w:p>
    <w:p w:rsidR="003369FD" w:rsidRPr="00EA4D28" w:rsidRDefault="003369FD" w:rsidP="00EA4D28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EA4D2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do projektu uchwały Sejmiku Województwa Mazowieckiego </w:t>
      </w:r>
      <w:r w:rsidRPr="00EA4D2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/>
        <w:t>wniesionego uchwałą Nr</w:t>
      </w:r>
      <w:r w:rsidR="00EB102F" w:rsidRPr="00EA4D2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1E710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1610</w:t>
      </w:r>
      <w:r w:rsidRPr="00EA4D2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</w:t>
      </w:r>
      <w:r w:rsidR="001E710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99</w:t>
      </w:r>
      <w:r w:rsidRPr="00EA4D2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/15 Zarządu Województwa Mazowieckiego</w:t>
      </w:r>
      <w:r w:rsidRPr="00EA4D2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/>
        <w:t xml:space="preserve"> z dnia</w:t>
      </w:r>
      <w:r w:rsidR="001E710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1 grudnia </w:t>
      </w:r>
      <w:r w:rsidR="004F099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2015 </w:t>
      </w:r>
      <w:r w:rsidRPr="00EA4D2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r.</w:t>
      </w:r>
    </w:p>
    <w:p w:rsidR="0066466A" w:rsidRPr="00EA4D28" w:rsidRDefault="0066466A" w:rsidP="00EA4D28">
      <w:pPr>
        <w:spacing w:line="360" w:lineRule="auto"/>
        <w:ind w:right="139"/>
        <w:jc w:val="center"/>
        <w:rPr>
          <w:rFonts w:ascii="Arial" w:hAnsi="Arial" w:cs="Arial"/>
          <w:b/>
          <w:sz w:val="18"/>
          <w:szCs w:val="18"/>
        </w:rPr>
      </w:pPr>
    </w:p>
    <w:p w:rsidR="007B54C5" w:rsidRPr="00EA4D28" w:rsidRDefault="007B54C5" w:rsidP="00EA4D28">
      <w:pPr>
        <w:spacing w:line="360" w:lineRule="auto"/>
        <w:ind w:right="139"/>
        <w:jc w:val="both"/>
        <w:rPr>
          <w:rFonts w:ascii="Arial" w:hAnsi="Arial" w:cs="Arial"/>
          <w:b/>
          <w:sz w:val="18"/>
          <w:szCs w:val="18"/>
        </w:rPr>
      </w:pPr>
    </w:p>
    <w:p w:rsidR="003369FD" w:rsidRDefault="003369FD" w:rsidP="00EA4D28">
      <w:pPr>
        <w:numPr>
          <w:ilvl w:val="0"/>
          <w:numId w:val="31"/>
        </w:numPr>
        <w:spacing w:after="160" w:line="24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4D28">
        <w:rPr>
          <w:rFonts w:ascii="Arial" w:hAnsi="Arial" w:cs="Arial"/>
          <w:b/>
          <w:sz w:val="18"/>
          <w:szCs w:val="18"/>
        </w:rPr>
        <w:t>ZAŁOŻENIA WIELOLETNIEJ PROGNOZY FINANSOWEJ WOJEWÓDZTWA MAZOWIECKIEGO NA LATA 2015-2039 (zmiany)</w:t>
      </w:r>
    </w:p>
    <w:p w:rsidR="00F83FDB" w:rsidRDefault="00F83FDB" w:rsidP="00F83FDB">
      <w:pPr>
        <w:spacing w:after="16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F83FDB" w:rsidRDefault="00F83FDB" w:rsidP="00F83FDB">
      <w:pPr>
        <w:spacing w:after="16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DOCHODY</w:t>
      </w:r>
    </w:p>
    <w:p w:rsidR="00F83FDB" w:rsidRPr="00F94193" w:rsidRDefault="00F83FDB" w:rsidP="00F83FD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94193">
        <w:rPr>
          <w:rFonts w:ascii="Arial" w:hAnsi="Arial" w:cs="Arial"/>
          <w:b/>
          <w:sz w:val="18"/>
          <w:szCs w:val="18"/>
        </w:rPr>
        <w:t>Dochody 2015</w:t>
      </w:r>
    </w:p>
    <w:p w:rsidR="00F83FDB" w:rsidRPr="00F94193" w:rsidRDefault="00F83FDB" w:rsidP="00F83F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94193">
        <w:rPr>
          <w:rFonts w:ascii="Arial" w:hAnsi="Arial" w:cs="Arial"/>
          <w:sz w:val="18"/>
          <w:szCs w:val="18"/>
        </w:rPr>
        <w:t>Dokonuje się zmian w planie dochodów bieżących</w:t>
      </w:r>
      <w:r w:rsidR="00D81F40">
        <w:rPr>
          <w:rFonts w:ascii="Arial" w:hAnsi="Arial" w:cs="Arial"/>
          <w:sz w:val="18"/>
          <w:szCs w:val="18"/>
        </w:rPr>
        <w:t xml:space="preserve"> i majątkowych</w:t>
      </w:r>
      <w:r w:rsidRPr="00F94193">
        <w:rPr>
          <w:rFonts w:ascii="Arial" w:hAnsi="Arial" w:cs="Arial"/>
          <w:sz w:val="18"/>
          <w:szCs w:val="18"/>
        </w:rPr>
        <w:t xml:space="preserve"> w roku 2015, które wynikają bezpośrednio ze zmian uwzględnionych w autopoprawce nr </w:t>
      </w:r>
      <w:r w:rsidR="00C40C98">
        <w:rPr>
          <w:rFonts w:ascii="Arial" w:hAnsi="Arial" w:cs="Arial"/>
          <w:sz w:val="18"/>
          <w:szCs w:val="18"/>
        </w:rPr>
        <w:t>2</w:t>
      </w:r>
      <w:r w:rsidRPr="00F94193">
        <w:rPr>
          <w:rFonts w:ascii="Arial" w:hAnsi="Arial" w:cs="Arial"/>
          <w:sz w:val="18"/>
          <w:szCs w:val="18"/>
        </w:rPr>
        <w:t xml:space="preserve"> do uchwały wnoszącej pod obrady Sejmiku Województwa uchwałę w sprawie zmian budżetu Województwa Mazowieckiego na 2015 r.</w:t>
      </w:r>
    </w:p>
    <w:p w:rsidR="00F83FDB" w:rsidRPr="00EA4D28" w:rsidRDefault="00F83FDB" w:rsidP="00F83FDB">
      <w:pPr>
        <w:spacing w:after="16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017FB9" w:rsidRPr="00EA4D28" w:rsidRDefault="00017FB9" w:rsidP="00EA4D28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83FDB" w:rsidRDefault="00F83FDB" w:rsidP="00F83FDB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83FDB" w:rsidRPr="00F83FDB" w:rsidRDefault="00F83FDB" w:rsidP="00F83FD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83FDB">
        <w:rPr>
          <w:rFonts w:ascii="Arial" w:hAnsi="Arial" w:cs="Arial"/>
          <w:b/>
          <w:sz w:val="18"/>
          <w:szCs w:val="18"/>
        </w:rPr>
        <w:t>WYDATKI</w:t>
      </w:r>
    </w:p>
    <w:p w:rsidR="00F83FDB" w:rsidRPr="00F94193" w:rsidRDefault="00F83FDB" w:rsidP="00F83FD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94193">
        <w:rPr>
          <w:rFonts w:ascii="Arial" w:hAnsi="Arial" w:cs="Arial"/>
          <w:b/>
          <w:sz w:val="18"/>
          <w:szCs w:val="18"/>
        </w:rPr>
        <w:t>Wydatki 2015</w:t>
      </w:r>
    </w:p>
    <w:p w:rsidR="00F83FDB" w:rsidRPr="00F94193" w:rsidRDefault="00F83FDB" w:rsidP="00F83FDB">
      <w:pPr>
        <w:pStyle w:val="Akapitzlist"/>
        <w:tabs>
          <w:tab w:val="left" w:pos="142"/>
        </w:tabs>
        <w:spacing w:after="0"/>
        <w:ind w:left="0"/>
        <w:jc w:val="both"/>
        <w:rPr>
          <w:rFonts w:ascii="Arial" w:hAnsi="Arial" w:cs="Arial"/>
          <w:bCs/>
          <w:sz w:val="18"/>
          <w:szCs w:val="18"/>
        </w:rPr>
      </w:pPr>
      <w:r w:rsidRPr="00F94193">
        <w:rPr>
          <w:rFonts w:ascii="Arial" w:hAnsi="Arial" w:cs="Arial"/>
          <w:bCs/>
          <w:sz w:val="18"/>
          <w:szCs w:val="18"/>
        </w:rPr>
        <w:t>Dokonuje się zmian w planie wydatków bieżących</w:t>
      </w:r>
      <w:r w:rsidR="00D81F40">
        <w:rPr>
          <w:rFonts w:ascii="Arial" w:hAnsi="Arial" w:cs="Arial"/>
          <w:bCs/>
          <w:sz w:val="18"/>
          <w:szCs w:val="18"/>
        </w:rPr>
        <w:t xml:space="preserve"> i majątkowych</w:t>
      </w:r>
      <w:r w:rsidRPr="00F94193">
        <w:rPr>
          <w:rFonts w:ascii="Arial" w:hAnsi="Arial" w:cs="Arial"/>
          <w:bCs/>
          <w:sz w:val="18"/>
          <w:szCs w:val="18"/>
        </w:rPr>
        <w:t xml:space="preserve"> w roku 2015, które wynikają bezpośrednio ze zmian uw</w:t>
      </w:r>
      <w:r w:rsidR="00C40C98">
        <w:rPr>
          <w:rFonts w:ascii="Arial" w:hAnsi="Arial" w:cs="Arial"/>
          <w:bCs/>
          <w:sz w:val="18"/>
          <w:szCs w:val="18"/>
        </w:rPr>
        <w:t>zględnionych w autopoprawce nr 2</w:t>
      </w:r>
      <w:r w:rsidRPr="00F94193">
        <w:rPr>
          <w:rFonts w:ascii="Arial" w:hAnsi="Arial" w:cs="Arial"/>
          <w:bCs/>
          <w:sz w:val="18"/>
          <w:szCs w:val="18"/>
        </w:rPr>
        <w:t xml:space="preserve"> do uchwały wnoszącej pod obrady Sejmiku Województwa uchwałę w sprawie zmian budżetu Województwa Mazowieckiego na 2015 r. </w:t>
      </w:r>
    </w:p>
    <w:p w:rsidR="00F83FDB" w:rsidRDefault="00F83FDB" w:rsidP="00F83FDB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425BDB" w:rsidRPr="002B3E4C" w:rsidRDefault="00425BDB" w:rsidP="00F83FDB">
      <w:pPr>
        <w:tabs>
          <w:tab w:val="left" w:pos="142"/>
        </w:tabs>
        <w:spacing w:after="0"/>
        <w:jc w:val="both"/>
        <w:rPr>
          <w:rFonts w:cs="Arial"/>
          <w:sz w:val="20"/>
          <w:szCs w:val="20"/>
        </w:rPr>
      </w:pPr>
    </w:p>
    <w:p w:rsidR="00017FB9" w:rsidRPr="00FA350D" w:rsidRDefault="00017FB9" w:rsidP="00256E1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E2E48" w:rsidRPr="0066466A" w:rsidRDefault="00CE2E48" w:rsidP="00256E1E">
      <w:p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</w:p>
    <w:bookmarkEnd w:id="0"/>
    <w:bookmarkEnd w:id="1"/>
    <w:bookmarkEnd w:id="2"/>
    <w:p w:rsidR="00EB102F" w:rsidRPr="009E5CD2" w:rsidRDefault="00EB102F" w:rsidP="00EB102F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9E5CD2">
        <w:rPr>
          <w:rFonts w:ascii="Arial" w:hAnsi="Arial" w:cs="Arial"/>
          <w:b/>
          <w:sz w:val="18"/>
          <w:szCs w:val="18"/>
        </w:rPr>
        <w:t xml:space="preserve">II. </w:t>
      </w:r>
      <w:r w:rsidRPr="009E5CD2">
        <w:rPr>
          <w:rFonts w:ascii="Arial" w:hAnsi="Arial" w:cs="Arial"/>
          <w:b/>
          <w:sz w:val="20"/>
          <w:szCs w:val="20"/>
          <w:lang w:val="x-none"/>
        </w:rPr>
        <w:t>Objaśnienia do Wykazu Przedsięwzięć do Wieloletniej Prognozy Finansowej Województwa Mazowieckiego na lata 201</w:t>
      </w:r>
      <w:r w:rsidRPr="009E5CD2">
        <w:rPr>
          <w:rFonts w:ascii="Arial" w:hAnsi="Arial" w:cs="Arial"/>
          <w:b/>
          <w:sz w:val="20"/>
          <w:szCs w:val="20"/>
        </w:rPr>
        <w:t>5</w:t>
      </w:r>
      <w:r w:rsidRPr="009E5CD2">
        <w:rPr>
          <w:rFonts w:ascii="Arial" w:hAnsi="Arial" w:cs="Arial"/>
          <w:b/>
          <w:sz w:val="20"/>
          <w:szCs w:val="20"/>
          <w:lang w:val="x-none"/>
        </w:rPr>
        <w:t>-</w:t>
      </w:r>
      <w:r w:rsidR="00C40C98">
        <w:rPr>
          <w:rFonts w:ascii="Arial" w:hAnsi="Arial" w:cs="Arial"/>
          <w:b/>
          <w:sz w:val="20"/>
          <w:szCs w:val="20"/>
          <w:lang w:val="x-none"/>
        </w:rPr>
        <w:t>2039 ujętych w autopoprawce nr 2</w:t>
      </w:r>
    </w:p>
    <w:p w:rsidR="00EB102F" w:rsidRPr="00796F96" w:rsidRDefault="00EB102F" w:rsidP="00EB102F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796F96">
        <w:rPr>
          <w:rFonts w:ascii="Arial" w:hAnsi="Arial" w:cs="Arial"/>
          <w:bCs/>
          <w:sz w:val="18"/>
          <w:szCs w:val="18"/>
        </w:rPr>
        <w:t xml:space="preserve">Nakłady na przedsięwzięcia przedstawione w Autopoprawce Nr </w:t>
      </w:r>
      <w:r w:rsidR="00C40C98">
        <w:rPr>
          <w:rFonts w:ascii="Arial" w:hAnsi="Arial" w:cs="Arial"/>
          <w:bCs/>
          <w:sz w:val="18"/>
          <w:szCs w:val="18"/>
        </w:rPr>
        <w:t>2</w:t>
      </w:r>
      <w:r w:rsidRPr="00796F96">
        <w:rPr>
          <w:rFonts w:ascii="Arial" w:hAnsi="Arial" w:cs="Arial"/>
          <w:bCs/>
          <w:sz w:val="18"/>
          <w:szCs w:val="18"/>
        </w:rPr>
        <w:t xml:space="preserve"> do projektu uchwały Sejmiku Województwa Mazowieckiego wniesionego uchwałą Nr </w:t>
      </w:r>
      <w:r w:rsidR="001E710D" w:rsidRPr="00796F96">
        <w:rPr>
          <w:rFonts w:ascii="Arial" w:hAnsi="Arial" w:cs="Arial"/>
          <w:bCs/>
          <w:sz w:val="18"/>
          <w:szCs w:val="18"/>
        </w:rPr>
        <w:t>1610/99/15</w:t>
      </w:r>
      <w:r w:rsidRPr="00796F96">
        <w:rPr>
          <w:rFonts w:ascii="Arial" w:hAnsi="Arial" w:cs="Arial"/>
          <w:b/>
          <w:sz w:val="18"/>
          <w:szCs w:val="18"/>
        </w:rPr>
        <w:t xml:space="preserve"> </w:t>
      </w:r>
      <w:r w:rsidRPr="00796F96">
        <w:rPr>
          <w:rFonts w:ascii="Arial" w:hAnsi="Arial" w:cs="Arial"/>
          <w:bCs/>
          <w:sz w:val="18"/>
          <w:szCs w:val="18"/>
        </w:rPr>
        <w:t xml:space="preserve">Zarządu Województwa Mazowieckiego z dnia </w:t>
      </w:r>
      <w:r w:rsidR="001E710D" w:rsidRPr="00796F96">
        <w:rPr>
          <w:rFonts w:ascii="Arial" w:hAnsi="Arial" w:cs="Arial"/>
          <w:bCs/>
          <w:sz w:val="18"/>
          <w:szCs w:val="18"/>
        </w:rPr>
        <w:t xml:space="preserve">1 grudnia </w:t>
      </w:r>
      <w:r w:rsidRPr="00796F96">
        <w:rPr>
          <w:rFonts w:ascii="Arial" w:hAnsi="Arial" w:cs="Arial"/>
          <w:bCs/>
          <w:sz w:val="18"/>
          <w:szCs w:val="18"/>
        </w:rPr>
        <w:t xml:space="preserve">2015 r. w sprawie wniesienia pod obrady Sejmiku Województwa Mazowieckiego projektu uchwały Sejmiku zmieniającej uchwałę w sprawie Wieloletniej Prognozy Finansowej Województwa Mazowieckiego na lata 2015 – 2039 wynoszą łącznie: </w:t>
      </w:r>
      <w:r w:rsidR="009E66BB" w:rsidRPr="00796F96">
        <w:rPr>
          <w:rFonts w:ascii="Arial" w:hAnsi="Arial" w:cs="Arial"/>
          <w:b/>
          <w:bCs/>
          <w:sz w:val="18"/>
          <w:szCs w:val="18"/>
        </w:rPr>
        <w:t>1</w:t>
      </w:r>
      <w:r w:rsidR="00796F96" w:rsidRPr="00796F96">
        <w:rPr>
          <w:rFonts w:ascii="Arial" w:hAnsi="Arial" w:cs="Arial"/>
          <w:b/>
          <w:bCs/>
          <w:sz w:val="18"/>
          <w:szCs w:val="18"/>
        </w:rPr>
        <w:t>4</w:t>
      </w:r>
      <w:r w:rsidRPr="00796F96">
        <w:rPr>
          <w:rFonts w:ascii="Arial" w:hAnsi="Arial" w:cs="Arial"/>
          <w:b/>
          <w:bCs/>
          <w:sz w:val="18"/>
          <w:szCs w:val="18"/>
        </w:rPr>
        <w:t>.</w:t>
      </w:r>
      <w:r w:rsidR="0084384C" w:rsidRPr="00796F96">
        <w:rPr>
          <w:rFonts w:ascii="Arial" w:hAnsi="Arial" w:cs="Arial"/>
          <w:b/>
          <w:bCs/>
          <w:sz w:val="18"/>
          <w:szCs w:val="18"/>
        </w:rPr>
        <w:t>00</w:t>
      </w:r>
      <w:r w:rsidR="00796F96" w:rsidRPr="00796F96">
        <w:rPr>
          <w:rFonts w:ascii="Arial" w:hAnsi="Arial" w:cs="Arial"/>
          <w:b/>
          <w:bCs/>
          <w:sz w:val="18"/>
          <w:szCs w:val="18"/>
        </w:rPr>
        <w:t>4</w:t>
      </w:r>
      <w:r w:rsidRPr="00796F96">
        <w:rPr>
          <w:rFonts w:ascii="Arial" w:hAnsi="Arial" w:cs="Arial"/>
          <w:b/>
          <w:bCs/>
          <w:sz w:val="18"/>
          <w:szCs w:val="18"/>
        </w:rPr>
        <w:t>.</w:t>
      </w:r>
      <w:r w:rsidR="00CE6FA4">
        <w:rPr>
          <w:rFonts w:ascii="Arial" w:hAnsi="Arial" w:cs="Arial"/>
          <w:b/>
          <w:bCs/>
          <w:sz w:val="18"/>
          <w:szCs w:val="18"/>
        </w:rPr>
        <w:t>101</w:t>
      </w:r>
      <w:r w:rsidRPr="00796F96">
        <w:rPr>
          <w:rFonts w:ascii="Arial" w:hAnsi="Arial" w:cs="Arial"/>
          <w:b/>
          <w:bCs/>
          <w:sz w:val="18"/>
          <w:szCs w:val="18"/>
        </w:rPr>
        <w:t>.</w:t>
      </w:r>
      <w:r w:rsidR="00CE6FA4">
        <w:rPr>
          <w:rFonts w:ascii="Arial" w:hAnsi="Arial" w:cs="Arial"/>
          <w:b/>
          <w:bCs/>
          <w:sz w:val="18"/>
          <w:szCs w:val="18"/>
        </w:rPr>
        <w:t>241</w:t>
      </w:r>
      <w:r w:rsidRPr="00796F96">
        <w:rPr>
          <w:rFonts w:ascii="Arial" w:hAnsi="Arial" w:cs="Arial"/>
          <w:bCs/>
          <w:sz w:val="18"/>
          <w:szCs w:val="18"/>
        </w:rPr>
        <w:t xml:space="preserve"> </w:t>
      </w:r>
      <w:r w:rsidRPr="00796F96">
        <w:rPr>
          <w:rFonts w:ascii="Arial" w:hAnsi="Arial" w:cs="Arial"/>
          <w:b/>
          <w:bCs/>
          <w:sz w:val="18"/>
          <w:szCs w:val="18"/>
        </w:rPr>
        <w:t>zł</w:t>
      </w:r>
      <w:r w:rsidRPr="00796F96">
        <w:rPr>
          <w:rFonts w:ascii="Arial" w:hAnsi="Arial" w:cs="Arial"/>
          <w:bCs/>
          <w:sz w:val="18"/>
          <w:szCs w:val="18"/>
        </w:rPr>
        <w:t xml:space="preserve"> w tym wydatki bieżące: </w:t>
      </w:r>
      <w:r w:rsidRPr="00796F96">
        <w:rPr>
          <w:rFonts w:ascii="Arial" w:hAnsi="Arial" w:cs="Arial"/>
          <w:b/>
          <w:bCs/>
          <w:sz w:val="18"/>
          <w:szCs w:val="18"/>
        </w:rPr>
        <w:t>11.</w:t>
      </w:r>
      <w:r w:rsidR="00796F96" w:rsidRPr="00796F96">
        <w:rPr>
          <w:rFonts w:ascii="Arial" w:hAnsi="Arial" w:cs="Arial"/>
          <w:b/>
          <w:bCs/>
          <w:sz w:val="18"/>
          <w:szCs w:val="18"/>
        </w:rPr>
        <w:t>117</w:t>
      </w:r>
      <w:r w:rsidRPr="00796F96">
        <w:rPr>
          <w:rFonts w:ascii="Arial" w:hAnsi="Arial" w:cs="Arial"/>
          <w:b/>
          <w:bCs/>
          <w:sz w:val="18"/>
          <w:szCs w:val="18"/>
        </w:rPr>
        <w:t>.</w:t>
      </w:r>
      <w:r w:rsidR="00CE6FA4">
        <w:rPr>
          <w:rFonts w:ascii="Arial" w:hAnsi="Arial" w:cs="Arial"/>
          <w:b/>
          <w:bCs/>
          <w:sz w:val="18"/>
          <w:szCs w:val="18"/>
        </w:rPr>
        <w:t>462</w:t>
      </w:r>
      <w:r w:rsidRPr="00796F96">
        <w:rPr>
          <w:rFonts w:ascii="Arial" w:hAnsi="Arial" w:cs="Arial"/>
          <w:b/>
          <w:bCs/>
          <w:sz w:val="18"/>
          <w:szCs w:val="18"/>
        </w:rPr>
        <w:t>.</w:t>
      </w:r>
      <w:r w:rsidR="00CE6FA4">
        <w:rPr>
          <w:rFonts w:ascii="Arial" w:hAnsi="Arial" w:cs="Arial"/>
          <w:b/>
          <w:bCs/>
          <w:sz w:val="18"/>
          <w:szCs w:val="18"/>
        </w:rPr>
        <w:t>183</w:t>
      </w:r>
      <w:r w:rsidRPr="00796F96">
        <w:rPr>
          <w:rFonts w:ascii="Arial" w:hAnsi="Arial" w:cs="Arial"/>
          <w:b/>
          <w:bCs/>
          <w:sz w:val="18"/>
          <w:szCs w:val="18"/>
        </w:rPr>
        <w:t xml:space="preserve"> zł</w:t>
      </w:r>
      <w:r w:rsidRPr="00796F96">
        <w:rPr>
          <w:rFonts w:ascii="Arial" w:hAnsi="Arial" w:cs="Arial"/>
          <w:bCs/>
          <w:sz w:val="18"/>
          <w:szCs w:val="18"/>
        </w:rPr>
        <w:t xml:space="preserve">; wydatki majątkowe: </w:t>
      </w:r>
      <w:r w:rsidR="00796F96" w:rsidRPr="00796F96">
        <w:rPr>
          <w:rFonts w:ascii="Arial" w:hAnsi="Arial" w:cs="Arial"/>
          <w:b/>
          <w:bCs/>
          <w:sz w:val="18"/>
          <w:szCs w:val="18"/>
        </w:rPr>
        <w:t>2.88</w:t>
      </w:r>
      <w:r w:rsidR="0084384C" w:rsidRPr="00796F96">
        <w:rPr>
          <w:rFonts w:ascii="Arial" w:hAnsi="Arial" w:cs="Arial"/>
          <w:b/>
          <w:bCs/>
          <w:sz w:val="18"/>
          <w:szCs w:val="18"/>
        </w:rPr>
        <w:t>6</w:t>
      </w:r>
      <w:r w:rsidRPr="00796F96">
        <w:rPr>
          <w:rFonts w:ascii="Arial" w:hAnsi="Arial" w:cs="Arial"/>
          <w:b/>
          <w:bCs/>
          <w:sz w:val="18"/>
          <w:szCs w:val="18"/>
        </w:rPr>
        <w:t>.</w:t>
      </w:r>
      <w:r w:rsidR="0084384C" w:rsidRPr="00796F96">
        <w:rPr>
          <w:rFonts w:ascii="Arial" w:hAnsi="Arial" w:cs="Arial"/>
          <w:b/>
          <w:bCs/>
          <w:sz w:val="18"/>
          <w:szCs w:val="18"/>
        </w:rPr>
        <w:t>6</w:t>
      </w:r>
      <w:r w:rsidR="00796F96" w:rsidRPr="00796F96">
        <w:rPr>
          <w:rFonts w:ascii="Arial" w:hAnsi="Arial" w:cs="Arial"/>
          <w:b/>
          <w:bCs/>
          <w:sz w:val="18"/>
          <w:szCs w:val="18"/>
        </w:rPr>
        <w:t>3</w:t>
      </w:r>
      <w:r w:rsidR="00497485">
        <w:rPr>
          <w:rFonts w:ascii="Arial" w:hAnsi="Arial" w:cs="Arial"/>
          <w:b/>
          <w:bCs/>
          <w:sz w:val="18"/>
          <w:szCs w:val="18"/>
        </w:rPr>
        <w:t>9</w:t>
      </w:r>
      <w:r w:rsidR="009E66BB" w:rsidRPr="00796F96">
        <w:rPr>
          <w:rFonts w:ascii="Arial" w:hAnsi="Arial" w:cs="Arial"/>
          <w:b/>
          <w:bCs/>
          <w:sz w:val="18"/>
          <w:szCs w:val="18"/>
        </w:rPr>
        <w:t>.</w:t>
      </w:r>
      <w:r w:rsidR="00796F96" w:rsidRPr="00796F96">
        <w:rPr>
          <w:rFonts w:ascii="Arial" w:hAnsi="Arial" w:cs="Arial"/>
          <w:b/>
          <w:bCs/>
          <w:sz w:val="18"/>
          <w:szCs w:val="18"/>
        </w:rPr>
        <w:t>05</w:t>
      </w:r>
      <w:r w:rsidR="00497485">
        <w:rPr>
          <w:rFonts w:ascii="Arial" w:hAnsi="Arial" w:cs="Arial"/>
          <w:b/>
          <w:bCs/>
          <w:sz w:val="18"/>
          <w:szCs w:val="18"/>
        </w:rPr>
        <w:t>8</w:t>
      </w:r>
      <w:r w:rsidRPr="00796F96">
        <w:rPr>
          <w:rFonts w:ascii="Arial" w:hAnsi="Arial" w:cs="Arial"/>
          <w:b/>
          <w:bCs/>
          <w:sz w:val="18"/>
          <w:szCs w:val="18"/>
        </w:rPr>
        <w:t xml:space="preserve"> zł.</w:t>
      </w:r>
    </w:p>
    <w:p w:rsidR="00A72425" w:rsidRDefault="00A72425" w:rsidP="00D32762">
      <w:pPr>
        <w:tabs>
          <w:tab w:val="left" w:pos="1290"/>
        </w:tabs>
        <w:spacing w:after="120"/>
        <w:ind w:right="139"/>
        <w:jc w:val="both"/>
        <w:rPr>
          <w:rFonts w:ascii="Arial" w:hAnsi="Arial" w:cs="Arial"/>
          <w:sz w:val="18"/>
          <w:szCs w:val="18"/>
        </w:rPr>
      </w:pPr>
    </w:p>
    <w:p w:rsidR="00A72425" w:rsidRPr="00C45C39" w:rsidRDefault="00A72425" w:rsidP="00D32762">
      <w:pPr>
        <w:spacing w:after="120"/>
        <w:ind w:right="139"/>
        <w:jc w:val="both"/>
        <w:rPr>
          <w:rFonts w:ascii="Arial" w:hAnsi="Arial" w:cs="Arial"/>
          <w:sz w:val="18"/>
          <w:szCs w:val="18"/>
        </w:rPr>
      </w:pPr>
      <w:r w:rsidRPr="00C45C39">
        <w:rPr>
          <w:rFonts w:ascii="Arial" w:hAnsi="Arial" w:cs="Arial"/>
          <w:sz w:val="18"/>
          <w:szCs w:val="18"/>
        </w:rPr>
        <w:t>Zmiany w przedsięwzięciach w poszczególnych kategoriach kształtują się następująco:</w:t>
      </w:r>
    </w:p>
    <w:p w:rsidR="00A72425" w:rsidRPr="00C45C39" w:rsidRDefault="00A72425" w:rsidP="00D32762">
      <w:pPr>
        <w:spacing w:after="120"/>
        <w:ind w:right="139" w:firstLine="360"/>
        <w:jc w:val="both"/>
        <w:rPr>
          <w:rFonts w:ascii="Arial" w:hAnsi="Arial" w:cs="Arial"/>
          <w:sz w:val="18"/>
          <w:szCs w:val="18"/>
        </w:rPr>
      </w:pPr>
    </w:p>
    <w:p w:rsidR="00A72425" w:rsidRPr="00C45C39" w:rsidRDefault="00A72425" w:rsidP="00D32762">
      <w:pPr>
        <w:numPr>
          <w:ilvl w:val="0"/>
          <w:numId w:val="1"/>
        </w:numPr>
        <w:spacing w:after="0"/>
        <w:ind w:left="425" w:right="139" w:hanging="425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45C39">
        <w:rPr>
          <w:rFonts w:ascii="Arial" w:hAnsi="Arial" w:cs="Arial"/>
          <w:b/>
          <w:sz w:val="18"/>
          <w:szCs w:val="18"/>
        </w:rPr>
        <w:t>Wydatki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na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programy,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projekty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lub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zadania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związane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z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programami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realizowanymi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z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udziałem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środków,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o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których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mowa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w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art. 5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ust. 1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pkt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2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i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3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ustawy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z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dnia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27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sierpnia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2009.r.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o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finansach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publicznych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(Dz. U.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z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2013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r.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poz.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</w:rPr>
        <w:t>885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, </w:t>
      </w:r>
      <w:r w:rsidRPr="00C45C39">
        <w:rPr>
          <w:rFonts w:ascii="Arial" w:hAnsi="Arial" w:cs="Arial"/>
          <w:b/>
          <w:sz w:val="18"/>
          <w:szCs w:val="18"/>
        </w:rPr>
        <w:t>z późn. zm.),</w:t>
      </w:r>
      <w:r w:rsidRPr="00C45C39">
        <w:rPr>
          <w:rFonts w:ascii="Arial" w:eastAsia="Arial" w:hAnsi="Arial" w:cs="Arial"/>
          <w:b/>
          <w:sz w:val="18"/>
          <w:szCs w:val="18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>łącznie</w:t>
      </w:r>
      <w:r w:rsidRPr="00C45C3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>wynoszą:</w:t>
      </w:r>
      <w:r w:rsidRPr="00C45C3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>2.</w:t>
      </w:r>
      <w:r w:rsidR="00796F96">
        <w:rPr>
          <w:rFonts w:ascii="Arial" w:hAnsi="Arial" w:cs="Arial"/>
          <w:b/>
          <w:sz w:val="18"/>
          <w:szCs w:val="18"/>
          <w:u w:val="single"/>
        </w:rPr>
        <w:t>368</w:t>
      </w:r>
      <w:r w:rsidRPr="00C45C39">
        <w:rPr>
          <w:rFonts w:ascii="Arial" w:hAnsi="Arial" w:cs="Arial"/>
          <w:b/>
          <w:sz w:val="18"/>
          <w:szCs w:val="18"/>
          <w:u w:val="single"/>
        </w:rPr>
        <w:t>.</w:t>
      </w:r>
      <w:r w:rsidR="00CE6FA4">
        <w:rPr>
          <w:rFonts w:ascii="Arial" w:hAnsi="Arial" w:cs="Arial"/>
          <w:b/>
          <w:sz w:val="18"/>
          <w:szCs w:val="18"/>
          <w:u w:val="single"/>
        </w:rPr>
        <w:t>573</w:t>
      </w:r>
      <w:r w:rsidRPr="00C45C39">
        <w:rPr>
          <w:rFonts w:ascii="Arial" w:hAnsi="Arial" w:cs="Arial"/>
          <w:b/>
          <w:sz w:val="18"/>
          <w:szCs w:val="18"/>
          <w:u w:val="single"/>
        </w:rPr>
        <w:t>.</w:t>
      </w:r>
      <w:r w:rsidR="00CE6FA4">
        <w:rPr>
          <w:rFonts w:ascii="Arial" w:hAnsi="Arial" w:cs="Arial"/>
          <w:b/>
          <w:sz w:val="18"/>
          <w:szCs w:val="18"/>
          <w:u w:val="single"/>
        </w:rPr>
        <w:t>664</w:t>
      </w:r>
      <w:r w:rsidRPr="00C45C39">
        <w:rPr>
          <w:rFonts w:ascii="Arial" w:hAnsi="Arial" w:cs="Arial"/>
          <w:b/>
          <w:sz w:val="18"/>
          <w:szCs w:val="18"/>
          <w:u w:val="single"/>
        </w:rPr>
        <w:t xml:space="preserve"> zł</w:t>
      </w:r>
      <w:r w:rsidRPr="00C45C3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>w</w:t>
      </w:r>
      <w:r w:rsidRPr="00C45C3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>tym</w:t>
      </w:r>
      <w:r w:rsidRPr="00C45C3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>wydatki</w:t>
      </w:r>
      <w:r w:rsidRPr="00C45C3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 xml:space="preserve">bieżące: </w:t>
      </w:r>
      <w:r w:rsidR="00796F96">
        <w:rPr>
          <w:rFonts w:ascii="Arial" w:hAnsi="Arial" w:cs="Arial"/>
          <w:b/>
          <w:sz w:val="18"/>
          <w:szCs w:val="18"/>
          <w:u w:val="single"/>
        </w:rPr>
        <w:t>1.087</w:t>
      </w:r>
      <w:r w:rsidRPr="00C45C39">
        <w:rPr>
          <w:rFonts w:ascii="Arial" w:hAnsi="Arial" w:cs="Arial"/>
          <w:b/>
          <w:sz w:val="18"/>
          <w:szCs w:val="18"/>
          <w:u w:val="single"/>
        </w:rPr>
        <w:t>.</w:t>
      </w:r>
      <w:r w:rsidR="00CE6FA4">
        <w:rPr>
          <w:rFonts w:ascii="Arial" w:hAnsi="Arial" w:cs="Arial"/>
          <w:b/>
          <w:sz w:val="18"/>
          <w:szCs w:val="18"/>
          <w:u w:val="single"/>
        </w:rPr>
        <w:t>651</w:t>
      </w:r>
      <w:r w:rsidR="00796F96">
        <w:rPr>
          <w:rFonts w:ascii="Arial" w:hAnsi="Arial" w:cs="Arial"/>
          <w:b/>
          <w:sz w:val="18"/>
          <w:szCs w:val="18"/>
          <w:u w:val="single"/>
        </w:rPr>
        <w:t>.</w:t>
      </w:r>
      <w:r w:rsidR="00CE6FA4">
        <w:rPr>
          <w:rFonts w:ascii="Arial" w:hAnsi="Arial" w:cs="Arial"/>
          <w:b/>
          <w:sz w:val="18"/>
          <w:szCs w:val="18"/>
          <w:u w:val="single"/>
        </w:rPr>
        <w:t>905</w:t>
      </w:r>
      <w:r w:rsidRPr="00C45C39">
        <w:rPr>
          <w:rFonts w:ascii="Arial" w:hAnsi="Arial" w:cs="Arial"/>
          <w:b/>
          <w:sz w:val="18"/>
          <w:szCs w:val="18"/>
          <w:u w:val="single"/>
        </w:rPr>
        <w:t xml:space="preserve"> zł;</w:t>
      </w:r>
      <w:r w:rsidRPr="00C45C3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>wydatki</w:t>
      </w:r>
      <w:r w:rsidRPr="00C45C3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C45C39">
        <w:rPr>
          <w:rFonts w:ascii="Arial" w:hAnsi="Arial" w:cs="Arial"/>
          <w:b/>
          <w:sz w:val="18"/>
          <w:szCs w:val="18"/>
          <w:u w:val="single"/>
        </w:rPr>
        <w:t>majątkowe: 1.2</w:t>
      </w:r>
      <w:r w:rsidR="00796F96">
        <w:rPr>
          <w:rFonts w:ascii="Arial" w:hAnsi="Arial" w:cs="Arial"/>
          <w:b/>
          <w:sz w:val="18"/>
          <w:szCs w:val="18"/>
          <w:u w:val="single"/>
        </w:rPr>
        <w:t>80</w:t>
      </w:r>
      <w:r w:rsidRPr="00C45C39">
        <w:rPr>
          <w:rFonts w:ascii="Arial" w:hAnsi="Arial" w:cs="Arial"/>
          <w:b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sz w:val="18"/>
          <w:szCs w:val="18"/>
          <w:u w:val="single"/>
        </w:rPr>
        <w:t>92</w:t>
      </w:r>
      <w:r w:rsidR="00CE6FA4">
        <w:rPr>
          <w:rFonts w:ascii="Arial" w:hAnsi="Arial" w:cs="Arial"/>
          <w:b/>
          <w:sz w:val="18"/>
          <w:szCs w:val="18"/>
          <w:u w:val="single"/>
        </w:rPr>
        <w:t>1</w:t>
      </w:r>
      <w:r w:rsidRPr="00C45C39">
        <w:rPr>
          <w:rFonts w:ascii="Arial" w:hAnsi="Arial" w:cs="Arial"/>
          <w:b/>
          <w:sz w:val="18"/>
          <w:szCs w:val="18"/>
          <w:u w:val="single"/>
        </w:rPr>
        <w:t>.</w:t>
      </w:r>
      <w:r w:rsidR="00CE6FA4">
        <w:rPr>
          <w:rFonts w:ascii="Arial" w:hAnsi="Arial" w:cs="Arial"/>
          <w:b/>
          <w:sz w:val="18"/>
          <w:szCs w:val="18"/>
          <w:u w:val="single"/>
        </w:rPr>
        <w:t>759</w:t>
      </w:r>
      <w:r w:rsidRPr="00C45C39">
        <w:rPr>
          <w:rFonts w:ascii="Arial" w:hAnsi="Arial" w:cs="Arial"/>
          <w:b/>
          <w:sz w:val="18"/>
          <w:szCs w:val="18"/>
          <w:u w:val="single"/>
        </w:rPr>
        <w:t xml:space="preserve"> zł</w:t>
      </w:r>
      <w:bookmarkStart w:id="4" w:name="_Toc382394621"/>
      <w:r w:rsidRPr="00C45C39">
        <w:rPr>
          <w:rFonts w:ascii="Arial" w:hAnsi="Arial" w:cs="Arial"/>
          <w:b/>
          <w:sz w:val="18"/>
          <w:szCs w:val="18"/>
          <w:u w:val="single"/>
        </w:rPr>
        <w:t>.</w:t>
      </w:r>
    </w:p>
    <w:p w:rsidR="00A72425" w:rsidRDefault="00A72425" w:rsidP="00D32762">
      <w:pPr>
        <w:spacing w:after="0"/>
        <w:ind w:left="425" w:right="139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36BD3" w:rsidRPr="00C45C39" w:rsidRDefault="00736BD3" w:rsidP="00D32762">
      <w:pPr>
        <w:spacing w:after="0"/>
        <w:ind w:left="425" w:right="139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72425" w:rsidRDefault="00A72425" w:rsidP="00D32762">
      <w:pPr>
        <w:spacing w:after="0"/>
        <w:ind w:left="425" w:right="139"/>
        <w:jc w:val="both"/>
        <w:rPr>
          <w:rFonts w:ascii="Arial" w:hAnsi="Arial" w:cs="Arial"/>
          <w:b/>
          <w:sz w:val="18"/>
          <w:szCs w:val="18"/>
        </w:rPr>
      </w:pPr>
    </w:p>
    <w:bookmarkEnd w:id="4"/>
    <w:p w:rsidR="00736BD3" w:rsidRPr="00410D32" w:rsidRDefault="00736BD3" w:rsidP="00736BD3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10D32">
        <w:rPr>
          <w:rFonts w:ascii="Arial" w:hAnsi="Arial" w:cs="Arial"/>
          <w:b/>
          <w:sz w:val="18"/>
          <w:szCs w:val="18"/>
        </w:rPr>
        <w:t xml:space="preserve">Pomoc Techniczna PO KL – MJWPU </w:t>
      </w:r>
      <w:r w:rsidRPr="00410D32">
        <w:rPr>
          <w:rFonts w:ascii="Arial" w:hAnsi="Arial" w:cs="Arial"/>
          <w:b/>
          <w:bCs/>
          <w:sz w:val="18"/>
          <w:szCs w:val="18"/>
          <w:u w:val="single"/>
        </w:rPr>
        <w:t>(bieżące: +</w:t>
      </w:r>
      <w:r>
        <w:rPr>
          <w:rFonts w:ascii="Arial" w:hAnsi="Arial" w:cs="Arial"/>
          <w:b/>
          <w:bCs/>
          <w:sz w:val="18"/>
          <w:szCs w:val="18"/>
          <w:u w:val="single"/>
        </w:rPr>
        <w:t>1.</w:t>
      </w:r>
      <w:r w:rsidRPr="00410D32">
        <w:rPr>
          <w:rFonts w:ascii="Arial" w:hAnsi="Arial" w:cs="Arial"/>
          <w:b/>
          <w:bCs/>
          <w:sz w:val="18"/>
          <w:szCs w:val="18"/>
          <w:u w:val="single"/>
        </w:rPr>
        <w:t>1</w:t>
      </w:r>
      <w:r>
        <w:rPr>
          <w:rFonts w:ascii="Arial" w:hAnsi="Arial" w:cs="Arial"/>
          <w:b/>
          <w:bCs/>
          <w:sz w:val="18"/>
          <w:szCs w:val="18"/>
          <w:u w:val="single"/>
        </w:rPr>
        <w:t>5</w:t>
      </w:r>
      <w:r w:rsidR="00CE6FA4">
        <w:rPr>
          <w:rFonts w:ascii="Arial" w:hAnsi="Arial" w:cs="Arial"/>
          <w:b/>
          <w:bCs/>
          <w:sz w:val="18"/>
          <w:szCs w:val="18"/>
          <w:u w:val="single"/>
        </w:rPr>
        <w:t>6</w:t>
      </w:r>
      <w:r w:rsidRPr="00410D3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>1</w:t>
      </w:r>
      <w:r w:rsidRPr="00410D32">
        <w:rPr>
          <w:rFonts w:ascii="Arial" w:hAnsi="Arial" w:cs="Arial"/>
          <w:b/>
          <w:bCs/>
          <w:sz w:val="18"/>
          <w:szCs w:val="18"/>
          <w:u w:val="single"/>
        </w:rPr>
        <w:t>3</w:t>
      </w:r>
      <w:r>
        <w:rPr>
          <w:rFonts w:ascii="Arial" w:hAnsi="Arial" w:cs="Arial"/>
          <w:b/>
          <w:bCs/>
          <w:sz w:val="18"/>
          <w:szCs w:val="18"/>
          <w:u w:val="single"/>
        </w:rPr>
        <w:t>4</w:t>
      </w:r>
      <w:r w:rsidRPr="00410D32">
        <w:rPr>
          <w:rFonts w:ascii="Arial" w:hAnsi="Arial" w:cs="Arial"/>
          <w:b/>
          <w:bCs/>
          <w:sz w:val="18"/>
          <w:szCs w:val="18"/>
          <w:u w:val="single"/>
        </w:rPr>
        <w:t xml:space="preserve"> zł)</w:t>
      </w:r>
    </w:p>
    <w:p w:rsidR="004C61A6" w:rsidRPr="0075770B" w:rsidRDefault="004C61A6" w:rsidP="00F6554D">
      <w:pPr>
        <w:spacing w:before="200" w:after="120"/>
        <w:jc w:val="both"/>
        <w:rPr>
          <w:rFonts w:ascii="Arial" w:hAnsi="Arial" w:cs="Arial"/>
          <w:sz w:val="18"/>
          <w:szCs w:val="18"/>
        </w:rPr>
      </w:pPr>
      <w:r w:rsidRPr="0075770B">
        <w:rPr>
          <w:rFonts w:ascii="Arial" w:hAnsi="Arial" w:cs="Arial"/>
          <w:sz w:val="18"/>
          <w:szCs w:val="18"/>
        </w:rPr>
        <w:t>Zmiana dotyczy 2015 r. i wynika z Aneksu nr 3 do umowy dotacji celowej Programu Operacyjnego Kapitał Ludzki dla Województwa Mazowieckiego na 2015 r. Nr MZ/POKL/DC/2015/1.</w:t>
      </w:r>
    </w:p>
    <w:p w:rsidR="00736BD3" w:rsidRPr="00D16033" w:rsidRDefault="00736BD3" w:rsidP="00736BD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16033">
        <w:rPr>
          <w:rFonts w:ascii="Arial" w:hAnsi="Arial" w:cs="Arial"/>
          <w:sz w:val="18"/>
          <w:szCs w:val="18"/>
        </w:rPr>
        <w:t>Zmiany przedstawiają się następująco:</w:t>
      </w:r>
    </w:p>
    <w:p w:rsidR="00736BD3" w:rsidRPr="008C6D8C" w:rsidRDefault="00736BD3" w:rsidP="00736BD3">
      <w:pPr>
        <w:numPr>
          <w:ilvl w:val="0"/>
          <w:numId w:val="12"/>
        </w:numPr>
        <w:spacing w:before="120" w:after="0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2015 r. (+1.156</w:t>
      </w:r>
      <w:r w:rsidRPr="008C6D8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134</w:t>
      </w:r>
      <w:r w:rsidRPr="008C6D8C">
        <w:rPr>
          <w:rFonts w:ascii="Arial" w:hAnsi="Arial" w:cs="Arial"/>
          <w:bCs/>
          <w:sz w:val="18"/>
          <w:szCs w:val="18"/>
        </w:rPr>
        <w:t xml:space="preserve"> zł)</w:t>
      </w:r>
    </w:p>
    <w:p w:rsidR="00736BD3" w:rsidRPr="008C6D8C" w:rsidRDefault="00736BD3" w:rsidP="00736BD3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sz w:val="18"/>
          <w:szCs w:val="18"/>
        </w:rPr>
        <w:t>budżet państwa (</w:t>
      </w:r>
      <w:r>
        <w:rPr>
          <w:rFonts w:ascii="Arial" w:hAnsi="Arial" w:cs="Arial"/>
          <w:sz w:val="18"/>
          <w:szCs w:val="18"/>
        </w:rPr>
        <w:t>+982</w:t>
      </w:r>
      <w:r w:rsidRPr="008C6D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714</w:t>
      </w:r>
      <w:r w:rsidRPr="008C6D8C">
        <w:rPr>
          <w:rFonts w:ascii="Arial" w:hAnsi="Arial" w:cs="Arial"/>
          <w:sz w:val="18"/>
          <w:szCs w:val="18"/>
        </w:rPr>
        <w:t xml:space="preserve"> zł),</w:t>
      </w:r>
    </w:p>
    <w:p w:rsidR="00736BD3" w:rsidRPr="008C6D8C" w:rsidRDefault="00736BD3" w:rsidP="00736BD3">
      <w:pPr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  <w:r w:rsidRPr="008C6D8C">
        <w:rPr>
          <w:rFonts w:ascii="Arial" w:hAnsi="Arial" w:cs="Arial"/>
          <w:bCs/>
          <w:sz w:val="18"/>
          <w:szCs w:val="18"/>
        </w:rPr>
        <w:t>środki własne Samorządu Województwa Mazowieckiego (</w:t>
      </w:r>
      <w:r>
        <w:rPr>
          <w:rFonts w:ascii="Arial" w:hAnsi="Arial" w:cs="Arial"/>
          <w:bCs/>
          <w:sz w:val="18"/>
          <w:szCs w:val="18"/>
        </w:rPr>
        <w:t>+173.420 zł).</w:t>
      </w:r>
    </w:p>
    <w:p w:rsidR="00CB0E6C" w:rsidRDefault="00CB0E6C" w:rsidP="00D32762">
      <w:pPr>
        <w:spacing w:after="0"/>
        <w:jc w:val="both"/>
        <w:rPr>
          <w:rFonts w:ascii="Arial" w:eastAsiaTheme="minorHAnsi" w:hAnsi="Arial" w:cs="Arial"/>
          <w:b/>
          <w:sz w:val="18"/>
          <w:szCs w:val="18"/>
          <w:u w:val="single"/>
        </w:rPr>
      </w:pPr>
    </w:p>
    <w:p w:rsidR="00736BD3" w:rsidRDefault="00736BD3" w:rsidP="00D32762">
      <w:pPr>
        <w:spacing w:after="0"/>
        <w:jc w:val="both"/>
        <w:rPr>
          <w:rFonts w:ascii="Arial" w:eastAsiaTheme="minorHAnsi" w:hAnsi="Arial" w:cs="Arial"/>
          <w:b/>
          <w:sz w:val="18"/>
          <w:szCs w:val="18"/>
          <w:u w:val="single"/>
        </w:rPr>
      </w:pPr>
    </w:p>
    <w:p w:rsidR="00736BD3" w:rsidRPr="00736BD3" w:rsidRDefault="00736BD3" w:rsidP="00D32762">
      <w:pPr>
        <w:spacing w:after="0"/>
        <w:jc w:val="both"/>
        <w:rPr>
          <w:rFonts w:ascii="Arial" w:eastAsiaTheme="minorHAnsi" w:hAnsi="Arial" w:cs="Arial"/>
          <w:sz w:val="18"/>
          <w:szCs w:val="18"/>
        </w:rPr>
      </w:pPr>
      <w:r w:rsidRPr="00736BD3">
        <w:rPr>
          <w:rFonts w:ascii="Arial" w:eastAsiaTheme="minorHAnsi" w:hAnsi="Arial" w:cs="Arial"/>
          <w:b/>
          <w:sz w:val="18"/>
          <w:szCs w:val="18"/>
        </w:rPr>
        <w:t>Projekty konkursowe PO KL</w:t>
      </w:r>
      <w:r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="00AF2684">
        <w:rPr>
          <w:rFonts w:ascii="Arial" w:hAnsi="Arial" w:cs="Arial"/>
          <w:b/>
          <w:bCs/>
          <w:sz w:val="18"/>
          <w:szCs w:val="18"/>
          <w:u w:val="single"/>
        </w:rPr>
        <w:t>(bieżące: -</w:t>
      </w:r>
      <w:r>
        <w:rPr>
          <w:rFonts w:ascii="Arial" w:hAnsi="Arial" w:cs="Arial"/>
          <w:b/>
          <w:bCs/>
          <w:sz w:val="18"/>
          <w:szCs w:val="18"/>
          <w:u w:val="single"/>
        </w:rPr>
        <w:t>1.</w:t>
      </w:r>
      <w:r w:rsidR="00AF2684">
        <w:rPr>
          <w:rFonts w:ascii="Arial" w:hAnsi="Arial" w:cs="Arial"/>
          <w:b/>
          <w:bCs/>
          <w:sz w:val="18"/>
          <w:szCs w:val="18"/>
          <w:u w:val="single"/>
        </w:rPr>
        <w:t>259</w:t>
      </w:r>
      <w:r w:rsidRPr="00410D32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AF2684">
        <w:rPr>
          <w:rFonts w:ascii="Arial" w:hAnsi="Arial" w:cs="Arial"/>
          <w:b/>
          <w:bCs/>
          <w:sz w:val="18"/>
          <w:szCs w:val="18"/>
          <w:u w:val="single"/>
        </w:rPr>
        <w:t>612</w:t>
      </w:r>
      <w:r w:rsidRPr="00410D32">
        <w:rPr>
          <w:rFonts w:ascii="Arial" w:hAnsi="Arial" w:cs="Arial"/>
          <w:b/>
          <w:bCs/>
          <w:sz w:val="18"/>
          <w:szCs w:val="18"/>
          <w:u w:val="single"/>
        </w:rPr>
        <w:t xml:space="preserve"> zł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, majątkowe: </w:t>
      </w:r>
      <w:r w:rsidR="00AF2684">
        <w:rPr>
          <w:rFonts w:ascii="Arial" w:hAnsi="Arial" w:cs="Arial"/>
          <w:b/>
          <w:bCs/>
          <w:sz w:val="18"/>
          <w:szCs w:val="18"/>
          <w:u w:val="single"/>
        </w:rPr>
        <w:t>+1.753 zł</w:t>
      </w:r>
      <w:r w:rsidRPr="00410D32">
        <w:rPr>
          <w:rFonts w:ascii="Arial" w:hAnsi="Arial" w:cs="Arial"/>
          <w:b/>
          <w:bCs/>
          <w:sz w:val="18"/>
          <w:szCs w:val="18"/>
          <w:u w:val="single"/>
        </w:rPr>
        <w:t>)</w:t>
      </w:r>
    </w:p>
    <w:p w:rsidR="004C61A6" w:rsidRDefault="004C61A6" w:rsidP="004C61A6">
      <w:pPr>
        <w:spacing w:before="200" w:after="0"/>
        <w:jc w:val="both"/>
        <w:rPr>
          <w:rFonts w:ascii="Arial" w:hAnsi="Arial" w:cs="Arial"/>
          <w:sz w:val="18"/>
          <w:szCs w:val="18"/>
        </w:rPr>
      </w:pPr>
      <w:r w:rsidRPr="00802248">
        <w:rPr>
          <w:rFonts w:ascii="Arial" w:hAnsi="Arial" w:cs="Arial"/>
          <w:sz w:val="18"/>
          <w:szCs w:val="18"/>
        </w:rPr>
        <w:t>Zmiany dotyczą 201</w:t>
      </w:r>
      <w:r>
        <w:rPr>
          <w:rFonts w:ascii="Arial" w:hAnsi="Arial" w:cs="Arial"/>
          <w:sz w:val="18"/>
          <w:szCs w:val="18"/>
        </w:rPr>
        <w:t>5</w:t>
      </w:r>
      <w:r w:rsidRPr="00802248">
        <w:rPr>
          <w:rFonts w:ascii="Arial" w:hAnsi="Arial" w:cs="Arial"/>
          <w:sz w:val="18"/>
          <w:szCs w:val="18"/>
        </w:rPr>
        <w:t xml:space="preserve"> r. </w:t>
      </w:r>
      <w:r w:rsidRPr="00D64F6E">
        <w:rPr>
          <w:rFonts w:ascii="Arial" w:hAnsi="Arial" w:cs="Arial"/>
          <w:sz w:val="18"/>
          <w:szCs w:val="18"/>
        </w:rPr>
        <w:t>i wynika</w:t>
      </w:r>
      <w:r>
        <w:rPr>
          <w:rFonts w:ascii="Arial" w:hAnsi="Arial" w:cs="Arial"/>
          <w:sz w:val="18"/>
          <w:szCs w:val="18"/>
        </w:rPr>
        <w:t>ją z</w:t>
      </w:r>
      <w:r w:rsidRPr="00D64F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Aneksu nr 3 do umowy dotacji celowej Programu Operacyjnego Kapitał Ludzki dla Województwa Mazowieckiego na 2015 r. Nr MZ/POKL/DC/2015/1</w:t>
      </w:r>
      <w:r w:rsidRPr="00D64F6E">
        <w:rPr>
          <w:rFonts w:ascii="Arial" w:hAnsi="Arial" w:cs="Arial"/>
          <w:sz w:val="18"/>
          <w:szCs w:val="18"/>
        </w:rPr>
        <w:t>.</w:t>
      </w:r>
    </w:p>
    <w:p w:rsidR="00D550FD" w:rsidRDefault="00D550FD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F2684" w:rsidRDefault="00AF2684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F2684" w:rsidRDefault="00AF2684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F2684" w:rsidRPr="00EA61A2" w:rsidRDefault="00AF2684" w:rsidP="00D32762">
      <w:pPr>
        <w:pStyle w:val="Akapitzlist"/>
        <w:spacing w:after="0"/>
        <w:ind w:left="0" w:right="139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72425" w:rsidRPr="00D1693F" w:rsidRDefault="00A72425" w:rsidP="00D32762">
      <w:pPr>
        <w:numPr>
          <w:ilvl w:val="0"/>
          <w:numId w:val="1"/>
        </w:numPr>
        <w:ind w:left="426" w:right="139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693F">
        <w:rPr>
          <w:rFonts w:ascii="Arial" w:hAnsi="Arial" w:cs="Arial"/>
          <w:b/>
          <w:sz w:val="18"/>
          <w:szCs w:val="18"/>
        </w:rPr>
        <w:t>Wydatki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na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programy,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projekty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lub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zadania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związane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z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umowami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partnerstwa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publiczno-prywatnego,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łącznie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wynoszą: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458.359.023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zł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w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tym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wydatki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bieżące: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0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zł;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wydatki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majątkowe 458.359.023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zł.</w:t>
      </w:r>
    </w:p>
    <w:p w:rsidR="00A72425" w:rsidRPr="00D1693F" w:rsidRDefault="00A72425" w:rsidP="00D32762">
      <w:pPr>
        <w:spacing w:after="0"/>
        <w:ind w:right="13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693F">
        <w:rPr>
          <w:rFonts w:ascii="Arial" w:hAnsi="Arial" w:cs="Arial"/>
          <w:sz w:val="18"/>
          <w:szCs w:val="18"/>
        </w:rPr>
        <w:t>Brak zmian w powyższej kategorii.</w:t>
      </w:r>
    </w:p>
    <w:p w:rsidR="00A72425" w:rsidRPr="00D1693F" w:rsidRDefault="00A72425" w:rsidP="00D32762">
      <w:pPr>
        <w:spacing w:after="0"/>
        <w:ind w:right="139"/>
        <w:jc w:val="both"/>
        <w:rPr>
          <w:rFonts w:ascii="Arial" w:hAnsi="Arial" w:cs="Arial"/>
          <w:b/>
          <w:sz w:val="18"/>
          <w:szCs w:val="18"/>
        </w:rPr>
      </w:pPr>
    </w:p>
    <w:p w:rsidR="00A72425" w:rsidRPr="00D1693F" w:rsidRDefault="00A72425" w:rsidP="00D32762">
      <w:pPr>
        <w:spacing w:after="0"/>
        <w:ind w:left="720" w:right="139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72425" w:rsidRPr="00D1693F" w:rsidRDefault="00A72425" w:rsidP="00D32762">
      <w:pPr>
        <w:spacing w:after="0"/>
        <w:ind w:left="720" w:right="139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72425" w:rsidRPr="00D1693F" w:rsidRDefault="00A72425" w:rsidP="00D32762">
      <w:pPr>
        <w:numPr>
          <w:ilvl w:val="0"/>
          <w:numId w:val="1"/>
        </w:numPr>
        <w:spacing w:after="0"/>
        <w:ind w:left="426" w:right="139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693F">
        <w:rPr>
          <w:rFonts w:ascii="Arial" w:hAnsi="Arial" w:cs="Arial"/>
          <w:b/>
          <w:sz w:val="18"/>
          <w:szCs w:val="18"/>
        </w:rPr>
        <w:t>Wydatki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na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programy,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projekty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lub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zadania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</w:rPr>
        <w:t>pozostałe,</w:t>
      </w:r>
      <w:r w:rsidRPr="00D1693F">
        <w:rPr>
          <w:rFonts w:ascii="Arial" w:eastAsia="Arial" w:hAnsi="Arial" w:cs="Arial"/>
          <w:b/>
          <w:sz w:val="18"/>
          <w:szCs w:val="18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łącznie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wynoszą 11.</w:t>
      </w:r>
      <w:r w:rsidR="00373CCD">
        <w:rPr>
          <w:rFonts w:ascii="Arial" w:hAnsi="Arial" w:cs="Arial"/>
          <w:b/>
          <w:sz w:val="18"/>
          <w:szCs w:val="18"/>
          <w:u w:val="single"/>
        </w:rPr>
        <w:t>1</w:t>
      </w:r>
      <w:r w:rsidR="00796F96">
        <w:rPr>
          <w:rFonts w:ascii="Arial" w:hAnsi="Arial" w:cs="Arial"/>
          <w:b/>
          <w:sz w:val="18"/>
          <w:szCs w:val="18"/>
          <w:u w:val="single"/>
        </w:rPr>
        <w:t>77</w:t>
      </w:r>
      <w:r w:rsidRPr="00D1693F">
        <w:rPr>
          <w:rFonts w:ascii="Arial" w:hAnsi="Arial" w:cs="Arial"/>
          <w:b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sz w:val="18"/>
          <w:szCs w:val="18"/>
          <w:u w:val="single"/>
        </w:rPr>
        <w:t>168</w:t>
      </w:r>
      <w:r w:rsidRPr="00D1693F">
        <w:rPr>
          <w:rFonts w:ascii="Arial" w:hAnsi="Arial" w:cs="Arial"/>
          <w:b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sz w:val="18"/>
          <w:szCs w:val="18"/>
          <w:u w:val="single"/>
        </w:rPr>
        <w:t>554</w:t>
      </w:r>
      <w:r w:rsidRPr="00D1693F">
        <w:rPr>
          <w:rFonts w:ascii="Arial" w:hAnsi="Arial" w:cs="Arial"/>
          <w:b/>
          <w:sz w:val="18"/>
          <w:szCs w:val="18"/>
          <w:u w:val="single"/>
        </w:rPr>
        <w:t xml:space="preserve"> zł,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w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tym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wydatki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bieżące: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bCs/>
          <w:sz w:val="18"/>
          <w:szCs w:val="18"/>
          <w:u w:val="single"/>
        </w:rPr>
        <w:t>10.</w:t>
      </w:r>
      <w:r w:rsidR="00796F96">
        <w:rPr>
          <w:rFonts w:ascii="Arial" w:hAnsi="Arial" w:cs="Arial"/>
          <w:b/>
          <w:bCs/>
          <w:sz w:val="18"/>
          <w:szCs w:val="18"/>
          <w:u w:val="single"/>
        </w:rPr>
        <w:t>02</w:t>
      </w:r>
      <w:r w:rsidR="00AB6236">
        <w:rPr>
          <w:rFonts w:ascii="Arial" w:hAnsi="Arial" w:cs="Arial"/>
          <w:b/>
          <w:bCs/>
          <w:sz w:val="18"/>
          <w:szCs w:val="18"/>
          <w:u w:val="single"/>
        </w:rPr>
        <w:t>9</w:t>
      </w:r>
      <w:r w:rsidRPr="00D1693F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bCs/>
          <w:sz w:val="18"/>
          <w:szCs w:val="18"/>
          <w:u w:val="single"/>
        </w:rPr>
        <w:t>810</w:t>
      </w:r>
      <w:r w:rsidRPr="00D1693F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bCs/>
          <w:sz w:val="18"/>
          <w:szCs w:val="18"/>
          <w:u w:val="single"/>
        </w:rPr>
        <w:t>278</w:t>
      </w:r>
      <w:r w:rsidRPr="00D1693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zł;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>wydatki</w:t>
      </w:r>
      <w:r w:rsidRPr="00D1693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D1693F">
        <w:rPr>
          <w:rFonts w:ascii="Arial" w:hAnsi="Arial" w:cs="Arial"/>
          <w:b/>
          <w:sz w:val="18"/>
          <w:szCs w:val="18"/>
          <w:u w:val="single"/>
        </w:rPr>
        <w:t xml:space="preserve">majątkowe: </w:t>
      </w:r>
      <w:r w:rsidR="003D097E" w:rsidRPr="00D1693F">
        <w:rPr>
          <w:rFonts w:ascii="Arial" w:hAnsi="Arial" w:cs="Arial"/>
          <w:b/>
          <w:sz w:val="18"/>
          <w:szCs w:val="18"/>
          <w:u w:val="single"/>
        </w:rPr>
        <w:t>1.</w:t>
      </w:r>
      <w:r w:rsidR="00796F96">
        <w:rPr>
          <w:rFonts w:ascii="Arial" w:hAnsi="Arial" w:cs="Arial"/>
          <w:b/>
          <w:sz w:val="18"/>
          <w:szCs w:val="18"/>
          <w:u w:val="single"/>
        </w:rPr>
        <w:t>147</w:t>
      </w:r>
      <w:r w:rsidRPr="00D1693F">
        <w:rPr>
          <w:rFonts w:ascii="Arial" w:hAnsi="Arial" w:cs="Arial"/>
          <w:b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sz w:val="18"/>
          <w:szCs w:val="18"/>
          <w:u w:val="single"/>
        </w:rPr>
        <w:t>358</w:t>
      </w:r>
      <w:r w:rsidRPr="00D1693F">
        <w:rPr>
          <w:rFonts w:ascii="Arial" w:hAnsi="Arial" w:cs="Arial"/>
          <w:b/>
          <w:sz w:val="18"/>
          <w:szCs w:val="18"/>
          <w:u w:val="single"/>
        </w:rPr>
        <w:t>.</w:t>
      </w:r>
      <w:r w:rsidR="00796F96">
        <w:rPr>
          <w:rFonts w:ascii="Arial" w:hAnsi="Arial" w:cs="Arial"/>
          <w:b/>
          <w:sz w:val="18"/>
          <w:szCs w:val="18"/>
          <w:u w:val="single"/>
        </w:rPr>
        <w:t>276</w:t>
      </w:r>
      <w:r w:rsidRPr="00D1693F">
        <w:rPr>
          <w:rFonts w:ascii="Arial" w:hAnsi="Arial" w:cs="Arial"/>
          <w:b/>
          <w:sz w:val="18"/>
          <w:szCs w:val="18"/>
          <w:u w:val="single"/>
        </w:rPr>
        <w:t xml:space="preserve"> zł</w:t>
      </w:r>
    </w:p>
    <w:p w:rsidR="00A72425" w:rsidRPr="00D1693F" w:rsidRDefault="00A72425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AF2684" w:rsidRPr="00D1693F" w:rsidRDefault="00AF2684" w:rsidP="00AF2684">
      <w:pPr>
        <w:spacing w:after="0"/>
        <w:ind w:right="13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693F">
        <w:rPr>
          <w:rFonts w:ascii="Arial" w:hAnsi="Arial" w:cs="Arial"/>
          <w:sz w:val="18"/>
          <w:szCs w:val="18"/>
        </w:rPr>
        <w:t>Brak zmian w powyższej kategorii.</w:t>
      </w:r>
    </w:p>
    <w:p w:rsidR="00A72425" w:rsidRPr="00D1693F" w:rsidRDefault="00A72425" w:rsidP="00D32762">
      <w:pPr>
        <w:spacing w:after="0"/>
        <w:ind w:right="139"/>
        <w:jc w:val="both"/>
        <w:rPr>
          <w:rFonts w:ascii="Arial" w:hAnsi="Arial" w:cs="Arial"/>
          <w:b/>
          <w:bCs/>
          <w:sz w:val="18"/>
          <w:szCs w:val="18"/>
        </w:rPr>
      </w:pPr>
    </w:p>
    <w:p w:rsidR="00D425AE" w:rsidRDefault="00D425AE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32556C" w:rsidRPr="0032556C" w:rsidRDefault="0032556C" w:rsidP="0032556C">
      <w:pPr>
        <w:spacing w:after="160" w:line="259" w:lineRule="auto"/>
        <w:rPr>
          <w:rFonts w:ascii="Arial" w:hAnsi="Arial" w:cs="Arial"/>
          <w:color w:val="FF0000"/>
          <w:sz w:val="18"/>
          <w:szCs w:val="18"/>
        </w:rPr>
      </w:pPr>
    </w:p>
    <w:p w:rsidR="0032556C" w:rsidRDefault="0032556C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  <w:sectPr w:rsidR="00D81F40" w:rsidSect="00D425AE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tbl>
      <w:tblPr>
        <w:tblW w:w="15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63"/>
        <w:gridCol w:w="1080"/>
        <w:gridCol w:w="1080"/>
        <w:gridCol w:w="1000"/>
        <w:gridCol w:w="1080"/>
        <w:gridCol w:w="960"/>
        <w:gridCol w:w="960"/>
        <w:gridCol w:w="960"/>
        <w:gridCol w:w="960"/>
        <w:gridCol w:w="960"/>
        <w:gridCol w:w="960"/>
      </w:tblGrid>
      <w:tr w:rsidR="00660904" w:rsidRPr="00660904" w:rsidTr="00660904">
        <w:trPr>
          <w:trHeight w:val="24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Wykonanie 2012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Wykonanie 2013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Plan 3 kw. 2014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Wykonanie 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2020</w:t>
            </w:r>
          </w:p>
        </w:tc>
      </w:tr>
      <w:tr w:rsidR="00660904" w:rsidRPr="00660904" w:rsidTr="00660904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Dochody ogółem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2 489 338 853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2 164 669 807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2 683 949 236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2 468 254 764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2 800 882 101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2 276 536 213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2 166 145 294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2 236 553 339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2 251 772 223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2 327 890 291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bieżące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2 165 610 407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1 911 980 550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2 042 270 878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2 045 729 621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2 111 586 989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2 062 815 769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2 083 993 372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2 165 502 389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2 202 220 673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2 278 338 741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fizycznych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218 064 530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227 840 014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243 336 173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246 036 903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272 806 500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279 745 533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290 655 609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302 281 833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314 070 825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326 005 516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prawnych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1 348 389 687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1 145 470 972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1 174 467 528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1 242 548 263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1 365 985 082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1 417 892 515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1 473 190 323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1 532 117 936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1 591 870 536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1 652 361 616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podatki i opłaty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28 508 485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25 134 617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26 764 696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30 147 356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24 930 506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24 653 625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24 402 740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24 472 184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24 540 516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24 613 404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z podatku od nieruchomości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subwencji ogólnej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138 470 258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140 940 600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120 910 011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121 184 637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92 681 888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i środków przeznaczonych na cele bieżące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310 101 692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296 755 965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364 046 048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314 922 076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271 186 558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196 002 560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150 323 404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159 242 456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121 761 109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123 322 161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majątkowe, w tym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323 728 446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252 689 257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641 678 358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422 525 143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689 295 112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213 720 444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82 151 922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71 050 950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49 551 550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49 551 550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ze sprzedaży majątku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5 532 865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24 436 634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58 112 826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22 167 620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32 771 367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62 780 935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oraz środków przeznaczonych na inwestycje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318 195 581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224 696 341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579 478 733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399 880 638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654 825 842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150 039 509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73 873 440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70 964 550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49 551 550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49 551 550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Wydatki ogółem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2 462 864 647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2 191 572 396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3 051 383 317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2 506 166 078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2 774 478 352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2 170 208 103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1 969 788 093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2 043 804 277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2 060 212 351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2 241 223 819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bieżące, w tym: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1 928 193 279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1 731 457 158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2 232 788 612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1 921 253 537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1 716 701 257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1 695 897 462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1 658 504 286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1 667 777 037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1 689 063 099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1 809 518 480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poręczeń i gwarancji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14 607 379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5 901 842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17 311 640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10 524 664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5 500 433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11 666 274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12 846 085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16 582 157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15 167 049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14 742 043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tym: gwarancje i poręczenia podlegające wyłączeniu z limitu spłaty zobowiązań, o którym mowa w art. 243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na obsługę długu, w tym: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69 446 985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61 983 334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68 449 053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52 910 790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54 596 500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57 881 087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58 712 590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41 824 775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29 861 766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18 815 885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odsetki i dyskonto określone w art. 243 ust. 1 ustawy, w tym: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69 446 985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61 983 334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68 449 053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52 910 790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54 596 500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57 881 087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58 712 590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41 824 775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29 861 766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18 815 885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534 671 368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460 115 238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818 594 705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584 912 541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1 057 777 095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474 310 641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311 283 807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376 027 240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371 149 252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431 705 339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Wynik budżetu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26 474 206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-26 902 589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-367 434 081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-37 911 314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26 403 749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106 328 110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196 357 201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192 749 062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191 559 872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86 666 472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Przychody budżetu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23 070 683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60 069 001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725 576 200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272 104 094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410 083 370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330 764 343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307 892 918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6 903 551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6 474 980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5 599 980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Nadwyżka budżetowa z lat ubiegłych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na pokrycie deficytu budżetu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Wolne środki, o których mowa w art. 217 ust.2 pkt 6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19 039 823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43 044 888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15 045 852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15 045 853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101 610 547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13 504 945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Kredyty, pożyczki, emisja papierów wartościowych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400 000 000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246 527 895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367 434 081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37 911 314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przychody niezwiązane z zaciągnięciem długu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4 030 860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17 024 113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310 530 348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10 530 346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308 472 823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317 259 398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307 892 918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6 903 551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6 474 980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5 599 980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Rozchody budżetu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6 500 000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18 120 559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358 142 119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119 077 287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436 487 119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437 092 453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504 250 119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199 652 613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198 034 852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92 266 452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kredytów i pożyczek oraz wykup papierów wartościowych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16 120 559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34 583 119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33 583 118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72 867 119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82 092 453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204 250 119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199 652 613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198 034 852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łączna kwota przypadających na dany rok kwot ustawowych wyłączeń z limitu spłaty zobowiązań, o którym mowa w art. 243 ustawy, z tego: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122 877 000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119 054 160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117 768 400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5.1.1.1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3a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innych niż określone w art. 243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122 877 000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119 054 160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117 768 400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rozchody niezwiązane ze spłatą długu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6 500 000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323 559 000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85 494 169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363 620 000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355 000 000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300 000 000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Kwota długu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1 428 366 881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1 587 501 627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1 852 067 436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1 644 966 964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1 578 078 431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1 474 519 311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1 251 055 192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1 035 308 086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832 345 956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740 079 504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83 813 781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79 237 114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74 660 447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74 660 447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Relacja zrównoważenia wydatków bieżących, o której mowa w art. 242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 a  wydatkami bieżącymi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237 417 127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180 523 393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-190 517 734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124 476 083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394 885 732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366 918 307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425 489 086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497 725 352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513 157 574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468 820 261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bieżącymi, skorygowanymi o środki a wydatkami bieżącymi, pomniejszonymi  o wydatki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256 456 950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223 568 281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-175 471 882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139 521 936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496 496 279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380 423 252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425 489 086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497 725 352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513 157 574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468 820 261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Wskaźnik spłaty zobowiązań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  i bez uwzględnienia ustawowych wyłączeń przypadających na dany rok.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3,88%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4,48%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12,73%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11,54%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10,79%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5,41%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3,88%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4,48%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7,06%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5,41%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3,88%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4,48%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7,06%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5,41%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9,76%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9,47%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-4,93%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15,27%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22,25%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22,79%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20,14%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Dopuszczalny wskaźnik spłaty zobowiązań określony w art. 243 ustawy, po uwzględnieniu ustawowych wyłączeń , obliczony w oparciu o plan 3 kwartału roku poprzedzającego pierwszy rok prognozy (wskaźnik ustalony w oparciu o średnią arytmetyczną z 3 poprzednich lat)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6,60%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9,74%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21,56%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Dopuszczalny wskaźnik spłaty zobowiązań określony w art. 243 ustawy, po uwzględnieniu ustawowych wyłączeń, obliczony w oparciu o wykonanie roku poprzedzającego pierwszy rok prognozy (wskaźnik ustalony w oparciu o średnią arytmetyczną z 3 poprzednich lat)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8,39%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10,23%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13,36%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21,56%</w:t>
            </w:r>
          </w:p>
        </w:tc>
      </w:tr>
      <w:tr w:rsidR="00660904" w:rsidRPr="00660904" w:rsidTr="00660904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660904" w:rsidRPr="00660904" w:rsidTr="00660904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9.7.1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Przeznaczenie prognozowanej nadwyżki budżetowej,  w tym na: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26 403 749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106 328 110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196 357 201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192 749 062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191 559 872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86 666 472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kredytów, pożyczek i wykup papierów wartościowych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12 898 804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64 833 055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196 357 201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192 749 062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191 559 872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86 666 472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Informacje uzupełniające o wybranych rodzajach wydatków budżetowych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wynagrodzenia i składki od nich naliczane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318 038 335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255 240 086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262 295 910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268 460 173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282 807 533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358 293 669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358 293 669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358 293 669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358 293 669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365 653 416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związane z funkcjonowaniem organów jednostki samorządu terytorialnego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107 707 508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104 099 693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117 901 459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108 783 748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123 882 348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133 246 235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133 280 658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134 198 979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135 102 607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138 436 995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objęte limitem, o którym mowa w art. 226 ust. 3 pkt 4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805 854 728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1 275 833 386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953 670 846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1 320 206 667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638 176 073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491 880 901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508 323 202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372 284 110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328 103 226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bieżące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457 946 795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577 665 174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444 227 199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526 678 228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384 301 378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338 824 637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346 601 980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303 841 027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304 939 141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majątkowe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347 907 933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698 168 212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509 443 647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793 528 439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253 874 695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153 056 264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161 721 222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68 443 083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23 164 085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inwestycyjne kontynuowane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182 672 738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523 636 620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369 938 090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614 142 617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154 937 136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66 131 000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70 650 000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26 850 000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Nowe wydatki inwestycyjne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81 202 184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79 947 257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75 455 636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119 598 364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37 362 526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3 550 000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 w formie dotacji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181 105 383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185 271 030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137 012 181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261 504 548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114 605 155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7 007 500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2 070 000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26 850 000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167 939 890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236 726 807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183 275 254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145 822 521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94 285 560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30 906 687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39 825 439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2 344 392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3 905 444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środki określone w art. 5 ust. 1 pkt 2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103 514 285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153 497 136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119 250 442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115 992 007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69 415 302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20 712 931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22 948 381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1 992 734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1 992 734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- w tym środki określone w art. 5 ust. 1 pkt 2 ustawy wynikające wyłącznie z  zawartych umów na realizację programu, projektu lub zadania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103 514 285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153 497 136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119 250 442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115 992 007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69 415 302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20 712 931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22 948 381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1 992 734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1 992 734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172 442 011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551 991 798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363 520 081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589 889 926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143 743 727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24 321 890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21 499 400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-  w tym środki określone w art. 5 ust. 1 pkt 2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102 225 491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435 485 188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289 387 363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485 361 285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30 091 593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174 400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86 400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- w tym środki określone w art. 5 ust. 1 pkt 2 ustawy wynikające wyłącznie z zawartych umów na realizację programu, projektu lub zadania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102 225 491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435 485 188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289 387 363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485 361 285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30 091 593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174 400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86 400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171 367 480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250 611 375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190 500 781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172 101 817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109 280 229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41 618 585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50 989 937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8 427 722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9 896 439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finansowane środkami określonymi w art. 5 ust. 1 pkt 2 ustawy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102 167 219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158 014 088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121 181 532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111 539 612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71 665 747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20 712 931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22 948 381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1 992 734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1 992 734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102 167 219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158 014 088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121 181 532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111 539 612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71 665 747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20 712 931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22 948 381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1 992 734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1 992 734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188 557 936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639 166 631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439 091 672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712 954 181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124 978 468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87 106 285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128 026 347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170 731 569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218 391 534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finansowane środkami określonymi w art. 5 ust. 1 pkt 2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99 660 456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424 960 602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300 174 317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461 820 732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34 297 168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174 400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86 400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99 660 456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424 960 602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300 174 317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461 820 732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34 297 168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174 400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86 400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311 695 654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134 495 782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107 837 539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155 981 503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177 166 557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226 295 239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12.5.1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29 934 196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60 561 763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39 061 414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21 829 886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351 658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351 658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29 934 196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60 561 763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39 061 414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21 829 886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351 658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351 658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12.6.1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29 930 077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60 561 763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39 061 414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21 829 886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351 658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351 658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12.7.1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Przychody z tytułu kredytów, pożyczek, emisji papierów wartościowych powstające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12.8.1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83 813 781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79 237 114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74 660 447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74 660 447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budżetowe z tytułu dotacji celowej z budżetu państwa, o której mowa w art. 196 ustawy z  dnia 15 kwietnia 2011 r.  o działalności leczniczej (Dz.U. Nr 112, poz. 654, z późn. zm.)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9 112 298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9 112 298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6 896 708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8 704 976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8 704 974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9 046 329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10 609 200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8 990 956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77 890 916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13 632 985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42 364 552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42 364 548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14 069 268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Dane uzupełniające o długu i jego spłacie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16 120 559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34 583 119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33 583 118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72 867 119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82 092 453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204 250 119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199 652 613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198 034 852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długu, którego planowana spłata dokona się z wydatków budżetu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83 813 881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248 834 933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74 660 447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74 678 021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zmniejszające dług, w tym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4 576 767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174 174 486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174 174 486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74 678 021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spłata zobowiązań wymagalnych z lat poprzednich, innych niż w pkt 14.3.3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169 597 819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169 597 819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wypłaty z tytułu wymagalnych poręczeń i gwarancji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Wynik operacji niekasowych wpływających na kwotę długu ( m.in. umorzenia, różnice kursowe)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10 234 353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73 323 415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18 693 820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80 656 607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-21 466 667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-19 214 000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-16 094 493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-4 927 278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tbl>
      <w:tblPr>
        <w:tblW w:w="14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6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60904" w:rsidRPr="00660904" w:rsidTr="00660904">
        <w:trPr>
          <w:trHeight w:val="24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2030</w:t>
            </w:r>
          </w:p>
        </w:tc>
      </w:tr>
      <w:tr w:rsidR="00660904" w:rsidRPr="00660904" w:rsidTr="00660904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Dochody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2 378 338 904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2 450 192 428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2 520 313 595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2 588 361 475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2 656 257 094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2 726 189 318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2 798 219 242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2 872 409 787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2 943 735 226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3 017 057 603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bieżące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2 336 081 104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2 407 934 628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2 478 055 795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2 546 103 675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2 613 999 294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2 683 931 518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2 755 961 442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2 830 151 987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2 901 477 426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2 974 799 803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fizycznych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338 067 720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349 900 090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361 446 793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372 651 644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383 831 193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395 346 129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407 206 513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419 422 708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431 166 544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443 239 207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prawnych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1 713 498 996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1 773 471 460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1 831 996 019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1 888 787 895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1 945 451 532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2 003 815 078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2 063 929 530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2 125 847 416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2 185 371 144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2 246 561 536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podatki i opłaty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24 688 114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24 764 692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24 843 184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24 923 638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25 006 105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25 090 633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25 177 273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25 266 080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25 357 107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25 450 410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z podatku od nieruchomości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subwencji ogólnej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i środków przeznaczonych na cele bieżące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majątkowe, w tym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ze sprzedaży majątku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oraz środków przeznaczonych na inwestycje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Wydatki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2 290 672 431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2 362 525 956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2 432 647 123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2 500 695 002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2 594 590 822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2 669 922 865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2 741 952 790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2 829 330 012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2 921 128 559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3 005 057 603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bieżące, w tym: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1 863 102 639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1 895 400 200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1 942 695 371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1 997 400 121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2 069 871 323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2 135 038 609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2 194 622 490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2 264 608 763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2 338 454 415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2 407 359 276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poręczeń i gwarancji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14 219 487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15 596 262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13 090 452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10 314 709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4 561 955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4 533 711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tym: gwarancje i poręczenia podlegające wyłączeniu z limitu spłaty zobowiązań, o którym mowa w art. 243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na obsługę długu, w tym: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16 783 741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14 803 228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12 822 715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10 872 131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8 861 690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7 513 844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6 405 998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5 312 892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4 292 575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3 795 837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odsetki i dyskonto określone w art. 243 ust. 1 ustawy, w tym: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16 783 741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14 803 228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12 822 715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10 872 131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8 861 690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7 513 844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6 405 998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5 312 892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4 292 575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3 795 837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427 569 792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467 125 756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489 951 752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503 294 881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524 719 499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534 884 256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547 330 300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564 721 249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582 674 144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597 698 327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Wynik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87 666 473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87 666 472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87 666 472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87 666 473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61 666 272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56 266 453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43 079 775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Przychody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4 599 980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4 599 980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4 599 980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4 599 980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4 600 180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Nadwyżka budżetowa z lat ubiegłych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na pokrycie deficytu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Wolne środki, o których mowa w art. 217 ust.2 pkt 6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Kredyty, pożyczki, emisja papierów wartościowych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przychody niezwiązane z zaciągnięciem długu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4 599 980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4 599 980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4 599 980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4 599 980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4 600 180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Rozchody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66 266 452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56 266 453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43 079 775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kredytów i pożyczek oraz wykup papierów wartościowych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66 266 452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43 079 775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5.1.1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łączna kwota przypadających na dany rok kwot ustawowych wyłączeń z limitu spłaty zobowiązań, o którym mowa w art. 243 ustawy, z tego: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3a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innych niż określone w art. 243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rozchody niezwiązane ze spłatą długu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Kwota długu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647 813 051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555 546 599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463 280 147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371 013 694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304 747 242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248 480 789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192 214 337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149 134 562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126 527 895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114 527 895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Relacja zrównoważenia wydatków bieżących, o której mowa w art. 242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 a  wydatkami bieżącymi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472 978 465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512 534 428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535 360 424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548 703 554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544 127 971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548 892 909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561 338 952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565 543 224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563 023 011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567 440 527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bieżącymi, skorygowanymi o środki a wydatkami bieżącymi, pomniejszonymi  o wydatki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472 978 465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512 534 428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535 360 424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548 703 554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544 127 971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548 892 909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561 338 952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565 543 224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563 023 011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567 440 527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Wskaźnik spłaty zobowiązań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  i bez uwzględnienia ustawowych wyłączeń przypadających na dany rok.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1,69%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1,69%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5,01%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4,38%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2,25%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1,69%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18,81%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Dopuszczalny wskaźnik spłaty zobowiązań określony w art. 243 ustawy, po uwzględnieniu ustawowych wyłączeń , obliczony w oparciu o plan 3 kwartału roku poprzedzającego pierwszy rok prognozy (wskaźnik ustalony w oparciu o średnią arytmetyczną z 3 poprzednich lat)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19,96%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19,63%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Dopuszczalny wskaźnik spłaty zobowiązań określony w art. 243 ustawy, po uwzględnieniu ustawowych wyłączeń, obliczony w oparciu o wykonanie roku poprzedzającego pierwszy rok prognozy (wskaźnik ustalony w oparciu o średnią arytmetyczną z 3 poprzednich lat)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21,12%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20,22%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19,96%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19,63%</w:t>
            </w:r>
          </w:p>
        </w:tc>
      </w:tr>
      <w:tr w:rsidR="00660904" w:rsidRPr="00660904" w:rsidTr="00660904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660904" w:rsidRPr="00660904" w:rsidTr="00660904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9.7.1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Przeznaczenie prognozowanej nadwyżki budżetowej,  w tym na: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87 666 473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87 666 472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87 666 472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87 666 473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61 666 272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56 266 453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43 079 775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kredytów, pożyczek i wykup papierów wartościowych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87 666 473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87 666 472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87 666 472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87 666 473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61 666 272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42 079 775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Informacje uzupełniające o wybranych rodzajach wydatków budżetowych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wynagrodzenia i składki od nich naliczane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373 599 401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381 744 036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390 092 286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350 835 236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359 606 117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368 596 270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377 811 177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387 256 457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396 937 868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406 861 315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związane z funkcjonowaniem organów jednostki samorządu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141 854 742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145 357 933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148 948 704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152 629 245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156 401 789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160 268 666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164 232 205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168 294 833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172 459 026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176 727 325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objęte limitem, o którym mowa w art. 226 ust. 3 pkt 4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323 986 919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319 341 230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321 447 767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333 069 786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344 736 298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344 340 107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354 067 878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363 782 994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356 678 147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363 584 770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bieżące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294 033 854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293 031 185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291 956 742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308 285 781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315 215 313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322 304 142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329 555 933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336 652 069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343 904 242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351 315 885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majątkowe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29 953 065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26 310 045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29 491 025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24 784 005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29 520 985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22 035 965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24 511 945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27 130 925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12 773 905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12 268 885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inwestycyjne kontynuowane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Nowe wydatki inwestycyjne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 w formie dotacji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środki określone w art. 5 ust. 1 pkt 2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- w tym środki określone w art. 5 ust. 1 pkt 2 ustawy wynikające wyłącznie z  zawartych umów na realizację programu, projektu lub zadania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-  w tym środki określone w art. 5 ust. 1 pkt 2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- w tym środki określone w art. 5 ust. 1 pkt 2 ustawy wynikające wyłącznie z zawartych umów na realizację programu, projektu lub zadania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5 806 829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5 622 662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5 438 495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5 254 329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5 070 162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4 885 996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4 701 830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4 517 663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4 333 494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4 149 330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finansowane środkami określonymi w art. 5 ust. 1 pkt 2 ustawy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200 783 740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234 269 642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235 269 844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242 371 200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241 892 857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247 111 218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248 387 595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250 264 433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265 326 506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269 421 801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finansowane środkami określonymi w art. 5 ust. 1 pkt 2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206 590 569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239 892 304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240 708 339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247 625 529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246 963 019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251 997 214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253 089 425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254 782 096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269 660 000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273 571 131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12.5.1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12.6.1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12.7.1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Przychody z tytułu kredytów, pożyczek, emisji papierów wartościowych powstające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12.8.1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budżetowe z tytułu dotacji celowej z budżetu państwa, o której mowa w art. 196 ustawy z  dnia 15 kwietnia 2011 r.  o działalności leczniczej (Dz.U. Nr 112, poz. 654, z późn. zm.)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Dane uzupełniające o długu i jego spłacie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92 266 453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66 266 452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56 266 452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43 079 775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22 606 667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długu, którego planowana spłata dokona się z wydatków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zmniejszające dług, w tym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spłata zobowiązań wymagalnych z lat poprzednich, innych niż w pkt 14.3.3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wypłaty z tytułu wymagalnych poręczeń i gwarancji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Wynik operacji niekasowych wpływających na kwotę długu ( m.in. umorzenia, różnice kursowe)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tbl>
      <w:tblPr>
        <w:tblW w:w="13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6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60904" w:rsidRPr="00660904" w:rsidTr="00660904">
        <w:trPr>
          <w:trHeight w:val="24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L.p.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Prognoza 2039</w:t>
            </w:r>
          </w:p>
        </w:tc>
      </w:tr>
      <w:tr w:rsidR="00660904" w:rsidRPr="00660904" w:rsidTr="00660904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Dochody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3 092 432 829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3 167 153 264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3 243 891 027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3 319 784 133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3 394 658 121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3 468 336 876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3 543 783 990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3 621 041 905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3 696 860 830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bieżące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3 050 175 029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3 124 895 464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3 201 633 227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3 277 526 333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3 352 400 321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3 426 079 076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3 501 526 190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3 578 784 105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3 654 603 030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fizycznych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455 649 905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467 952 452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480 587 169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493 082 435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505 409 496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517 539 324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529 960 268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542 679 314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555 160 938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prawnych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2 309 465 259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2 371 820 821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2 435 859 983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2 499 192 343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2 561 672 151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2 623 152 283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2 686 107 938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2 750 574 528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2 813 837 742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podatki i opłaty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25 546 045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25 644 071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24 744 548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25 847 537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25 953 100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26 061 303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26 172 210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26 285 890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26 402 413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z podatku od nieruchomości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subwencji ogólnej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93 131 289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1.1.5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i środków przeznaczonych na cele bieżące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119 416 717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Dochody majątkowe, w tym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ze sprzedaży majątku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dotacji oraz środków przeznaczonych na inwestycje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42 257 800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Wydatki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3 080 432 829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3 155 153 264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3 231 891 027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3 307 784 133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3 382 658 121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3 456 336 876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3 531 783 990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3 609 041 905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3 678 332 935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bieżące, w tym: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2 470 339 422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2 533 176 725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2 597 580 360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2 730 236 208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2 723 973 267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2 786 933 971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2 857 477 879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2 922 865 135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2 981 357 840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 tytułu poręczeń i gwarancji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tym: gwarancje i poręczenia podlegające wyłączeniu z limitu spłaty zobowiązań, o którym mowa w art. 243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na obsługę długu, w tym: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3 435 837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3 084 264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2 715 837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2 355 837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1 995 837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1 640 319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1 275 837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915 837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555 837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odsetki i dyskonto określone w art. 243 ust. 1 ustawy, w tym: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3 435 837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3 084 264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2 715 837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2 355 837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1 995 837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1 640 319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1 275 837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915 837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555 837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2.1.3.1.2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610 093 407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621 976 539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634 310 667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577 547 925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658 684 854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669 402 905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674 306 111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686 176 770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696 975 095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Wynik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Przychody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Nadwyżka budżetowa z lat ubiegłych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na pokrycie deficytu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Wolne środki, o których mowa w art. 217 ust.2 pkt 6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4.2.1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Kredyty, pożyczki, emisja papierów wartościowych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przychody niezwiązane z zaciągnięciem długu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4.4.1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w tym na pokrycie deficytu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Rozchody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kredytów i pożyczek oraz wykup papierów wartościowych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łączna kwota przypadających na dany rok kwot ustawowych wyłączeń z limitu spłaty zobowiązań, o którym mowa w art. 243 ustawy, z tego: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5.1.1.2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określonych w art. 243 ust. 3a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5.1.1.3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kwota przypadających na dany rok kwot ustawowych wyłączeń innych niż określone w art. 243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Inne rozchody niezwiązane ze spłatą długu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Kwota długu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102 527 895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90 527 895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78 527 895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66 527 895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54 527 895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42 527 895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30 527 895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18 527 895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Relacja zrównoważenia wydatków bieżących, o której mowa w art. 242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 a  wydatkami bieżącymi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579 835 607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591 718 739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604 052 867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547 290 125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628 427 054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639 145 105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644 048 311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655 918 970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673 245 190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8.2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Różnica między dochodami bieżącymi, skorygowanymi o środki a wydatkami bieżącymi, pomniejszonymi  o wydatki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579 835 607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591 718 739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604 052 867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547 290 125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628 427 054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639 145 105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644 048 311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655 918 970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673 245 190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Wskaźnik spłaty zobowiązań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  i bez uwzględnienia ustawowych wyłączeń przypadających na dany rok.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0,52%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16,49%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18,21%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Dopuszczalny wskaźnik spłaty zobowiązań określony w art. 243 ustawy, po uwzględnieniu ustawowych wyłączeń , obliczony w oparciu o plan 3 kwartału roku poprzedzającego pierwszy rok prognozy (wskaźnik ustalony w oparciu o średnią arytmetyczną z 3 poprzednich lat)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18,24%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9.6.1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Dopuszczalny wskaźnik spłaty zobowiązań określony w art. 243 ustawy, po uwzględnieniu ustawowych wyłączeń, obliczony w oparciu o wykonanie roku poprzedzającego pierwszy rok prognozy (wskaźnik ustalony w oparciu o średnią arytmetyczną z 3 poprzednich lat)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19,21%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17,81%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18,24%</w:t>
            </w:r>
          </w:p>
        </w:tc>
      </w:tr>
      <w:tr w:rsidR="00660904" w:rsidRPr="00660904" w:rsidTr="00660904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660904" w:rsidRPr="00660904" w:rsidTr="00660904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9.7.1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Przeznaczenie prognozowanej nadwyżki budżetowej,  w tym na: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10.1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kredytów, pożyczek i wykup papierów wartościowych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Informacje uzupełniające o wybranych rodzajach wydatków budżetowych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wynagrodzenia i składki od nich naliczane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417 032 847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427 458 669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438 145 135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449 098 764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460 326 233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471 834 389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483 630 248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495 721 005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508 114 030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związane z funkcjonowaniem organów jednostki samorządu terytorialnego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181 102 331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185 586 711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190 183 202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194 894 604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199 723 792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204 673 710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209 747 375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214 947 882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220 278 402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objęte limitem, o którym mowa w art. 226 ust. 3 pkt 4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370 654 371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377 890 534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384 937 506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390 754 437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398 117 605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405 646 004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404 609 362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412 584 950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420 720 049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bieżące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358 890 506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366 631 689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374 183 681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380 505 632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388 373 820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396 407 239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404 609 362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412 584 950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420 720 049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11.3.2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majątkowe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11 763 865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11 258 845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10 753 825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10 248 805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9 743 785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9 238 765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inwestycyjne kontynuowane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Nowe wydatki inwestycyjne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11.6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 w formie dotacji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środki określone w art. 5 ust. 1 pkt 2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12.1.1.1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- w tym środki określone w art. 5 ust. 1 pkt 2 ustawy wynikające wyłącznie z  zawartych umów na realizację programu, projektu lub zadania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-  w tym środki określone w art. 5 ust. 1 pkt 2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12.2.1.1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  - w tym środki określone w art. 5 ust. 1 pkt 2 ustawy wynikające wyłącznie z zawartych umów na realizację programu, projektu lub zadania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3 965 163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3 780 997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3 596 830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3 412 664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3 228 497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3 044 330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2 860 164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2 675 998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2 491 831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finansowane środkami określonymi w art. 5 ust. 1 pkt 2 ustawy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12.3.2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273 520 015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277 680 127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281 931 291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286 240 393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290 488 526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294 853 303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299 117 765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303 417 197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307 698 913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-  w tym finansowane środkami określonymi w art. 5 ust. 1 pkt 2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12.4.2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277 485 178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281 461 124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285 528 121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289 653 057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293 717 023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297 897 633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301 977 929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306 093 195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310 190 744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12.5.1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12.6.1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lastRenderedPageBreak/>
              <w:t>12.7.1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Przychody z tytułu kredytów, pożyczek, emisji papierów wartościowych powstające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12.8.1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 tym w związku z już zawartą umową na realizację programu, projektu lub zadania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Dochody budżetowe z tytułu dotacji celowej z budżetu państwa, o której mowa w art. 196 ustawy z  dnia 15 kwietnia 2011 r.  o działalności leczniczej (Dz.U. Nr 112, poz. 654, z późn. zm.)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13.7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17 500 000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Dane uzupełniające o długu i jego spłacie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60904" w:rsidRPr="00660904" w:rsidRDefault="00660904" w:rsidP="00660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X</w:t>
            </w:r>
          </w:p>
        </w:tc>
      </w:tr>
      <w:tr w:rsidR="00660904" w:rsidRPr="00660904" w:rsidTr="0066090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12 000 000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18 527 895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Kwota długu, którego planowana spłata dokona się z wydatków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Wydatki zmniejszające dług, w tym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spłata zobowiązań wymagalnych z lat poprzednich, innych niż w pkt 14.3.3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14.3.3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 wypłaty z tytułu wymagalnych poręczeń i gwarancji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660904" w:rsidRPr="00660904" w:rsidTr="0066090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14.4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 Wynik operacji niekasowych wpływających na kwotę długu ( m.in. umorzenia, różnice kursowe)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04" w:rsidRPr="00660904" w:rsidRDefault="00660904" w:rsidP="0066090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660904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</w:pPr>
    </w:p>
    <w:p w:rsidR="00D81F40" w:rsidRPr="0032556C" w:rsidRDefault="00D81F40" w:rsidP="0032556C">
      <w:pPr>
        <w:tabs>
          <w:tab w:val="left" w:pos="1845"/>
        </w:tabs>
        <w:rPr>
          <w:rFonts w:ascii="Arial" w:hAnsi="Arial" w:cs="Arial"/>
          <w:sz w:val="18"/>
          <w:szCs w:val="18"/>
        </w:rPr>
        <w:sectPr w:rsidR="00D81F40" w:rsidRPr="0032556C" w:rsidSect="00D81F4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425AE" w:rsidRDefault="0032556C" w:rsidP="00D425AE">
      <w:pPr>
        <w:spacing w:before="20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 </w:t>
      </w:r>
      <w:r w:rsidR="00D425AE">
        <w:rPr>
          <w:rFonts w:ascii="Arial" w:hAnsi="Arial" w:cs="Arial"/>
          <w:sz w:val="18"/>
          <w:szCs w:val="18"/>
        </w:rPr>
        <w:t>związku ze zmianami d</w:t>
      </w:r>
      <w:r w:rsidR="00AF2684">
        <w:rPr>
          <w:rFonts w:ascii="Arial" w:hAnsi="Arial" w:cs="Arial"/>
          <w:sz w:val="18"/>
          <w:szCs w:val="18"/>
        </w:rPr>
        <w:t>okonanymi w Autopoprawce nr 2</w:t>
      </w:r>
      <w:r w:rsidR="00D425AE" w:rsidRPr="0077685C">
        <w:rPr>
          <w:rFonts w:ascii="Arial" w:hAnsi="Arial" w:cs="Arial"/>
          <w:sz w:val="18"/>
          <w:szCs w:val="18"/>
        </w:rPr>
        <w:t>, wprowadza się zmiany w uchwale oraz w odpowiednich załącznikach do uchwały Sejmiku Województwa Mazowieckiego w sprawie uchwały zmieniającej uchwałę w sprawie Wieloletniej Prognozy Finansowej Województwa Mazowieckiego na lata 2015-2039.</w:t>
      </w:r>
    </w:p>
    <w:p w:rsidR="00D425AE" w:rsidRDefault="00D425AE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D425AE" w:rsidRDefault="00D425AE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D425AE" w:rsidRDefault="00D425AE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D425AE" w:rsidRDefault="00D425AE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D425AE" w:rsidRDefault="00D425AE" w:rsidP="00CD04C3">
      <w:pPr>
        <w:spacing w:before="20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D425AE" w:rsidRDefault="00D425AE" w:rsidP="00D425AE">
      <w:pPr>
        <w:rPr>
          <w:rFonts w:ascii="Arial" w:hAnsi="Arial" w:cs="Arial"/>
          <w:sz w:val="18"/>
          <w:szCs w:val="18"/>
        </w:rPr>
      </w:pPr>
    </w:p>
    <w:p w:rsidR="00D425AE" w:rsidRPr="00D425AE" w:rsidRDefault="00D425AE" w:rsidP="00D425AE">
      <w:pPr>
        <w:rPr>
          <w:rFonts w:ascii="Arial" w:hAnsi="Arial" w:cs="Arial"/>
          <w:sz w:val="18"/>
          <w:szCs w:val="18"/>
        </w:rPr>
      </w:pPr>
    </w:p>
    <w:p w:rsidR="00D425AE" w:rsidRPr="00D425AE" w:rsidRDefault="00D425AE" w:rsidP="00D425AE">
      <w:pPr>
        <w:rPr>
          <w:rFonts w:ascii="Arial" w:hAnsi="Arial" w:cs="Arial"/>
          <w:sz w:val="18"/>
          <w:szCs w:val="18"/>
        </w:rPr>
      </w:pPr>
    </w:p>
    <w:p w:rsidR="00D425AE" w:rsidRPr="00D425AE" w:rsidRDefault="00D425AE" w:rsidP="00D425AE">
      <w:pPr>
        <w:rPr>
          <w:rFonts w:ascii="Arial" w:hAnsi="Arial" w:cs="Arial"/>
          <w:sz w:val="18"/>
          <w:szCs w:val="18"/>
        </w:rPr>
      </w:pPr>
    </w:p>
    <w:p w:rsidR="00D425AE" w:rsidRPr="00D425AE" w:rsidRDefault="00D425AE" w:rsidP="00D425AE">
      <w:pPr>
        <w:rPr>
          <w:rFonts w:ascii="Arial" w:hAnsi="Arial" w:cs="Arial"/>
          <w:sz w:val="18"/>
          <w:szCs w:val="18"/>
        </w:rPr>
      </w:pPr>
    </w:p>
    <w:p w:rsidR="00D425AE" w:rsidRPr="00D425AE" w:rsidRDefault="00D425AE" w:rsidP="00D425AE">
      <w:pPr>
        <w:rPr>
          <w:rFonts w:ascii="Arial" w:hAnsi="Arial" w:cs="Arial"/>
          <w:sz w:val="18"/>
          <w:szCs w:val="18"/>
        </w:rPr>
      </w:pPr>
    </w:p>
    <w:sectPr w:rsidR="00D425AE" w:rsidRPr="00D425AE" w:rsidSect="006609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5A" w:rsidRDefault="009B725A" w:rsidP="000620A1">
      <w:pPr>
        <w:spacing w:after="0" w:line="240" w:lineRule="auto"/>
      </w:pPr>
      <w:r>
        <w:separator/>
      </w:r>
    </w:p>
  </w:endnote>
  <w:endnote w:type="continuationSeparator" w:id="0">
    <w:p w:rsidR="009B725A" w:rsidRDefault="009B725A" w:rsidP="0006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055237"/>
      <w:docPartObj>
        <w:docPartGallery w:val="Page Numbers (Bottom of Page)"/>
        <w:docPartUnique/>
      </w:docPartObj>
    </w:sdtPr>
    <w:sdtEndPr/>
    <w:sdtContent>
      <w:p w:rsidR="009B725A" w:rsidRDefault="009B725A" w:rsidP="00D425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55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5A" w:rsidRDefault="009B725A" w:rsidP="000620A1">
      <w:pPr>
        <w:spacing w:after="0" w:line="240" w:lineRule="auto"/>
      </w:pPr>
      <w:r>
        <w:separator/>
      </w:r>
    </w:p>
  </w:footnote>
  <w:footnote w:type="continuationSeparator" w:id="0">
    <w:p w:rsidR="009B725A" w:rsidRDefault="009B725A" w:rsidP="0006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0C6"/>
    <w:multiLevelType w:val="hybridMultilevel"/>
    <w:tmpl w:val="97E0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A02"/>
    <w:multiLevelType w:val="hybridMultilevel"/>
    <w:tmpl w:val="AF529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F2331"/>
    <w:multiLevelType w:val="hybridMultilevel"/>
    <w:tmpl w:val="D34CA144"/>
    <w:lvl w:ilvl="0" w:tplc="0010C0C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33D7"/>
    <w:multiLevelType w:val="hybridMultilevel"/>
    <w:tmpl w:val="DAA6B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974D0"/>
    <w:multiLevelType w:val="hybridMultilevel"/>
    <w:tmpl w:val="5A5E196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9E126D5"/>
    <w:multiLevelType w:val="hybridMultilevel"/>
    <w:tmpl w:val="C3C0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147EC"/>
    <w:multiLevelType w:val="hybridMultilevel"/>
    <w:tmpl w:val="E3B4F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19C8"/>
    <w:multiLevelType w:val="hybridMultilevel"/>
    <w:tmpl w:val="C554A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83F6029"/>
    <w:multiLevelType w:val="hybridMultilevel"/>
    <w:tmpl w:val="11148AE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8A4077C"/>
    <w:multiLevelType w:val="hybridMultilevel"/>
    <w:tmpl w:val="A342C45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DA41ED"/>
    <w:multiLevelType w:val="hybridMultilevel"/>
    <w:tmpl w:val="804C89E4"/>
    <w:lvl w:ilvl="0" w:tplc="A1C23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E1A04"/>
    <w:multiLevelType w:val="hybridMultilevel"/>
    <w:tmpl w:val="67163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F6688"/>
    <w:multiLevelType w:val="hybridMultilevel"/>
    <w:tmpl w:val="55FADF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7366ED"/>
    <w:multiLevelType w:val="hybridMultilevel"/>
    <w:tmpl w:val="07D00A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391867"/>
    <w:multiLevelType w:val="hybridMultilevel"/>
    <w:tmpl w:val="DB96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17DCF"/>
    <w:multiLevelType w:val="hybridMultilevel"/>
    <w:tmpl w:val="B6DA7E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73A19"/>
    <w:multiLevelType w:val="hybridMultilevel"/>
    <w:tmpl w:val="E38E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C5B98"/>
    <w:multiLevelType w:val="hybridMultilevel"/>
    <w:tmpl w:val="380A5B7A"/>
    <w:lvl w:ilvl="0" w:tplc="BE36A0D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A46E0"/>
    <w:multiLevelType w:val="hybridMultilevel"/>
    <w:tmpl w:val="9D44A5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4F33B9"/>
    <w:multiLevelType w:val="hybridMultilevel"/>
    <w:tmpl w:val="BF000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F06C7"/>
    <w:multiLevelType w:val="hybridMultilevel"/>
    <w:tmpl w:val="86783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617E5"/>
    <w:multiLevelType w:val="hybridMultilevel"/>
    <w:tmpl w:val="ABA6AAF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D6C14A2"/>
    <w:multiLevelType w:val="hybridMultilevel"/>
    <w:tmpl w:val="6F72F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ED0784F"/>
    <w:multiLevelType w:val="hybridMultilevel"/>
    <w:tmpl w:val="3830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12D75"/>
    <w:multiLevelType w:val="hybridMultilevel"/>
    <w:tmpl w:val="C290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950CB"/>
    <w:multiLevelType w:val="hybridMultilevel"/>
    <w:tmpl w:val="F79495B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51D806BD"/>
    <w:multiLevelType w:val="hybridMultilevel"/>
    <w:tmpl w:val="46D263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74942"/>
    <w:multiLevelType w:val="hybridMultilevel"/>
    <w:tmpl w:val="5980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C74D4"/>
    <w:multiLevelType w:val="hybridMultilevel"/>
    <w:tmpl w:val="9DA693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9F43FD6"/>
    <w:multiLevelType w:val="hybridMultilevel"/>
    <w:tmpl w:val="5D18B5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A66444C"/>
    <w:multiLevelType w:val="hybridMultilevel"/>
    <w:tmpl w:val="A36E4A78"/>
    <w:lvl w:ilvl="0" w:tplc="DE96D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967E70"/>
    <w:multiLevelType w:val="hybridMultilevel"/>
    <w:tmpl w:val="C8DE9482"/>
    <w:lvl w:ilvl="0" w:tplc="BE36A0D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22347"/>
    <w:multiLevelType w:val="hybridMultilevel"/>
    <w:tmpl w:val="43EC4A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FA6143C"/>
    <w:multiLevelType w:val="hybridMultilevel"/>
    <w:tmpl w:val="D076B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F3172"/>
    <w:multiLevelType w:val="hybridMultilevel"/>
    <w:tmpl w:val="FA2C1F22"/>
    <w:lvl w:ilvl="0" w:tplc="BE36A0D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921D9"/>
    <w:multiLevelType w:val="hybridMultilevel"/>
    <w:tmpl w:val="7586F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7"/>
  </w:num>
  <w:num w:numId="10">
    <w:abstractNumId w:val="32"/>
  </w:num>
  <w:num w:numId="11">
    <w:abstractNumId w:val="22"/>
  </w:num>
  <w:num w:numId="12">
    <w:abstractNumId w:val="17"/>
  </w:num>
  <w:num w:numId="13">
    <w:abstractNumId w:val="16"/>
  </w:num>
  <w:num w:numId="14">
    <w:abstractNumId w:val="18"/>
  </w:num>
  <w:num w:numId="15">
    <w:abstractNumId w:val="27"/>
  </w:num>
  <w:num w:numId="16">
    <w:abstractNumId w:val="13"/>
  </w:num>
  <w:num w:numId="17">
    <w:abstractNumId w:val="6"/>
  </w:num>
  <w:num w:numId="18">
    <w:abstractNumId w:val="28"/>
  </w:num>
  <w:num w:numId="19">
    <w:abstractNumId w:val="33"/>
  </w:num>
  <w:num w:numId="20">
    <w:abstractNumId w:val="0"/>
  </w:num>
  <w:num w:numId="21">
    <w:abstractNumId w:val="20"/>
  </w:num>
  <w:num w:numId="22">
    <w:abstractNumId w:val="26"/>
  </w:num>
  <w:num w:numId="23">
    <w:abstractNumId w:val="34"/>
  </w:num>
  <w:num w:numId="24">
    <w:abstractNumId w:val="29"/>
  </w:num>
  <w:num w:numId="25">
    <w:abstractNumId w:val="11"/>
  </w:num>
  <w:num w:numId="26">
    <w:abstractNumId w:val="21"/>
  </w:num>
  <w:num w:numId="27">
    <w:abstractNumId w:val="15"/>
  </w:num>
  <w:num w:numId="28">
    <w:abstractNumId w:val="35"/>
  </w:num>
  <w:num w:numId="29">
    <w:abstractNumId w:val="5"/>
  </w:num>
  <w:num w:numId="30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"/>
  </w:num>
  <w:num w:numId="33">
    <w:abstractNumId w:val="14"/>
  </w:num>
  <w:num w:numId="34">
    <w:abstractNumId w:val="1"/>
  </w:num>
  <w:num w:numId="35">
    <w:abstractNumId w:val="25"/>
  </w:num>
  <w:num w:numId="36">
    <w:abstractNumId w:val="12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56DC"/>
    <w:rsid w:val="000176E1"/>
    <w:rsid w:val="00017FB9"/>
    <w:rsid w:val="000267F8"/>
    <w:rsid w:val="00026DEF"/>
    <w:rsid w:val="00030DB8"/>
    <w:rsid w:val="00033648"/>
    <w:rsid w:val="00034D78"/>
    <w:rsid w:val="0004023A"/>
    <w:rsid w:val="00047520"/>
    <w:rsid w:val="00055E6D"/>
    <w:rsid w:val="000606A9"/>
    <w:rsid w:val="000620A1"/>
    <w:rsid w:val="000804D7"/>
    <w:rsid w:val="00084C25"/>
    <w:rsid w:val="000925F6"/>
    <w:rsid w:val="000A0007"/>
    <w:rsid w:val="000A0408"/>
    <w:rsid w:val="000A11D9"/>
    <w:rsid w:val="000A3602"/>
    <w:rsid w:val="000B117B"/>
    <w:rsid w:val="000B66C6"/>
    <w:rsid w:val="000C4D21"/>
    <w:rsid w:val="000C64B4"/>
    <w:rsid w:val="000D0BF8"/>
    <w:rsid w:val="000D33FE"/>
    <w:rsid w:val="000E008A"/>
    <w:rsid w:val="000E452D"/>
    <w:rsid w:val="000F4EE7"/>
    <w:rsid w:val="001069A1"/>
    <w:rsid w:val="001270C3"/>
    <w:rsid w:val="001442A9"/>
    <w:rsid w:val="001478E9"/>
    <w:rsid w:val="001542B4"/>
    <w:rsid w:val="00155B75"/>
    <w:rsid w:val="001615E1"/>
    <w:rsid w:val="00166A93"/>
    <w:rsid w:val="0017199D"/>
    <w:rsid w:val="00176D45"/>
    <w:rsid w:val="001834E7"/>
    <w:rsid w:val="001836C9"/>
    <w:rsid w:val="0018767A"/>
    <w:rsid w:val="001A695D"/>
    <w:rsid w:val="001B59BD"/>
    <w:rsid w:val="001C11CB"/>
    <w:rsid w:val="001C19FA"/>
    <w:rsid w:val="001C5C3A"/>
    <w:rsid w:val="001E0DFF"/>
    <w:rsid w:val="001E1A9E"/>
    <w:rsid w:val="001E3EEF"/>
    <w:rsid w:val="001E710D"/>
    <w:rsid w:val="001F0843"/>
    <w:rsid w:val="001F147D"/>
    <w:rsid w:val="001F16C1"/>
    <w:rsid w:val="001F6F32"/>
    <w:rsid w:val="00201A2E"/>
    <w:rsid w:val="002109B2"/>
    <w:rsid w:val="00214EFB"/>
    <w:rsid w:val="00221726"/>
    <w:rsid w:val="00225B01"/>
    <w:rsid w:val="00236449"/>
    <w:rsid w:val="00253727"/>
    <w:rsid w:val="00256E1E"/>
    <w:rsid w:val="00283137"/>
    <w:rsid w:val="00285B3F"/>
    <w:rsid w:val="00290753"/>
    <w:rsid w:val="002968F0"/>
    <w:rsid w:val="002B33DF"/>
    <w:rsid w:val="002B3E4C"/>
    <w:rsid w:val="002C51EB"/>
    <w:rsid w:val="002D384D"/>
    <w:rsid w:val="002D3FC0"/>
    <w:rsid w:val="002E0278"/>
    <w:rsid w:val="002E2D29"/>
    <w:rsid w:val="002E518D"/>
    <w:rsid w:val="002F23A5"/>
    <w:rsid w:val="002F27BC"/>
    <w:rsid w:val="002F38BA"/>
    <w:rsid w:val="002F40D6"/>
    <w:rsid w:val="002F65FE"/>
    <w:rsid w:val="003007DD"/>
    <w:rsid w:val="003057DE"/>
    <w:rsid w:val="003068D8"/>
    <w:rsid w:val="0030701B"/>
    <w:rsid w:val="003126D8"/>
    <w:rsid w:val="00315785"/>
    <w:rsid w:val="00315D4D"/>
    <w:rsid w:val="00322279"/>
    <w:rsid w:val="00324C93"/>
    <w:rsid w:val="0032556C"/>
    <w:rsid w:val="00335969"/>
    <w:rsid w:val="00335BA0"/>
    <w:rsid w:val="003369FD"/>
    <w:rsid w:val="003443E1"/>
    <w:rsid w:val="00353567"/>
    <w:rsid w:val="00354D46"/>
    <w:rsid w:val="00371E0E"/>
    <w:rsid w:val="00371FA1"/>
    <w:rsid w:val="00373CCD"/>
    <w:rsid w:val="0037439A"/>
    <w:rsid w:val="003935B4"/>
    <w:rsid w:val="003B2390"/>
    <w:rsid w:val="003C1713"/>
    <w:rsid w:val="003D097E"/>
    <w:rsid w:val="003E13F0"/>
    <w:rsid w:val="003E15B7"/>
    <w:rsid w:val="003E3C36"/>
    <w:rsid w:val="004034E0"/>
    <w:rsid w:val="00410D32"/>
    <w:rsid w:val="004114EE"/>
    <w:rsid w:val="004235A7"/>
    <w:rsid w:val="00423C80"/>
    <w:rsid w:val="00424CF7"/>
    <w:rsid w:val="00425BDB"/>
    <w:rsid w:val="004269B6"/>
    <w:rsid w:val="00447B74"/>
    <w:rsid w:val="00452DE2"/>
    <w:rsid w:val="004536F4"/>
    <w:rsid w:val="0045774E"/>
    <w:rsid w:val="0046353D"/>
    <w:rsid w:val="00466807"/>
    <w:rsid w:val="004742A1"/>
    <w:rsid w:val="00477FBD"/>
    <w:rsid w:val="00486F60"/>
    <w:rsid w:val="0049244F"/>
    <w:rsid w:val="00496408"/>
    <w:rsid w:val="00497485"/>
    <w:rsid w:val="004A64FC"/>
    <w:rsid w:val="004C4D40"/>
    <w:rsid w:val="004C61A6"/>
    <w:rsid w:val="004C63E8"/>
    <w:rsid w:val="004C7FFD"/>
    <w:rsid w:val="004D5F73"/>
    <w:rsid w:val="004F099D"/>
    <w:rsid w:val="004F610A"/>
    <w:rsid w:val="004F783B"/>
    <w:rsid w:val="00502B2A"/>
    <w:rsid w:val="00504E92"/>
    <w:rsid w:val="0051080C"/>
    <w:rsid w:val="00510BCB"/>
    <w:rsid w:val="0051717D"/>
    <w:rsid w:val="00522596"/>
    <w:rsid w:val="005261F4"/>
    <w:rsid w:val="00531869"/>
    <w:rsid w:val="005400A6"/>
    <w:rsid w:val="00543E5A"/>
    <w:rsid w:val="00561A71"/>
    <w:rsid w:val="0057644F"/>
    <w:rsid w:val="00577937"/>
    <w:rsid w:val="00577C32"/>
    <w:rsid w:val="00592651"/>
    <w:rsid w:val="005A45BD"/>
    <w:rsid w:val="005B705A"/>
    <w:rsid w:val="005C5EBE"/>
    <w:rsid w:val="005C7959"/>
    <w:rsid w:val="005D08CD"/>
    <w:rsid w:val="005E5F0D"/>
    <w:rsid w:val="005E7AFD"/>
    <w:rsid w:val="005E7C6D"/>
    <w:rsid w:val="005F3556"/>
    <w:rsid w:val="005F5FD0"/>
    <w:rsid w:val="005F68DF"/>
    <w:rsid w:val="00601C64"/>
    <w:rsid w:val="00602026"/>
    <w:rsid w:val="00606A44"/>
    <w:rsid w:val="00607C72"/>
    <w:rsid w:val="00612EBA"/>
    <w:rsid w:val="00613F0A"/>
    <w:rsid w:val="006343B5"/>
    <w:rsid w:val="006353DA"/>
    <w:rsid w:val="00660904"/>
    <w:rsid w:val="0066466A"/>
    <w:rsid w:val="006A0A63"/>
    <w:rsid w:val="006A14C4"/>
    <w:rsid w:val="006A2483"/>
    <w:rsid w:val="006B2E30"/>
    <w:rsid w:val="006B5CD2"/>
    <w:rsid w:val="006C7F3B"/>
    <w:rsid w:val="006D29E8"/>
    <w:rsid w:val="006D5EF2"/>
    <w:rsid w:val="006D62A4"/>
    <w:rsid w:val="006F3407"/>
    <w:rsid w:val="00703614"/>
    <w:rsid w:val="007105DF"/>
    <w:rsid w:val="00726D1D"/>
    <w:rsid w:val="00727D76"/>
    <w:rsid w:val="00730FF3"/>
    <w:rsid w:val="0073298E"/>
    <w:rsid w:val="00733A88"/>
    <w:rsid w:val="00736BD3"/>
    <w:rsid w:val="007441F3"/>
    <w:rsid w:val="0074591F"/>
    <w:rsid w:val="00746606"/>
    <w:rsid w:val="0075770B"/>
    <w:rsid w:val="00774DB3"/>
    <w:rsid w:val="0077726E"/>
    <w:rsid w:val="00782919"/>
    <w:rsid w:val="00796F96"/>
    <w:rsid w:val="007A61B4"/>
    <w:rsid w:val="007B4ADF"/>
    <w:rsid w:val="007B54C5"/>
    <w:rsid w:val="007B734D"/>
    <w:rsid w:val="007B7C5C"/>
    <w:rsid w:val="007C0D02"/>
    <w:rsid w:val="007C3BE2"/>
    <w:rsid w:val="007D338D"/>
    <w:rsid w:val="007E13CF"/>
    <w:rsid w:val="007E4266"/>
    <w:rsid w:val="007F4344"/>
    <w:rsid w:val="008165A7"/>
    <w:rsid w:val="00823E40"/>
    <w:rsid w:val="0084384C"/>
    <w:rsid w:val="0085592E"/>
    <w:rsid w:val="00864625"/>
    <w:rsid w:val="00866F45"/>
    <w:rsid w:val="0087062F"/>
    <w:rsid w:val="00871C5D"/>
    <w:rsid w:val="00875AA7"/>
    <w:rsid w:val="008770F6"/>
    <w:rsid w:val="008826DB"/>
    <w:rsid w:val="00892CDC"/>
    <w:rsid w:val="008C6D2A"/>
    <w:rsid w:val="008C6D8C"/>
    <w:rsid w:val="008D041F"/>
    <w:rsid w:val="008E7D00"/>
    <w:rsid w:val="008E7D50"/>
    <w:rsid w:val="008F23A7"/>
    <w:rsid w:val="008F2BA4"/>
    <w:rsid w:val="008F71EE"/>
    <w:rsid w:val="00907B02"/>
    <w:rsid w:val="00914C35"/>
    <w:rsid w:val="00916D43"/>
    <w:rsid w:val="0092253F"/>
    <w:rsid w:val="0093113D"/>
    <w:rsid w:val="00937085"/>
    <w:rsid w:val="00947340"/>
    <w:rsid w:val="00952781"/>
    <w:rsid w:val="00954E16"/>
    <w:rsid w:val="009735AB"/>
    <w:rsid w:val="00981248"/>
    <w:rsid w:val="00984B1F"/>
    <w:rsid w:val="009912BC"/>
    <w:rsid w:val="0099184F"/>
    <w:rsid w:val="00995DEC"/>
    <w:rsid w:val="00996438"/>
    <w:rsid w:val="009A1502"/>
    <w:rsid w:val="009B0DCB"/>
    <w:rsid w:val="009B6573"/>
    <w:rsid w:val="009B725A"/>
    <w:rsid w:val="009C17A9"/>
    <w:rsid w:val="009C6822"/>
    <w:rsid w:val="009D4B24"/>
    <w:rsid w:val="009E1808"/>
    <w:rsid w:val="009E3CDD"/>
    <w:rsid w:val="009E4CEC"/>
    <w:rsid w:val="009E66BB"/>
    <w:rsid w:val="009E6C96"/>
    <w:rsid w:val="009F608E"/>
    <w:rsid w:val="00A13812"/>
    <w:rsid w:val="00A2232B"/>
    <w:rsid w:val="00A234EA"/>
    <w:rsid w:val="00A32FAA"/>
    <w:rsid w:val="00A33485"/>
    <w:rsid w:val="00A40859"/>
    <w:rsid w:val="00A45ADB"/>
    <w:rsid w:val="00A71B9C"/>
    <w:rsid w:val="00A723DB"/>
    <w:rsid w:val="00A72425"/>
    <w:rsid w:val="00A73E8D"/>
    <w:rsid w:val="00A73F19"/>
    <w:rsid w:val="00A74983"/>
    <w:rsid w:val="00A75FAC"/>
    <w:rsid w:val="00A839CB"/>
    <w:rsid w:val="00A931CC"/>
    <w:rsid w:val="00A95FD6"/>
    <w:rsid w:val="00AA28F0"/>
    <w:rsid w:val="00AA2F03"/>
    <w:rsid w:val="00AB6236"/>
    <w:rsid w:val="00AB719A"/>
    <w:rsid w:val="00AC324E"/>
    <w:rsid w:val="00AC38F8"/>
    <w:rsid w:val="00AC6A81"/>
    <w:rsid w:val="00AE5664"/>
    <w:rsid w:val="00AE5C67"/>
    <w:rsid w:val="00AF2684"/>
    <w:rsid w:val="00AF6E03"/>
    <w:rsid w:val="00B10BF4"/>
    <w:rsid w:val="00B16266"/>
    <w:rsid w:val="00B45A52"/>
    <w:rsid w:val="00B45C79"/>
    <w:rsid w:val="00B51A07"/>
    <w:rsid w:val="00B538A9"/>
    <w:rsid w:val="00B569BD"/>
    <w:rsid w:val="00B72777"/>
    <w:rsid w:val="00B93E0C"/>
    <w:rsid w:val="00BB231C"/>
    <w:rsid w:val="00BB47C9"/>
    <w:rsid w:val="00BC2386"/>
    <w:rsid w:val="00BE006F"/>
    <w:rsid w:val="00BE0638"/>
    <w:rsid w:val="00BE4069"/>
    <w:rsid w:val="00BF2C70"/>
    <w:rsid w:val="00BF5252"/>
    <w:rsid w:val="00C17F76"/>
    <w:rsid w:val="00C256BF"/>
    <w:rsid w:val="00C34A62"/>
    <w:rsid w:val="00C40C98"/>
    <w:rsid w:val="00C41801"/>
    <w:rsid w:val="00C53F39"/>
    <w:rsid w:val="00C54D19"/>
    <w:rsid w:val="00C5750D"/>
    <w:rsid w:val="00C6242F"/>
    <w:rsid w:val="00C62E7D"/>
    <w:rsid w:val="00C81695"/>
    <w:rsid w:val="00C97841"/>
    <w:rsid w:val="00CA1C94"/>
    <w:rsid w:val="00CB0E6C"/>
    <w:rsid w:val="00CB4E17"/>
    <w:rsid w:val="00CB6275"/>
    <w:rsid w:val="00CB7348"/>
    <w:rsid w:val="00CD04C3"/>
    <w:rsid w:val="00CD357C"/>
    <w:rsid w:val="00CE2E48"/>
    <w:rsid w:val="00CE6604"/>
    <w:rsid w:val="00CE6FA4"/>
    <w:rsid w:val="00D076D1"/>
    <w:rsid w:val="00D1339A"/>
    <w:rsid w:val="00D14169"/>
    <w:rsid w:val="00D16033"/>
    <w:rsid w:val="00D1693F"/>
    <w:rsid w:val="00D2108A"/>
    <w:rsid w:val="00D32762"/>
    <w:rsid w:val="00D32766"/>
    <w:rsid w:val="00D35739"/>
    <w:rsid w:val="00D425AE"/>
    <w:rsid w:val="00D43D61"/>
    <w:rsid w:val="00D44680"/>
    <w:rsid w:val="00D47986"/>
    <w:rsid w:val="00D53BD8"/>
    <w:rsid w:val="00D54B72"/>
    <w:rsid w:val="00D550FD"/>
    <w:rsid w:val="00D609C7"/>
    <w:rsid w:val="00D636F2"/>
    <w:rsid w:val="00D728DC"/>
    <w:rsid w:val="00D811BC"/>
    <w:rsid w:val="00D81F40"/>
    <w:rsid w:val="00DB568C"/>
    <w:rsid w:val="00DC4C32"/>
    <w:rsid w:val="00DC6FEA"/>
    <w:rsid w:val="00DF4313"/>
    <w:rsid w:val="00DF61A5"/>
    <w:rsid w:val="00E01F5B"/>
    <w:rsid w:val="00E16953"/>
    <w:rsid w:val="00E16D14"/>
    <w:rsid w:val="00E268FC"/>
    <w:rsid w:val="00E32D68"/>
    <w:rsid w:val="00E44D9D"/>
    <w:rsid w:val="00E44F6F"/>
    <w:rsid w:val="00E52FBF"/>
    <w:rsid w:val="00E66099"/>
    <w:rsid w:val="00E73743"/>
    <w:rsid w:val="00E752F6"/>
    <w:rsid w:val="00E77AFE"/>
    <w:rsid w:val="00E80B75"/>
    <w:rsid w:val="00EA0F62"/>
    <w:rsid w:val="00EA40B2"/>
    <w:rsid w:val="00EA4D28"/>
    <w:rsid w:val="00EA61A2"/>
    <w:rsid w:val="00EA6617"/>
    <w:rsid w:val="00EB102F"/>
    <w:rsid w:val="00EB3A75"/>
    <w:rsid w:val="00EC4F58"/>
    <w:rsid w:val="00EC54C7"/>
    <w:rsid w:val="00ED6635"/>
    <w:rsid w:val="00EE09DF"/>
    <w:rsid w:val="00F012F8"/>
    <w:rsid w:val="00F01B64"/>
    <w:rsid w:val="00F02492"/>
    <w:rsid w:val="00F04358"/>
    <w:rsid w:val="00F075BC"/>
    <w:rsid w:val="00F11167"/>
    <w:rsid w:val="00F13068"/>
    <w:rsid w:val="00F21957"/>
    <w:rsid w:val="00F21A3B"/>
    <w:rsid w:val="00F32A55"/>
    <w:rsid w:val="00F33445"/>
    <w:rsid w:val="00F36749"/>
    <w:rsid w:val="00F36A09"/>
    <w:rsid w:val="00F51105"/>
    <w:rsid w:val="00F63E8A"/>
    <w:rsid w:val="00F64396"/>
    <w:rsid w:val="00F6554D"/>
    <w:rsid w:val="00F81BCD"/>
    <w:rsid w:val="00F83FDB"/>
    <w:rsid w:val="00F8485B"/>
    <w:rsid w:val="00F92A12"/>
    <w:rsid w:val="00FB1F71"/>
    <w:rsid w:val="00FB7FDA"/>
    <w:rsid w:val="00FC2D72"/>
    <w:rsid w:val="00FC4221"/>
    <w:rsid w:val="00FC6FC5"/>
    <w:rsid w:val="00FD1F2D"/>
    <w:rsid w:val="00FD7971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135EF82-9D66-4412-82E1-92B48764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425"/>
    <w:pPr>
      <w:ind w:left="720"/>
      <w:contextualSpacing/>
    </w:pPr>
  </w:style>
  <w:style w:type="paragraph" w:customStyle="1" w:styleId="Akapitzlist1">
    <w:name w:val="Akapit z listą1"/>
    <w:basedOn w:val="Normalny"/>
    <w:rsid w:val="00A72425"/>
    <w:pPr>
      <w:widowControl w:val="0"/>
      <w:shd w:val="clear" w:color="auto" w:fill="FFFFFF"/>
      <w:suppressAutoHyphens/>
      <w:autoSpaceDE w:val="0"/>
      <w:spacing w:after="0" w:line="320" w:lineRule="exact"/>
      <w:ind w:left="708"/>
      <w:jc w:val="both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Bezodstpw">
    <w:name w:val="No Spacing"/>
    <w:qFormat/>
    <w:rsid w:val="00A7242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242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72425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97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71"/>
    <w:rPr>
      <w:rFonts w:ascii="Arial" w:eastAsia="Calibri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0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0A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0A1"/>
    <w:rPr>
      <w:vertAlign w:val="superscript"/>
    </w:rPr>
  </w:style>
  <w:style w:type="paragraph" w:customStyle="1" w:styleId="xl65">
    <w:name w:val="xl65"/>
    <w:basedOn w:val="Normalny"/>
    <w:rsid w:val="00EA4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66">
    <w:name w:val="xl66"/>
    <w:basedOn w:val="Normalny"/>
    <w:rsid w:val="00EA4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69">
    <w:name w:val="xl69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1">
    <w:name w:val="xl71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3">
    <w:name w:val="xl73"/>
    <w:basedOn w:val="Normalny"/>
    <w:rsid w:val="00EA4D2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5">
    <w:name w:val="xl75"/>
    <w:basedOn w:val="Normalny"/>
    <w:rsid w:val="00EA4D28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7">
    <w:name w:val="xl77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80">
    <w:name w:val="xl80"/>
    <w:basedOn w:val="Normalny"/>
    <w:rsid w:val="00EA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Default">
    <w:name w:val="Default"/>
    <w:rsid w:val="00183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F9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32556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556C"/>
    <w:rPr>
      <w:color w:val="954F72"/>
      <w:u w:val="single"/>
    </w:rPr>
  </w:style>
  <w:style w:type="paragraph" w:customStyle="1" w:styleId="xl63">
    <w:name w:val="xl63"/>
    <w:basedOn w:val="Normalny"/>
    <w:rsid w:val="00325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64">
    <w:name w:val="xl64"/>
    <w:basedOn w:val="Normalny"/>
    <w:rsid w:val="00325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9F05-29D9-4D0D-947C-3D2C460F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15</Pages>
  <Words>7800</Words>
  <Characters>46806</Characters>
  <Application>Microsoft Office Word</Application>
  <DocSecurity>0</DocSecurity>
  <Lines>390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Anna</dc:creator>
  <cp:keywords/>
  <dc:description/>
  <cp:lastModifiedBy>Rzotkiewicz Kamila</cp:lastModifiedBy>
  <cp:revision>128</cp:revision>
  <cp:lastPrinted>2015-12-13T11:15:00Z</cp:lastPrinted>
  <dcterms:created xsi:type="dcterms:W3CDTF">2015-07-23T08:00:00Z</dcterms:created>
  <dcterms:modified xsi:type="dcterms:W3CDTF">2015-12-21T12:11:00Z</dcterms:modified>
</cp:coreProperties>
</file>