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0D" w:rsidRPr="00E6610D" w:rsidRDefault="004724B4" w:rsidP="00E6610D">
      <w:pPr>
        <w:spacing w:after="0" w:line="240" w:lineRule="auto"/>
        <w:jc w:val="right"/>
        <w:rPr>
          <w:rFonts w:ascii="Arial" w:hAnsi="Arial" w:cs="Arial"/>
          <w:b/>
        </w:rPr>
      </w:pPr>
      <w:r w:rsidRPr="00E6610D">
        <w:rPr>
          <w:rFonts w:ascii="Arial" w:hAnsi="Arial" w:cs="Arial"/>
          <w:b/>
        </w:rPr>
        <w:t>Załącznik nr 3</w:t>
      </w:r>
      <w:r w:rsidR="002D0B77">
        <w:rPr>
          <w:rFonts w:ascii="Arial" w:hAnsi="Arial" w:cs="Arial"/>
          <w:b/>
        </w:rPr>
        <w:t xml:space="preserve"> do uchwały nr 626</w:t>
      </w:r>
      <w:bookmarkStart w:id="0" w:name="_GoBack"/>
      <w:bookmarkEnd w:id="0"/>
      <w:r w:rsidR="00E6610D">
        <w:rPr>
          <w:rFonts w:ascii="Arial" w:hAnsi="Arial" w:cs="Arial"/>
          <w:b/>
        </w:rPr>
        <w:t>/333/18</w:t>
      </w:r>
    </w:p>
    <w:p w:rsidR="00E6610D" w:rsidRPr="00E6610D" w:rsidRDefault="004724B4" w:rsidP="00E6610D">
      <w:pPr>
        <w:spacing w:after="0" w:line="240" w:lineRule="auto"/>
        <w:jc w:val="right"/>
        <w:rPr>
          <w:rFonts w:ascii="Arial" w:hAnsi="Arial" w:cs="Arial"/>
          <w:b/>
        </w:rPr>
      </w:pPr>
      <w:r w:rsidRPr="00E6610D">
        <w:rPr>
          <w:rFonts w:ascii="Arial" w:hAnsi="Arial" w:cs="Arial"/>
          <w:b/>
        </w:rPr>
        <w:t xml:space="preserve">Zarządu Województwa Mazowieckiego </w:t>
      </w:r>
    </w:p>
    <w:p w:rsidR="004724B4" w:rsidRDefault="00E6610D" w:rsidP="00E6610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23 kwietnia </w:t>
      </w:r>
      <w:r w:rsidR="004724B4" w:rsidRPr="00E6610D">
        <w:rPr>
          <w:rFonts w:ascii="Arial" w:hAnsi="Arial" w:cs="Arial"/>
          <w:b/>
        </w:rPr>
        <w:t>2018 r.</w:t>
      </w:r>
    </w:p>
    <w:p w:rsidR="00E6610D" w:rsidRPr="00E6610D" w:rsidRDefault="00E6610D" w:rsidP="00E6610D">
      <w:pPr>
        <w:spacing w:after="0" w:line="240" w:lineRule="auto"/>
        <w:jc w:val="right"/>
        <w:rPr>
          <w:rFonts w:ascii="Arial" w:hAnsi="Arial" w:cs="Arial"/>
          <w:b/>
        </w:rPr>
      </w:pPr>
    </w:p>
    <w:p w:rsidR="00105E53" w:rsidRPr="00D21B4C" w:rsidRDefault="00D21B4C">
      <w:pPr>
        <w:rPr>
          <w:rFonts w:ascii="Arial" w:hAnsi="Arial" w:cs="Arial"/>
          <w:sz w:val="20"/>
          <w:szCs w:val="20"/>
        </w:rPr>
      </w:pPr>
      <w:r w:rsidRPr="00D21B4C">
        <w:rPr>
          <w:rFonts w:ascii="Arial" w:hAnsi="Arial" w:cs="Arial"/>
          <w:sz w:val="20"/>
          <w:szCs w:val="20"/>
        </w:rPr>
        <w:t>Wykaz</w:t>
      </w:r>
      <w:r w:rsidR="00045450" w:rsidRPr="00D21B4C">
        <w:rPr>
          <w:rFonts w:ascii="Arial" w:hAnsi="Arial" w:cs="Arial"/>
          <w:sz w:val="20"/>
          <w:szCs w:val="20"/>
        </w:rPr>
        <w:t xml:space="preserve"> ofert ostatecznie odrzuconych ze względów formalnych</w:t>
      </w:r>
      <w:r w:rsidRPr="00D21B4C">
        <w:rPr>
          <w:rFonts w:ascii="Arial" w:hAnsi="Arial" w:cs="Arial"/>
          <w:sz w:val="20"/>
          <w:szCs w:val="20"/>
        </w:rPr>
        <w:t xml:space="preserve"> złożonych w ramach otwartego konkursu </w:t>
      </w:r>
      <w:r w:rsidRPr="00D21B4C">
        <w:rPr>
          <w:rFonts w:ascii="Arial" w:hAnsi="Arial" w:cs="Arial"/>
          <w:bCs/>
          <w:sz w:val="20"/>
          <w:szCs w:val="20"/>
        </w:rPr>
        <w:t>ofert na realizację w województwie mazowieckim w 201</w:t>
      </w:r>
      <w:r w:rsidR="00164226">
        <w:rPr>
          <w:rFonts w:ascii="Arial" w:hAnsi="Arial" w:cs="Arial"/>
          <w:bCs/>
          <w:sz w:val="20"/>
          <w:szCs w:val="20"/>
        </w:rPr>
        <w:t>8</w:t>
      </w:r>
      <w:r w:rsidRPr="00D21B4C">
        <w:rPr>
          <w:rFonts w:ascii="Arial" w:hAnsi="Arial" w:cs="Arial"/>
          <w:bCs/>
          <w:sz w:val="20"/>
          <w:szCs w:val="20"/>
        </w:rPr>
        <w:t xml:space="preserve"> r. zada</w:t>
      </w:r>
      <w:r w:rsidRPr="00D21B4C">
        <w:rPr>
          <w:rFonts w:ascii="Arial" w:hAnsi="Arial" w:cs="Arial"/>
          <w:sz w:val="20"/>
          <w:szCs w:val="20"/>
        </w:rPr>
        <w:t xml:space="preserve">ń </w:t>
      </w:r>
      <w:r w:rsidRPr="00D21B4C">
        <w:rPr>
          <w:rFonts w:ascii="Arial" w:hAnsi="Arial" w:cs="Arial"/>
          <w:bCs/>
          <w:sz w:val="20"/>
          <w:szCs w:val="20"/>
        </w:rPr>
        <w:t>publicznych w obszarze „</w:t>
      </w:r>
      <w:r w:rsidRPr="00D21B4C">
        <w:rPr>
          <w:rFonts w:ascii="Arial" w:hAnsi="Arial" w:cs="Arial"/>
          <w:sz w:val="20"/>
          <w:szCs w:val="20"/>
        </w:rPr>
        <w:t>Kultura, sztuka, ochrona dóbr kultury i dziedzictwa narodowego”: zadanie 1</w:t>
      </w:r>
      <w:r w:rsidR="00164226">
        <w:rPr>
          <w:rFonts w:ascii="Arial" w:hAnsi="Arial" w:cs="Arial"/>
          <w:sz w:val="20"/>
          <w:szCs w:val="20"/>
        </w:rPr>
        <w:t>6</w:t>
      </w:r>
      <w:r w:rsidRPr="00D21B4C">
        <w:rPr>
          <w:rFonts w:ascii="Arial" w:hAnsi="Arial" w:cs="Arial"/>
          <w:sz w:val="20"/>
          <w:szCs w:val="20"/>
        </w:rPr>
        <w:t>. Propagowanie idei Sieci Dziedzictwa Kulinarnego Mazowsze i zadanie 1</w:t>
      </w:r>
      <w:r w:rsidR="00164226">
        <w:rPr>
          <w:rFonts w:ascii="Arial" w:hAnsi="Arial" w:cs="Arial"/>
          <w:sz w:val="20"/>
          <w:szCs w:val="20"/>
        </w:rPr>
        <w:t>7</w:t>
      </w:r>
      <w:r w:rsidRPr="00D21B4C">
        <w:rPr>
          <w:rFonts w:ascii="Arial" w:hAnsi="Arial" w:cs="Arial"/>
          <w:sz w:val="20"/>
          <w:szCs w:val="20"/>
        </w:rPr>
        <w:t>. Upowszechnienie produktów tradycyjnych i regionalnych z listy produktów tradycyjnych i regionalnych</w:t>
      </w:r>
    </w:p>
    <w:tbl>
      <w:tblPr>
        <w:tblStyle w:val="Tabela-Siatka"/>
        <w:tblW w:w="14737" w:type="dxa"/>
        <w:tblLook w:val="04A0" w:firstRow="1" w:lastRow="0" w:firstColumn="1" w:lastColumn="0" w:noHBand="0" w:noVBand="1"/>
        <w:tblCaption w:val="Wykaz ofert ostatecznie odrzuconych"/>
        <w:tblDescription w:val="Wykaz ofert ostatecznie odrzuconych ze względów formalnych złożonych w ramach otwartego konkursu ofert na realizację w województwie mazowieckim w 2018 r. zadań publicznych w obszarze „Kultura, sztuka, ochrona dóbr kultury i dziedzictwa narodowego”: zadanie 16. Propagowanie idei Sieci Dziedzictwa Kulinarnego Mazowsze i zadanie 17. Upowszechnienie produktów tradycyjnych i regionalnych z listy produktów tradycyjnych i regionalnych"/>
      </w:tblPr>
      <w:tblGrid>
        <w:gridCol w:w="560"/>
        <w:gridCol w:w="2354"/>
        <w:gridCol w:w="2781"/>
        <w:gridCol w:w="3514"/>
        <w:gridCol w:w="3402"/>
        <w:gridCol w:w="2126"/>
      </w:tblGrid>
      <w:tr w:rsidR="00164226" w:rsidRPr="00A048E9" w:rsidTr="00A048E9">
        <w:trPr>
          <w:trHeight w:val="817"/>
        </w:trPr>
        <w:tc>
          <w:tcPr>
            <w:tcW w:w="560" w:type="dxa"/>
            <w:noWrap/>
            <w:vAlign w:val="center"/>
            <w:hideMark/>
          </w:tcPr>
          <w:p w:rsidR="00164226" w:rsidRPr="00A048E9" w:rsidRDefault="00164226" w:rsidP="001642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8E9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3409D3" w:rsidRPr="00A048E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048E9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3409D3" w:rsidRPr="00A048E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54" w:type="dxa"/>
            <w:vAlign w:val="center"/>
            <w:hideMark/>
          </w:tcPr>
          <w:p w:rsidR="00164226" w:rsidRPr="00A048E9" w:rsidRDefault="00164226" w:rsidP="001642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8E9">
              <w:rPr>
                <w:rFonts w:ascii="Arial" w:hAnsi="Arial"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781" w:type="dxa"/>
            <w:vAlign w:val="center"/>
            <w:hideMark/>
          </w:tcPr>
          <w:p w:rsidR="00164226" w:rsidRPr="00A048E9" w:rsidRDefault="00164226" w:rsidP="001642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8E9">
              <w:rPr>
                <w:rFonts w:ascii="Arial" w:hAnsi="Arial" w:cs="Arial"/>
                <w:b/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3514" w:type="dxa"/>
            <w:vAlign w:val="center"/>
            <w:hideMark/>
          </w:tcPr>
          <w:p w:rsidR="00164226" w:rsidRPr="00A048E9" w:rsidRDefault="00164226" w:rsidP="001642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8E9">
              <w:rPr>
                <w:rFonts w:ascii="Arial" w:hAnsi="Arial" w:cs="Arial"/>
                <w:b/>
                <w:bCs/>
                <w:sz w:val="16"/>
                <w:szCs w:val="16"/>
              </w:rPr>
              <w:t>Rodzaj błędu lub uchybienia formalnego</w:t>
            </w:r>
          </w:p>
        </w:tc>
        <w:tc>
          <w:tcPr>
            <w:tcW w:w="3402" w:type="dxa"/>
            <w:vAlign w:val="center"/>
            <w:hideMark/>
          </w:tcPr>
          <w:p w:rsidR="00164226" w:rsidRPr="00A048E9" w:rsidRDefault="00164226" w:rsidP="001642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8E9">
              <w:rPr>
                <w:rFonts w:ascii="Arial" w:hAnsi="Arial" w:cs="Arial"/>
                <w:b/>
                <w:bCs/>
                <w:sz w:val="16"/>
                <w:szCs w:val="16"/>
              </w:rPr>
              <w:t>Informacja o sposobie postępowania w przypadku wystąpienia błędu lub uchybienia formalnego</w:t>
            </w:r>
          </w:p>
        </w:tc>
        <w:tc>
          <w:tcPr>
            <w:tcW w:w="2126" w:type="dxa"/>
            <w:vAlign w:val="center"/>
          </w:tcPr>
          <w:p w:rsidR="00164226" w:rsidRPr="00A048E9" w:rsidRDefault="00164226" w:rsidP="001642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8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Informacja o złożeniu zastrzeżenia</w:t>
            </w:r>
          </w:p>
        </w:tc>
      </w:tr>
      <w:tr w:rsidR="00164226" w:rsidRPr="00A048E9" w:rsidTr="00164226">
        <w:trPr>
          <w:trHeight w:val="765"/>
        </w:trPr>
        <w:tc>
          <w:tcPr>
            <w:tcW w:w="560" w:type="dxa"/>
            <w:noWrap/>
            <w:vAlign w:val="center"/>
            <w:hideMark/>
          </w:tcPr>
          <w:p w:rsidR="00164226" w:rsidRPr="00A048E9" w:rsidRDefault="00164226" w:rsidP="001642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Stowarzyszenie Rozwoju Gminy Lipsko</w:t>
            </w:r>
          </w:p>
        </w:tc>
        <w:tc>
          <w:tcPr>
            <w:tcW w:w="2781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Upowszechnienie produktów tradycyjnych i regionalnych</w:t>
            </w:r>
          </w:p>
        </w:tc>
        <w:tc>
          <w:tcPr>
            <w:tcW w:w="351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Oferta przekracza określony w ogłoszeniu konkursowym limit ofert możliwych do złożenia przez jednego oferenta</w:t>
            </w:r>
          </w:p>
        </w:tc>
        <w:tc>
          <w:tcPr>
            <w:tcW w:w="3402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brak możliwości uzupełnienia oferty</w:t>
            </w:r>
            <w:r w:rsidRPr="00A048E9">
              <w:rPr>
                <w:rFonts w:ascii="Arial" w:hAnsi="Arial" w:cs="Arial"/>
                <w:sz w:val="16"/>
                <w:szCs w:val="16"/>
              </w:rPr>
              <w:br/>
              <w:t>Możliwość złożenia zastrzeżenia do oceny formalnej</w:t>
            </w:r>
          </w:p>
        </w:tc>
        <w:tc>
          <w:tcPr>
            <w:tcW w:w="2126" w:type="dxa"/>
            <w:vAlign w:val="center"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Nie złożono zastrzeżenia</w:t>
            </w:r>
          </w:p>
        </w:tc>
      </w:tr>
      <w:tr w:rsidR="00164226" w:rsidRPr="00A048E9" w:rsidTr="00164226">
        <w:trPr>
          <w:trHeight w:val="765"/>
        </w:trPr>
        <w:tc>
          <w:tcPr>
            <w:tcW w:w="560" w:type="dxa"/>
            <w:noWrap/>
            <w:vAlign w:val="center"/>
            <w:hideMark/>
          </w:tcPr>
          <w:p w:rsidR="00164226" w:rsidRPr="00A048E9" w:rsidRDefault="00164226" w:rsidP="001642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Polskie Stowarzyszenie Coachingu i Rozwoju</w:t>
            </w:r>
          </w:p>
        </w:tc>
        <w:tc>
          <w:tcPr>
            <w:tcW w:w="2781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Apetyt na mazowieckie smaki</w:t>
            </w:r>
          </w:p>
        </w:tc>
        <w:tc>
          <w:tcPr>
            <w:tcW w:w="351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cele statutowe nie mieszczą się w obszarze priorytetowym, w którym realizowany jest konkurs</w:t>
            </w:r>
          </w:p>
        </w:tc>
        <w:tc>
          <w:tcPr>
            <w:tcW w:w="3402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brak możliwości uzupełnienia oferty</w:t>
            </w:r>
            <w:r w:rsidRPr="00A048E9">
              <w:rPr>
                <w:rFonts w:ascii="Arial" w:hAnsi="Arial" w:cs="Arial"/>
                <w:sz w:val="16"/>
                <w:szCs w:val="16"/>
              </w:rPr>
              <w:br/>
              <w:t>Możliwość złożenia zastrzeżenia do oceny formalnej</w:t>
            </w:r>
          </w:p>
        </w:tc>
        <w:tc>
          <w:tcPr>
            <w:tcW w:w="2126" w:type="dxa"/>
            <w:vAlign w:val="center"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Nie złożono zastrzeżenia</w:t>
            </w:r>
          </w:p>
        </w:tc>
      </w:tr>
      <w:tr w:rsidR="00164226" w:rsidRPr="00A048E9" w:rsidTr="00A048E9">
        <w:trPr>
          <w:trHeight w:val="723"/>
        </w:trPr>
        <w:tc>
          <w:tcPr>
            <w:tcW w:w="560" w:type="dxa"/>
            <w:noWrap/>
            <w:vAlign w:val="center"/>
            <w:hideMark/>
          </w:tcPr>
          <w:p w:rsidR="00164226" w:rsidRPr="00A048E9" w:rsidRDefault="00164226" w:rsidP="001642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Samodzielne Koło Terenowe nr 168 Społecznego Towarzystwa Oświatowego</w:t>
            </w:r>
          </w:p>
        </w:tc>
        <w:tc>
          <w:tcPr>
            <w:tcW w:w="2781" w:type="dxa"/>
            <w:vAlign w:val="center"/>
            <w:hideMark/>
          </w:tcPr>
          <w:p w:rsidR="00164226" w:rsidRPr="00A048E9" w:rsidRDefault="00164226" w:rsidP="00A048E9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 xml:space="preserve">Kuchnia </w:t>
            </w:r>
            <w:proofErr w:type="spellStart"/>
            <w:r w:rsidR="00A048E9" w:rsidRPr="00A048E9">
              <w:rPr>
                <w:rFonts w:ascii="Arial" w:hAnsi="Arial" w:cs="Arial"/>
                <w:sz w:val="16"/>
                <w:szCs w:val="16"/>
              </w:rPr>
              <w:t>O</w:t>
            </w:r>
            <w:r w:rsidRPr="00A048E9">
              <w:rPr>
                <w:rFonts w:ascii="Arial" w:hAnsi="Arial" w:cs="Arial"/>
                <w:sz w:val="16"/>
                <w:szCs w:val="16"/>
              </w:rPr>
              <w:t>lęderska</w:t>
            </w:r>
            <w:proofErr w:type="spellEnd"/>
            <w:r w:rsidRPr="00A048E9">
              <w:rPr>
                <w:rFonts w:ascii="Arial" w:hAnsi="Arial" w:cs="Arial"/>
                <w:sz w:val="16"/>
                <w:szCs w:val="16"/>
              </w:rPr>
              <w:t xml:space="preserve"> na Ziemi Wyszogrodzkiej</w:t>
            </w:r>
          </w:p>
        </w:tc>
        <w:tc>
          <w:tcPr>
            <w:tcW w:w="351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cele statutowe nie mieszczą się w obszarze priorytetowym, w którym realizowany jest konkurs</w:t>
            </w:r>
          </w:p>
        </w:tc>
        <w:tc>
          <w:tcPr>
            <w:tcW w:w="3402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brak możliwości uzupełnienia oferty</w:t>
            </w:r>
            <w:r w:rsidRPr="00A048E9">
              <w:rPr>
                <w:rFonts w:ascii="Arial" w:hAnsi="Arial" w:cs="Arial"/>
                <w:sz w:val="16"/>
                <w:szCs w:val="16"/>
              </w:rPr>
              <w:br/>
              <w:t>Możliwość złożenia zastrzeżenia do oceny formalnej</w:t>
            </w:r>
          </w:p>
        </w:tc>
        <w:tc>
          <w:tcPr>
            <w:tcW w:w="2126" w:type="dxa"/>
            <w:vAlign w:val="center"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Nie złożono zastrzeżenia</w:t>
            </w:r>
          </w:p>
        </w:tc>
      </w:tr>
      <w:tr w:rsidR="00164226" w:rsidRPr="00A048E9" w:rsidTr="00A048E9">
        <w:trPr>
          <w:trHeight w:val="1542"/>
        </w:trPr>
        <w:tc>
          <w:tcPr>
            <w:tcW w:w="560" w:type="dxa"/>
            <w:noWrap/>
            <w:vAlign w:val="center"/>
            <w:hideMark/>
          </w:tcPr>
          <w:p w:rsidR="00164226" w:rsidRPr="00A048E9" w:rsidRDefault="00164226" w:rsidP="001642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 xml:space="preserve">Stowarzyszenie </w:t>
            </w:r>
            <w:proofErr w:type="spellStart"/>
            <w:r w:rsidRPr="00A048E9">
              <w:rPr>
                <w:rFonts w:ascii="Arial" w:hAnsi="Arial" w:cs="Arial"/>
                <w:sz w:val="16"/>
                <w:szCs w:val="16"/>
              </w:rPr>
              <w:t>Serfenta</w:t>
            </w:r>
            <w:proofErr w:type="spellEnd"/>
          </w:p>
        </w:tc>
        <w:tc>
          <w:tcPr>
            <w:tcW w:w="2781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Aby plecionkarstwo żyło!</w:t>
            </w:r>
          </w:p>
        </w:tc>
        <w:tc>
          <w:tcPr>
            <w:tcW w:w="351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cele statutowe nie mieszczą się w obszarze priorytetowym, w którym realizowany jest konkurs</w:t>
            </w:r>
            <w:r w:rsidRPr="00A048E9">
              <w:rPr>
                <w:rFonts w:ascii="Arial" w:hAnsi="Arial" w:cs="Arial"/>
                <w:sz w:val="16"/>
                <w:szCs w:val="16"/>
              </w:rPr>
              <w:br/>
              <w:t>oferta nie przewiduje realizacji zadania określonego w konkursie, w tym w szczególności treść oferty nie jest zgodna ze specyfikacją zawartą w ogłoszeniu konkursowym</w:t>
            </w:r>
          </w:p>
        </w:tc>
        <w:tc>
          <w:tcPr>
            <w:tcW w:w="3402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brak możliwości uzupełnienia oferty</w:t>
            </w:r>
            <w:r w:rsidRPr="00A048E9">
              <w:rPr>
                <w:rFonts w:ascii="Arial" w:hAnsi="Arial" w:cs="Arial"/>
                <w:sz w:val="16"/>
                <w:szCs w:val="16"/>
              </w:rPr>
              <w:br/>
              <w:t>Możliwość złożenia zastrzeżenia do oceny formalnej</w:t>
            </w:r>
          </w:p>
        </w:tc>
        <w:tc>
          <w:tcPr>
            <w:tcW w:w="2126" w:type="dxa"/>
            <w:vAlign w:val="center"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Nie złożono zastrzeżenia</w:t>
            </w:r>
          </w:p>
        </w:tc>
      </w:tr>
      <w:tr w:rsidR="00164226" w:rsidRPr="00A048E9" w:rsidTr="00164226">
        <w:trPr>
          <w:trHeight w:val="765"/>
        </w:trPr>
        <w:tc>
          <w:tcPr>
            <w:tcW w:w="560" w:type="dxa"/>
            <w:noWrap/>
            <w:vAlign w:val="center"/>
            <w:hideMark/>
          </w:tcPr>
          <w:p w:rsidR="00164226" w:rsidRPr="00A048E9" w:rsidRDefault="00164226" w:rsidP="001642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LGD Natura i Kultura</w:t>
            </w:r>
          </w:p>
        </w:tc>
        <w:tc>
          <w:tcPr>
            <w:tcW w:w="2781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Konkurs kulinarny promujący Sieć Dziedzictwa Kulinarnego Mazowsze</w:t>
            </w:r>
          </w:p>
        </w:tc>
        <w:tc>
          <w:tcPr>
            <w:tcW w:w="351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Oferta przekracza określony w ogłoszeniu konkursowym limit ofert możliwych do złożenia przez jednego oferenta</w:t>
            </w:r>
          </w:p>
        </w:tc>
        <w:tc>
          <w:tcPr>
            <w:tcW w:w="3402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brak możliwości uzupełnienia oferty</w:t>
            </w:r>
            <w:r w:rsidRPr="00A048E9">
              <w:rPr>
                <w:rFonts w:ascii="Arial" w:hAnsi="Arial" w:cs="Arial"/>
                <w:sz w:val="16"/>
                <w:szCs w:val="16"/>
              </w:rPr>
              <w:br/>
              <w:t>Możliwość złożenia zastrzeżenia do oceny formalnej</w:t>
            </w:r>
          </w:p>
        </w:tc>
        <w:tc>
          <w:tcPr>
            <w:tcW w:w="2126" w:type="dxa"/>
            <w:vAlign w:val="center"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Nie złożono zastrzeżenia</w:t>
            </w:r>
          </w:p>
        </w:tc>
      </w:tr>
      <w:tr w:rsidR="00164226" w:rsidRPr="00A048E9" w:rsidTr="00164226">
        <w:trPr>
          <w:trHeight w:val="765"/>
        </w:trPr>
        <w:tc>
          <w:tcPr>
            <w:tcW w:w="560" w:type="dxa"/>
            <w:noWrap/>
            <w:vAlign w:val="center"/>
            <w:hideMark/>
          </w:tcPr>
          <w:p w:rsidR="00164226" w:rsidRPr="00A048E9" w:rsidRDefault="00164226" w:rsidP="001642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Polskie Stowarzyszenie Coachingu i Rozwoju</w:t>
            </w:r>
          </w:p>
        </w:tc>
        <w:tc>
          <w:tcPr>
            <w:tcW w:w="2781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Dołącz do Sieci Dziedzictwa Kulinarnego Mazowsza</w:t>
            </w:r>
          </w:p>
        </w:tc>
        <w:tc>
          <w:tcPr>
            <w:tcW w:w="351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cele statutowe nie mieszczą się w obszarze priorytetowym, w którym realizowany jest konkurs</w:t>
            </w:r>
          </w:p>
        </w:tc>
        <w:tc>
          <w:tcPr>
            <w:tcW w:w="3402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brak możliwości uzupełnienia oferty</w:t>
            </w:r>
            <w:r w:rsidRPr="00A048E9">
              <w:rPr>
                <w:rFonts w:ascii="Arial" w:hAnsi="Arial" w:cs="Arial"/>
                <w:sz w:val="16"/>
                <w:szCs w:val="16"/>
              </w:rPr>
              <w:br/>
              <w:t>Możliwość złożenia zastrzeżenia do oceny formalnej</w:t>
            </w:r>
          </w:p>
        </w:tc>
        <w:tc>
          <w:tcPr>
            <w:tcW w:w="2126" w:type="dxa"/>
            <w:vAlign w:val="center"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Nie złożono zastrzeżenia</w:t>
            </w:r>
          </w:p>
        </w:tc>
      </w:tr>
      <w:tr w:rsidR="00164226" w:rsidRPr="00A048E9" w:rsidTr="00164226">
        <w:trPr>
          <w:trHeight w:val="1020"/>
        </w:trPr>
        <w:tc>
          <w:tcPr>
            <w:tcW w:w="560" w:type="dxa"/>
            <w:noWrap/>
            <w:vAlign w:val="center"/>
            <w:hideMark/>
          </w:tcPr>
          <w:p w:rsidR="00164226" w:rsidRPr="00A048E9" w:rsidRDefault="00164226" w:rsidP="0016422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FUNDACJA AKOMODACJA</w:t>
            </w:r>
          </w:p>
        </w:tc>
        <w:tc>
          <w:tcPr>
            <w:tcW w:w="2781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Dębska Kawa Żołędziówka</w:t>
            </w:r>
          </w:p>
        </w:tc>
        <w:tc>
          <w:tcPr>
            <w:tcW w:w="3514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I. Forma złożenia oferty jest niezgodna z formą określoną w ogłoszeniu konkursowym</w:t>
            </w:r>
            <w:r w:rsidRPr="00A048E9">
              <w:rPr>
                <w:rFonts w:ascii="Arial" w:hAnsi="Arial" w:cs="Arial"/>
                <w:sz w:val="16"/>
                <w:szCs w:val="16"/>
              </w:rPr>
              <w:br/>
              <w:t>II. Oferta nie została złożona w terminie wskazanym w ogłoszeniu o konkursie</w:t>
            </w:r>
          </w:p>
        </w:tc>
        <w:tc>
          <w:tcPr>
            <w:tcW w:w="3402" w:type="dxa"/>
            <w:vAlign w:val="center"/>
            <w:hideMark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brak możliwości uzupełnienia oferty</w:t>
            </w:r>
            <w:r w:rsidRPr="00A048E9">
              <w:rPr>
                <w:rFonts w:ascii="Arial" w:hAnsi="Arial" w:cs="Arial"/>
                <w:sz w:val="16"/>
                <w:szCs w:val="16"/>
              </w:rPr>
              <w:br/>
              <w:t>Możliwość złożenia zastrzeżenia do oceny formalnej</w:t>
            </w:r>
          </w:p>
        </w:tc>
        <w:tc>
          <w:tcPr>
            <w:tcW w:w="2126" w:type="dxa"/>
            <w:vAlign w:val="center"/>
          </w:tcPr>
          <w:p w:rsidR="00164226" w:rsidRPr="00A048E9" w:rsidRDefault="00164226">
            <w:pPr>
              <w:rPr>
                <w:rFonts w:ascii="Arial" w:hAnsi="Arial" w:cs="Arial"/>
                <w:sz w:val="16"/>
                <w:szCs w:val="16"/>
              </w:rPr>
            </w:pPr>
            <w:r w:rsidRPr="00A048E9">
              <w:rPr>
                <w:rFonts w:ascii="Arial" w:hAnsi="Arial" w:cs="Arial"/>
                <w:sz w:val="16"/>
                <w:szCs w:val="16"/>
              </w:rPr>
              <w:t>Nie złożono zastrzeżenia</w:t>
            </w:r>
          </w:p>
        </w:tc>
      </w:tr>
    </w:tbl>
    <w:p w:rsidR="00164226" w:rsidRPr="00A93BA0" w:rsidRDefault="00164226" w:rsidP="00E6610D">
      <w:pPr>
        <w:rPr>
          <w:rFonts w:ascii="Arial" w:hAnsi="Arial" w:cs="Arial"/>
        </w:rPr>
      </w:pPr>
    </w:p>
    <w:sectPr w:rsidR="00164226" w:rsidRPr="00A93BA0" w:rsidSect="00E6610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7FE"/>
    <w:multiLevelType w:val="hybridMultilevel"/>
    <w:tmpl w:val="E01AF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F56F9"/>
    <w:multiLevelType w:val="hybridMultilevel"/>
    <w:tmpl w:val="26C4B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D8"/>
    <w:rsid w:val="00045450"/>
    <w:rsid w:val="00105E53"/>
    <w:rsid w:val="0013285C"/>
    <w:rsid w:val="00164226"/>
    <w:rsid w:val="002D0B77"/>
    <w:rsid w:val="003409D3"/>
    <w:rsid w:val="00344FD8"/>
    <w:rsid w:val="004724B4"/>
    <w:rsid w:val="00485D17"/>
    <w:rsid w:val="004A0259"/>
    <w:rsid w:val="006601CB"/>
    <w:rsid w:val="00A048E9"/>
    <w:rsid w:val="00A93BA0"/>
    <w:rsid w:val="00C9395F"/>
    <w:rsid w:val="00D21B4C"/>
    <w:rsid w:val="00E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27F6-2528-4913-AD59-5BD4A3D8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Stadnik Katarzyna</cp:lastModifiedBy>
  <cp:revision>14</cp:revision>
  <cp:lastPrinted>2018-04-11T09:47:00Z</cp:lastPrinted>
  <dcterms:created xsi:type="dcterms:W3CDTF">2017-04-18T07:14:00Z</dcterms:created>
  <dcterms:modified xsi:type="dcterms:W3CDTF">2018-04-25T11:14:00Z</dcterms:modified>
</cp:coreProperties>
</file>