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1E780" w14:textId="594BFBAB" w:rsidR="00E66D07" w:rsidRPr="00C06026" w:rsidRDefault="005462AC" w:rsidP="001A3BFA">
      <w:r w:rsidRPr="00C06026">
        <w:t xml:space="preserve">Załącznik nr </w:t>
      </w:r>
      <w:r w:rsidR="00FB7EC9">
        <w:t>4</w:t>
      </w:r>
    </w:p>
    <w:p w14:paraId="0CEAE1BC" w14:textId="5302B553" w:rsidR="005462AC" w:rsidRPr="00C06026" w:rsidRDefault="009D47DE" w:rsidP="001A3BFA">
      <w:r>
        <w:t>d</w:t>
      </w:r>
      <w:r w:rsidR="005462AC" w:rsidRPr="00C06026">
        <w:t>o Regulaminu naboru grantowego w ramach projektu pozakonkursowego</w:t>
      </w:r>
    </w:p>
    <w:p w14:paraId="29E2A0AC" w14:textId="6AFAD49E" w:rsidR="005462AC" w:rsidRPr="00C06026" w:rsidRDefault="005462AC" w:rsidP="001A3BFA">
      <w:r w:rsidRPr="00C06026">
        <w:t xml:space="preserve">„Modelowanie Systemu Ofert Dla Innowacji” Nr projektu </w:t>
      </w:r>
      <w:r w:rsidR="004B6C7A" w:rsidRPr="00C06026">
        <w:t>RPMA.03.01.02-14-b657/18</w:t>
      </w:r>
      <w:r w:rsidRPr="00C06026">
        <w:t xml:space="preserve"> </w:t>
      </w:r>
    </w:p>
    <w:p w14:paraId="763AA2E0" w14:textId="249A9EE2" w:rsidR="005462AC" w:rsidRPr="00C06026" w:rsidRDefault="005462AC" w:rsidP="005462AC">
      <w:pPr>
        <w:jc w:val="right"/>
      </w:pPr>
    </w:p>
    <w:p w14:paraId="5ACE0F41" w14:textId="77777777" w:rsidR="007C77F3" w:rsidRPr="00C06026" w:rsidRDefault="007C77F3" w:rsidP="005462AC">
      <w:pPr>
        <w:jc w:val="right"/>
      </w:pPr>
    </w:p>
    <w:p w14:paraId="428754A6" w14:textId="2E34A098" w:rsidR="005462AC" w:rsidRPr="00F26A94" w:rsidRDefault="005462AC" w:rsidP="001A3BFA">
      <w:pPr>
        <w:pStyle w:val="Tytu"/>
      </w:pPr>
      <w:r w:rsidRPr="00000FDD">
        <w:rPr>
          <w:rStyle w:val="Nagwek1Znak"/>
          <w:rFonts w:asciiTheme="minorHAnsi" w:hAnsiTheme="minorHAnsi" w:cstheme="minorHAnsi"/>
        </w:rPr>
        <w:t>Umowa o powierzenie grantu Nr</w:t>
      </w:r>
      <w:r w:rsidRPr="00000FDD">
        <w:t xml:space="preserve"> </w:t>
      </w:r>
      <w:r w:rsidRPr="00F26A94">
        <w:t>______________________________</w:t>
      </w:r>
    </w:p>
    <w:p w14:paraId="5CC74616" w14:textId="6DABBEA0" w:rsidR="005462AC" w:rsidRPr="00C17215" w:rsidRDefault="009F36CF" w:rsidP="001A3BFA">
      <w:r w:rsidRPr="00C17215">
        <w:t xml:space="preserve">realizowana w ramach projektu współfinansowanego ze środków Regionalnego Programu Operacyjnego Województwa Mazowieckiego na lata 2014-2020 nr </w:t>
      </w:r>
      <w:r w:rsidR="004B6C7A" w:rsidRPr="00C17215">
        <w:t>RPMA.03.01.02-14-b657/18</w:t>
      </w:r>
      <w:r w:rsidRPr="00C17215">
        <w:t>, pn.: „Modelowanie Systemu Ofert Dla Innowacji”, Oś Priorytetowa III Rozwój potencjału innowacyjnego i przedsiębiorczości, Działanie 3.1 Poprawa rozwoju MŚP na Mazowszu Poddziałanie 3.1.2 Rozwój MŚP</w:t>
      </w:r>
    </w:p>
    <w:p w14:paraId="70BCE0EE" w14:textId="77777777" w:rsidR="005C6B9C" w:rsidRPr="00C06026" w:rsidRDefault="005C6B9C" w:rsidP="005462AC">
      <w:pPr>
        <w:jc w:val="center"/>
        <w:rPr>
          <w:sz w:val="18"/>
          <w:szCs w:val="18"/>
        </w:rPr>
      </w:pPr>
    </w:p>
    <w:p w14:paraId="63D89567" w14:textId="77777777" w:rsidR="009F36CF" w:rsidRPr="00C06026" w:rsidRDefault="009F36CF" w:rsidP="001A3BFA">
      <w:r w:rsidRPr="00C06026">
        <w:t>zawarta w Warszawie w dniu ___________________ 2019 r. pomiędzy:</w:t>
      </w:r>
    </w:p>
    <w:p w14:paraId="06E88157" w14:textId="6BC29CFA" w:rsidR="009F36CF" w:rsidRPr="00C06026" w:rsidRDefault="009F36CF" w:rsidP="001A3BFA">
      <w:r w:rsidRPr="00C06026">
        <w:rPr>
          <w:b/>
        </w:rPr>
        <w:t>Województwem Mazowieckim</w:t>
      </w:r>
      <w:r w:rsidRPr="00C06026">
        <w:t xml:space="preserve"> z siedzibą w Warszawie, ul. Jagiellońska 26, 03-719 Warszawa, NIP: 113-245-39-40, REGON: 015528910, zwanym dalej „</w:t>
      </w:r>
      <w:r w:rsidR="00183FD0" w:rsidRPr="00C06026">
        <w:t>Województwem Mazowieckim</w:t>
      </w:r>
      <w:r w:rsidRPr="00C06026">
        <w:t>”, reprezentowanym przez</w:t>
      </w:r>
      <w:r w:rsidR="008965DF" w:rsidRPr="00C06026">
        <w:t>:</w:t>
      </w:r>
      <w:r w:rsidRPr="00C06026">
        <w:t xml:space="preserve"> </w:t>
      </w:r>
    </w:p>
    <w:p w14:paraId="20B68FD1" w14:textId="477E0E45" w:rsidR="009F36CF" w:rsidRPr="00C06026" w:rsidRDefault="009F36CF" w:rsidP="001A3BFA">
      <w:r w:rsidRPr="00C06026">
        <w:t>_______________________________</w:t>
      </w:r>
      <w:r w:rsidR="00BA4A23" w:rsidRPr="00C06026">
        <w:t>______ - ___________________________________________</w:t>
      </w:r>
      <w:r w:rsidRPr="00C06026">
        <w:t>,</w:t>
      </w:r>
    </w:p>
    <w:p w14:paraId="3B11BFBC" w14:textId="77777777" w:rsidR="00BA4A23" w:rsidRPr="00C06026" w:rsidRDefault="00BA4A23" w:rsidP="001A3BFA">
      <w:r w:rsidRPr="00C06026">
        <w:t>_____________________________________ - ___________________________________________,</w:t>
      </w:r>
    </w:p>
    <w:p w14:paraId="7EF7CEC1" w14:textId="704BF0AD" w:rsidR="008965DF" w:rsidRPr="00C06026" w:rsidRDefault="008965DF" w:rsidP="001A3BFA">
      <w:r w:rsidRPr="00C06026">
        <w:t xml:space="preserve">na podstawie uchwały Nr ___/___/_____ </w:t>
      </w:r>
      <w:r w:rsidR="00A42C45">
        <w:t>,</w:t>
      </w:r>
    </w:p>
    <w:p w14:paraId="2FF15D58" w14:textId="701482F3" w:rsidR="009F36CF" w:rsidRPr="00C06026" w:rsidRDefault="009F36CF" w:rsidP="001A3BFA">
      <w:r w:rsidRPr="00C06026">
        <w:t>a:</w:t>
      </w:r>
    </w:p>
    <w:p w14:paraId="48B298DB" w14:textId="099F1B94" w:rsidR="00391ABA" w:rsidRPr="00C06026" w:rsidRDefault="009F36CF" w:rsidP="001A3BFA">
      <w:r w:rsidRPr="00C06026">
        <w:t xml:space="preserve">___________________________________________ z siedzibą </w:t>
      </w:r>
      <w:r w:rsidR="00C56075" w:rsidRPr="00C06026">
        <w:t>w ____________________________</w:t>
      </w:r>
      <w:r w:rsidRPr="00C06026">
        <w:t xml:space="preserve"> ________________________________, NIP: _______________, REGON: _____________, zgodnie z ________________________________, stanowiącym </w:t>
      </w:r>
      <w:r w:rsidR="008965DF" w:rsidRPr="00C06026">
        <w:t>Z</w:t>
      </w:r>
      <w:r w:rsidRPr="00C06026">
        <w:t>ałącznik</w:t>
      </w:r>
      <w:r w:rsidR="00A42AC0" w:rsidRPr="00C06026">
        <w:t xml:space="preserve"> nr </w:t>
      </w:r>
      <w:r w:rsidR="007C77F3" w:rsidRPr="00C06026">
        <w:t>1</w:t>
      </w:r>
      <w:r w:rsidR="00215CB7" w:rsidRPr="00C06026">
        <w:t xml:space="preserve"> </w:t>
      </w:r>
      <w:r w:rsidRPr="00C06026">
        <w:t xml:space="preserve">do </w:t>
      </w:r>
      <w:r w:rsidR="00A42AC0" w:rsidRPr="00C06026">
        <w:t xml:space="preserve">niniejszej </w:t>
      </w:r>
      <w:r w:rsidRPr="00C06026">
        <w:t>umowy, zwanym dalej „</w:t>
      </w:r>
      <w:r w:rsidR="00AD0E03" w:rsidRPr="00C06026">
        <w:t>Liderem</w:t>
      </w:r>
      <w:r w:rsidRPr="00C06026">
        <w:t>”,</w:t>
      </w:r>
      <w:r w:rsidR="00C56075" w:rsidRPr="00C06026">
        <w:t xml:space="preserve"> </w:t>
      </w:r>
    </w:p>
    <w:p w14:paraId="5B40F22B" w14:textId="252CA77F" w:rsidR="00391ABA" w:rsidRPr="00C06026" w:rsidRDefault="00BA4A23" w:rsidP="001A3BFA">
      <w:r w:rsidRPr="00C06026">
        <w:t>reprezentowanym przez:</w:t>
      </w:r>
    </w:p>
    <w:p w14:paraId="1E249922" w14:textId="4F6B0291" w:rsidR="00BA4A23" w:rsidRPr="00C06026" w:rsidRDefault="00BA4A23" w:rsidP="001A3BFA">
      <w:r w:rsidRPr="00C06026">
        <w:t>_____________________________________ - ___________________________________________,</w:t>
      </w:r>
    </w:p>
    <w:p w14:paraId="225AF7DC" w14:textId="77777777" w:rsidR="00BA4A23" w:rsidRPr="00C06026" w:rsidRDefault="00BA4A23" w:rsidP="001A3BFA">
      <w:r w:rsidRPr="00C06026">
        <w:t>_____________________________________ - ___________________________________________,</w:t>
      </w:r>
    </w:p>
    <w:p w14:paraId="5996BA3B" w14:textId="3159BC3C" w:rsidR="00A42AC0" w:rsidRPr="00C06026" w:rsidRDefault="000A2698" w:rsidP="001A3BFA">
      <w:r w:rsidRPr="00C06026">
        <w:t>będącym Liderem Partnerstwa</w:t>
      </w:r>
      <w:r w:rsidR="00A42AC0" w:rsidRPr="00C06026">
        <w:t xml:space="preserve"> IOB w skład</w:t>
      </w:r>
      <w:r w:rsidR="00BA4A23" w:rsidRPr="00C06026">
        <w:t>zie</w:t>
      </w:r>
      <w:r w:rsidR="00A42AC0" w:rsidRPr="00C06026">
        <w:t>:</w:t>
      </w:r>
    </w:p>
    <w:p w14:paraId="07B1F437" w14:textId="44A42E01" w:rsidR="00BA4A23" w:rsidRPr="00C06026" w:rsidRDefault="00BA4A23" w:rsidP="00A42AC0">
      <w:pPr>
        <w:pStyle w:val="Akapitzlist"/>
        <w:numPr>
          <w:ilvl w:val="0"/>
          <w:numId w:val="25"/>
        </w:numPr>
      </w:pPr>
      <w:r w:rsidRPr="00C06026">
        <w:t>Lider,</w:t>
      </w:r>
    </w:p>
    <w:p w14:paraId="06734B4B" w14:textId="20F693D6" w:rsidR="00C56075" w:rsidRPr="00C06026" w:rsidRDefault="00C56075" w:rsidP="00A42AC0">
      <w:pPr>
        <w:pStyle w:val="Akapitzlist"/>
        <w:numPr>
          <w:ilvl w:val="0"/>
          <w:numId w:val="25"/>
        </w:numPr>
      </w:pPr>
      <w:r w:rsidRPr="00C06026">
        <w:t xml:space="preserve">_____________________________ z siedzibą w ____________________________________, NIP: _______________, REGON: _____________, zgodnie z ______________________, stanowiącym załącznik </w:t>
      </w:r>
      <w:r w:rsidR="007C77F3" w:rsidRPr="00C06026">
        <w:t>nr 2</w:t>
      </w:r>
      <w:r w:rsidRPr="00C06026">
        <w:t xml:space="preserve"> do umowy</w:t>
      </w:r>
      <w:r w:rsidR="00A42AC0" w:rsidRPr="00C06026">
        <w:t>,</w:t>
      </w:r>
      <w:r w:rsidRPr="00C06026">
        <w:t xml:space="preserve"> </w:t>
      </w:r>
    </w:p>
    <w:p w14:paraId="101C3844" w14:textId="6DFD5A9B" w:rsidR="00C56075" w:rsidRPr="00C06026" w:rsidRDefault="00C56075" w:rsidP="00A42AC0">
      <w:pPr>
        <w:pStyle w:val="Akapitzlist"/>
        <w:numPr>
          <w:ilvl w:val="0"/>
          <w:numId w:val="25"/>
        </w:numPr>
        <w:jc w:val="both"/>
      </w:pPr>
      <w:r w:rsidRPr="00C06026">
        <w:lastRenderedPageBreak/>
        <w:t>_____________________________ z siedzibą w ____________________________________, NIP: _______________, REGON: _____________, zgodnie z ______________________, stanowiącym załącznik ____ do umowy</w:t>
      </w:r>
      <w:r w:rsidR="00A42AC0" w:rsidRPr="00C06026">
        <w:t>,</w:t>
      </w:r>
      <w:r w:rsidRPr="00C06026">
        <w:t xml:space="preserve"> </w:t>
      </w:r>
    </w:p>
    <w:p w14:paraId="1E93C1AA" w14:textId="77777777" w:rsidR="00220AE6" w:rsidRPr="00C06026" w:rsidRDefault="00220AE6" w:rsidP="00A42AC0">
      <w:pPr>
        <w:pStyle w:val="Akapitzlist"/>
        <w:numPr>
          <w:ilvl w:val="0"/>
          <w:numId w:val="25"/>
        </w:numPr>
        <w:jc w:val="both"/>
      </w:pPr>
      <w:r w:rsidRPr="00C06026">
        <w:t>……..</w:t>
      </w:r>
    </w:p>
    <w:p w14:paraId="25796955" w14:textId="2E922E51" w:rsidR="00A42AC0" w:rsidRPr="001A3BFA" w:rsidRDefault="00220AE6" w:rsidP="001A3BFA">
      <w:pPr>
        <w:rPr>
          <w:rFonts w:cs="Arial"/>
        </w:rPr>
      </w:pPr>
      <w:r w:rsidRPr="001A3BFA">
        <w:rPr>
          <w:rFonts w:cs="Arial"/>
        </w:rPr>
        <w:t>z</w:t>
      </w:r>
      <w:r w:rsidR="00AD0E03" w:rsidRPr="001A3BFA">
        <w:rPr>
          <w:rFonts w:cs="Arial"/>
        </w:rPr>
        <w:t>wanymi dalej „</w:t>
      </w:r>
      <w:r w:rsidR="008965DF" w:rsidRPr="001A3BFA">
        <w:rPr>
          <w:rFonts w:cs="Arial"/>
        </w:rPr>
        <w:t>Partnerami</w:t>
      </w:r>
      <w:r w:rsidR="00AD0E03" w:rsidRPr="001A3BFA">
        <w:rPr>
          <w:rFonts w:cs="Arial"/>
        </w:rPr>
        <w:t xml:space="preserve">”, </w:t>
      </w:r>
      <w:r w:rsidR="00A42AC0" w:rsidRPr="001A3BFA">
        <w:rPr>
          <w:rFonts w:cs="Arial"/>
        </w:rPr>
        <w:t xml:space="preserve">działającymi na podstawie Umowy partnerstwa </w:t>
      </w:r>
      <w:r w:rsidR="00147EE0" w:rsidRPr="001A3BFA">
        <w:rPr>
          <w:rFonts w:cs="Arial"/>
        </w:rPr>
        <w:t xml:space="preserve">IOB </w:t>
      </w:r>
      <w:r w:rsidR="00A42AC0" w:rsidRPr="001A3BFA">
        <w:rPr>
          <w:rFonts w:cs="Arial"/>
        </w:rPr>
        <w:t xml:space="preserve">stanowiącej </w:t>
      </w:r>
      <w:r w:rsidR="00147EE0" w:rsidRPr="001A3BFA">
        <w:rPr>
          <w:rFonts w:cs="Arial"/>
        </w:rPr>
        <w:t>Z</w:t>
      </w:r>
      <w:r w:rsidR="00A42AC0" w:rsidRPr="001A3BFA">
        <w:rPr>
          <w:rFonts w:cs="Arial"/>
        </w:rPr>
        <w:t xml:space="preserve">ałącznik nr 2 do niniejszej </w:t>
      </w:r>
      <w:r w:rsidR="00147EE0" w:rsidRPr="001A3BFA">
        <w:rPr>
          <w:rFonts w:cs="Arial"/>
        </w:rPr>
        <w:t>U</w:t>
      </w:r>
      <w:r w:rsidR="00A42AC0" w:rsidRPr="001A3BFA">
        <w:rPr>
          <w:rFonts w:cs="Arial"/>
        </w:rPr>
        <w:t>mowy</w:t>
      </w:r>
      <w:r w:rsidR="006B0AA1" w:rsidRPr="001A3BFA">
        <w:rPr>
          <w:rFonts w:cs="Arial"/>
        </w:rPr>
        <w:t>,</w:t>
      </w:r>
    </w:p>
    <w:p w14:paraId="3DCA9BCD" w14:textId="77777777" w:rsidR="00C56075" w:rsidRPr="001A3BFA" w:rsidRDefault="00C56075" w:rsidP="001A3BFA">
      <w:pPr>
        <w:rPr>
          <w:rFonts w:cs="Arial"/>
        </w:rPr>
      </w:pPr>
      <w:r w:rsidRPr="001A3BFA">
        <w:rPr>
          <w:rFonts w:cs="Arial"/>
        </w:rPr>
        <w:t>zaś wspólnie zwanymi dalej „Stronami”.</w:t>
      </w:r>
    </w:p>
    <w:p w14:paraId="2BB492EC" w14:textId="1397F7FC" w:rsidR="00C56075" w:rsidRPr="001A3BFA" w:rsidRDefault="00C56075" w:rsidP="001A3BFA">
      <w:pPr>
        <w:rPr>
          <w:rFonts w:cs="Arial"/>
        </w:rPr>
      </w:pPr>
      <w:r w:rsidRPr="001A3BFA">
        <w:rPr>
          <w:rFonts w:cs="Arial"/>
        </w:rPr>
        <w:t xml:space="preserve">Działając, w szczególności na podstawie: </w:t>
      </w:r>
    </w:p>
    <w:p w14:paraId="2E487E68" w14:textId="7415103B" w:rsidR="00F85CE8" w:rsidRPr="001A3BFA" w:rsidRDefault="005C45C4" w:rsidP="001A3BFA">
      <w:pPr>
        <w:pStyle w:val="Akapitzlist"/>
        <w:numPr>
          <w:ilvl w:val="0"/>
          <w:numId w:val="2"/>
        </w:numPr>
        <w:spacing w:after="120"/>
        <w:ind w:left="426" w:hanging="426"/>
        <w:contextualSpacing w:val="0"/>
        <w:rPr>
          <w:rFonts w:cs="Arial"/>
        </w:rPr>
      </w:pPr>
      <w:r w:rsidRPr="001A3BFA">
        <w:rPr>
          <w:rFonts w:cs="Arial"/>
        </w:rPr>
        <w:t>r</w:t>
      </w:r>
      <w:r w:rsidR="00F85CE8" w:rsidRPr="001A3BFA">
        <w:rPr>
          <w:rFonts w:cs="Arial"/>
        </w:rPr>
        <w:t>egulamin</w:t>
      </w:r>
      <w:r w:rsidR="006B0AA1" w:rsidRPr="001A3BFA">
        <w:rPr>
          <w:rFonts w:cs="Arial"/>
        </w:rPr>
        <w:t>u</w:t>
      </w:r>
      <w:r w:rsidR="00F85CE8" w:rsidRPr="001A3BFA">
        <w:rPr>
          <w:rFonts w:cs="Arial"/>
        </w:rPr>
        <w:t xml:space="preserve"> naboru</w:t>
      </w:r>
      <w:r w:rsidR="006B0AA1" w:rsidRPr="001A3BFA">
        <w:rPr>
          <w:rFonts w:cs="Arial"/>
        </w:rPr>
        <w:t xml:space="preserve"> grantowego w ramach projektu pozakonkursowego „Modelowanie Systemu Ofert Dla Innowacji”</w:t>
      </w:r>
      <w:r w:rsidR="00C14951" w:rsidRPr="001A3BFA">
        <w:rPr>
          <w:rFonts w:cs="Arial"/>
        </w:rPr>
        <w:t xml:space="preserve"> Nr projektu RPMA.03.01.02-14-b657/18</w:t>
      </w:r>
      <w:r w:rsidR="006B0AA1" w:rsidRPr="001A3BFA">
        <w:rPr>
          <w:rFonts w:cs="Arial"/>
        </w:rPr>
        <w:t>;</w:t>
      </w:r>
    </w:p>
    <w:p w14:paraId="2A54F8A1" w14:textId="2649DC2B" w:rsidR="008D54D7" w:rsidRPr="001A3BFA" w:rsidRDefault="008D54D7" w:rsidP="001A3BFA">
      <w:pPr>
        <w:pStyle w:val="Default"/>
        <w:numPr>
          <w:ilvl w:val="0"/>
          <w:numId w:val="2"/>
        </w:numPr>
        <w:spacing w:after="120"/>
        <w:ind w:left="426" w:hanging="426"/>
        <w:rPr>
          <w:rFonts w:ascii="Arial" w:hAnsi="Arial" w:cs="Arial"/>
          <w:sz w:val="22"/>
        </w:rPr>
      </w:pPr>
      <w:r w:rsidRPr="001A3BFA">
        <w:rPr>
          <w:rFonts w:ascii="Arial" w:hAnsi="Arial" w:cs="Arial"/>
          <w:color w:val="auto"/>
          <w:sz w:val="22"/>
          <w:szCs w:val="23"/>
        </w:rPr>
        <w:t>rozporządzenia Ministra Infrastruktury i Rozwoju z dnia 19 marca 2015 r. w sprawie udzielenia pomocy de minimis w ramach regionalnych programów operacyjnych na lata 2014-2020 (Dz.</w:t>
      </w:r>
      <w:r w:rsidR="00D3623A" w:rsidRPr="001A3BFA">
        <w:rPr>
          <w:rFonts w:ascii="Arial" w:hAnsi="Arial" w:cs="Arial"/>
          <w:color w:val="auto"/>
          <w:sz w:val="22"/>
          <w:szCs w:val="23"/>
        </w:rPr>
        <w:t xml:space="preserve"> </w:t>
      </w:r>
      <w:r w:rsidRPr="001A3BFA">
        <w:rPr>
          <w:rFonts w:ascii="Arial" w:hAnsi="Arial" w:cs="Arial"/>
          <w:color w:val="auto"/>
          <w:sz w:val="22"/>
          <w:szCs w:val="23"/>
        </w:rPr>
        <w:t>U. poz.</w:t>
      </w:r>
      <w:r w:rsidR="00D41238" w:rsidRPr="001A3BFA">
        <w:rPr>
          <w:rFonts w:ascii="Arial" w:hAnsi="Arial" w:cs="Arial"/>
          <w:color w:val="auto"/>
          <w:sz w:val="22"/>
          <w:szCs w:val="23"/>
        </w:rPr>
        <w:t xml:space="preserve"> </w:t>
      </w:r>
      <w:r w:rsidRPr="001A3BFA">
        <w:rPr>
          <w:rFonts w:ascii="Arial" w:hAnsi="Arial" w:cs="Arial"/>
          <w:color w:val="auto"/>
          <w:sz w:val="22"/>
          <w:szCs w:val="23"/>
        </w:rPr>
        <w:t>488);</w:t>
      </w:r>
    </w:p>
    <w:p w14:paraId="12CBED61" w14:textId="5965C064" w:rsidR="006B0AA1" w:rsidRPr="001A3BFA" w:rsidRDefault="006B0AA1" w:rsidP="001A3BFA">
      <w:pPr>
        <w:pStyle w:val="Default"/>
        <w:numPr>
          <w:ilvl w:val="0"/>
          <w:numId w:val="2"/>
        </w:numPr>
        <w:spacing w:after="120"/>
        <w:ind w:left="426" w:hanging="426"/>
        <w:rPr>
          <w:rFonts w:ascii="Arial" w:hAnsi="Arial" w:cs="Arial"/>
          <w:color w:val="auto"/>
          <w:sz w:val="22"/>
        </w:rPr>
      </w:pPr>
      <w:r w:rsidRPr="001A3BFA">
        <w:rPr>
          <w:rFonts w:ascii="Arial" w:hAnsi="Arial" w:cs="Arial"/>
          <w:color w:val="auto"/>
          <w:sz w:val="22"/>
          <w:szCs w:val="23"/>
        </w:rPr>
        <w:t>ustawy z dnia 27 sierpnia 2009 r. o finansach publicznych (Dz. U. z 201</w:t>
      </w:r>
      <w:r w:rsidR="0049298C" w:rsidRPr="001A3BFA">
        <w:rPr>
          <w:rFonts w:ascii="Arial" w:hAnsi="Arial" w:cs="Arial"/>
          <w:color w:val="auto"/>
          <w:sz w:val="22"/>
          <w:szCs w:val="23"/>
        </w:rPr>
        <w:t>9</w:t>
      </w:r>
      <w:r w:rsidRPr="001A3BFA">
        <w:rPr>
          <w:rFonts w:ascii="Arial" w:hAnsi="Arial" w:cs="Arial"/>
          <w:color w:val="auto"/>
          <w:sz w:val="22"/>
          <w:szCs w:val="23"/>
        </w:rPr>
        <w:t xml:space="preserve"> r. poz. </w:t>
      </w:r>
      <w:r w:rsidR="0049298C" w:rsidRPr="001A3BFA">
        <w:rPr>
          <w:rFonts w:ascii="Arial" w:hAnsi="Arial" w:cs="Arial"/>
          <w:color w:val="auto"/>
          <w:sz w:val="22"/>
          <w:szCs w:val="23"/>
        </w:rPr>
        <w:t>869</w:t>
      </w:r>
      <w:r w:rsidR="002D7EBE">
        <w:rPr>
          <w:rFonts w:ascii="Arial" w:hAnsi="Arial" w:cs="Arial"/>
          <w:color w:val="auto"/>
          <w:sz w:val="22"/>
          <w:szCs w:val="23"/>
        </w:rPr>
        <w:t xml:space="preserve">, </w:t>
      </w:r>
      <w:r w:rsidR="002D7EBE" w:rsidRPr="001A3BFA">
        <w:rPr>
          <w:rFonts w:ascii="Arial" w:hAnsi="Arial" w:cs="Arial"/>
          <w:color w:val="auto"/>
          <w:sz w:val="22"/>
          <w:szCs w:val="23"/>
        </w:rPr>
        <w:t>z późn. zm.</w:t>
      </w:r>
      <w:r w:rsidRPr="001A3BFA">
        <w:rPr>
          <w:rFonts w:ascii="Arial" w:hAnsi="Arial" w:cs="Arial"/>
          <w:color w:val="auto"/>
          <w:sz w:val="22"/>
          <w:szCs w:val="23"/>
        </w:rPr>
        <w:t xml:space="preserve">), zwanej w dalszej części Umowy </w:t>
      </w:r>
      <w:r w:rsidR="007C77F3" w:rsidRPr="001A3BFA">
        <w:rPr>
          <w:rFonts w:ascii="Arial" w:hAnsi="Arial" w:cs="Arial"/>
          <w:color w:val="auto"/>
          <w:sz w:val="22"/>
          <w:szCs w:val="23"/>
        </w:rPr>
        <w:t>„</w:t>
      </w:r>
      <w:r w:rsidRPr="001A3BFA">
        <w:rPr>
          <w:rFonts w:ascii="Arial" w:hAnsi="Arial" w:cs="Arial"/>
          <w:color w:val="auto"/>
          <w:sz w:val="22"/>
          <w:szCs w:val="23"/>
        </w:rPr>
        <w:t>ustawą o finansach publicznych</w:t>
      </w:r>
      <w:r w:rsidR="007C77F3" w:rsidRPr="001A3BFA">
        <w:rPr>
          <w:rFonts w:ascii="Arial" w:hAnsi="Arial" w:cs="Arial"/>
          <w:color w:val="auto"/>
          <w:sz w:val="22"/>
          <w:szCs w:val="23"/>
        </w:rPr>
        <w:t>”</w:t>
      </w:r>
      <w:r w:rsidRPr="001A3BFA">
        <w:rPr>
          <w:rFonts w:ascii="Arial" w:hAnsi="Arial" w:cs="Arial"/>
          <w:color w:val="auto"/>
          <w:sz w:val="22"/>
          <w:szCs w:val="23"/>
        </w:rPr>
        <w:t>;</w:t>
      </w:r>
    </w:p>
    <w:p w14:paraId="24E81E2D" w14:textId="0220E03B" w:rsidR="006B0AA1" w:rsidRPr="001A3BFA" w:rsidRDefault="006B0AA1" w:rsidP="001A3BFA">
      <w:pPr>
        <w:pStyle w:val="Akapitzlist"/>
        <w:numPr>
          <w:ilvl w:val="0"/>
          <w:numId w:val="2"/>
        </w:numPr>
        <w:spacing w:after="120"/>
        <w:ind w:left="426" w:hanging="426"/>
        <w:contextualSpacing w:val="0"/>
        <w:rPr>
          <w:rFonts w:cs="Arial"/>
          <w:szCs w:val="24"/>
        </w:rPr>
      </w:pPr>
      <w:r w:rsidRPr="001A3BFA">
        <w:rPr>
          <w:rFonts w:cs="Arial"/>
          <w:szCs w:val="23"/>
        </w:rPr>
        <w:t>ustawy z dnia 11 lipca 2014 r. o zasadach realizacji programów w zakresie polityki spójności finansowanych w perspektywie finansowej 2014-2020 (Dz. U. z 201</w:t>
      </w:r>
      <w:r w:rsidR="007C77F3" w:rsidRPr="001A3BFA">
        <w:rPr>
          <w:rFonts w:cs="Arial"/>
          <w:szCs w:val="23"/>
        </w:rPr>
        <w:t>8</w:t>
      </w:r>
      <w:r w:rsidRPr="001A3BFA">
        <w:rPr>
          <w:rFonts w:cs="Arial"/>
          <w:szCs w:val="23"/>
        </w:rPr>
        <w:t xml:space="preserve"> r. poz. </w:t>
      </w:r>
      <w:r w:rsidR="007C77F3" w:rsidRPr="001A3BFA">
        <w:rPr>
          <w:rFonts w:cs="Arial"/>
          <w:szCs w:val="23"/>
        </w:rPr>
        <w:t>1431</w:t>
      </w:r>
      <w:r w:rsidR="002D7EBE">
        <w:rPr>
          <w:rFonts w:cs="Arial"/>
          <w:szCs w:val="23"/>
        </w:rPr>
        <w:t xml:space="preserve">, </w:t>
      </w:r>
      <w:r w:rsidR="002D7EBE" w:rsidRPr="001A3BFA">
        <w:rPr>
          <w:rFonts w:cs="Arial"/>
          <w:szCs w:val="23"/>
        </w:rPr>
        <w:t>z późn. zm.</w:t>
      </w:r>
      <w:r w:rsidRPr="001A3BFA">
        <w:rPr>
          <w:rFonts w:cs="Arial"/>
          <w:szCs w:val="23"/>
        </w:rPr>
        <w:t xml:space="preserve">), zwaną </w:t>
      </w:r>
      <w:r w:rsidR="007C77F3" w:rsidRPr="001A3BFA">
        <w:rPr>
          <w:rFonts w:cs="Arial"/>
          <w:szCs w:val="23"/>
        </w:rPr>
        <w:br/>
      </w:r>
      <w:r w:rsidRPr="001A3BFA">
        <w:rPr>
          <w:rFonts w:cs="Arial"/>
          <w:szCs w:val="23"/>
        </w:rPr>
        <w:t xml:space="preserve">w dalszej części Umowy </w:t>
      </w:r>
      <w:r w:rsidR="00810AA4" w:rsidRPr="001A3BFA">
        <w:rPr>
          <w:rFonts w:cs="Arial"/>
          <w:szCs w:val="23"/>
        </w:rPr>
        <w:t>„</w:t>
      </w:r>
      <w:r w:rsidR="00A648D5" w:rsidRPr="001A3BFA">
        <w:rPr>
          <w:rFonts w:cs="Arial"/>
          <w:szCs w:val="23"/>
        </w:rPr>
        <w:t>u</w:t>
      </w:r>
      <w:r w:rsidRPr="001A3BFA">
        <w:rPr>
          <w:rFonts w:cs="Arial"/>
          <w:szCs w:val="23"/>
        </w:rPr>
        <w:t>stawą wdrożeniową</w:t>
      </w:r>
      <w:r w:rsidR="00810AA4" w:rsidRPr="001A3BFA">
        <w:rPr>
          <w:rFonts w:cs="Arial"/>
          <w:szCs w:val="23"/>
        </w:rPr>
        <w:t>”</w:t>
      </w:r>
      <w:r w:rsidRPr="001A3BFA">
        <w:rPr>
          <w:rFonts w:cs="Arial"/>
          <w:szCs w:val="23"/>
        </w:rPr>
        <w:t>;</w:t>
      </w:r>
    </w:p>
    <w:p w14:paraId="52B2E865" w14:textId="7BB6551E" w:rsidR="006B0AA1" w:rsidRPr="001A3BFA" w:rsidRDefault="00C14951" w:rsidP="001A3BFA">
      <w:pPr>
        <w:pStyle w:val="Default"/>
        <w:numPr>
          <w:ilvl w:val="0"/>
          <w:numId w:val="2"/>
        </w:numPr>
        <w:spacing w:after="120"/>
        <w:ind w:left="426" w:hanging="426"/>
        <w:rPr>
          <w:rFonts w:ascii="Arial" w:hAnsi="Arial" w:cs="Arial"/>
          <w:color w:val="auto"/>
          <w:sz w:val="22"/>
        </w:rPr>
      </w:pPr>
      <w:r w:rsidRPr="001A3BFA">
        <w:rPr>
          <w:rFonts w:ascii="Arial" w:hAnsi="Arial" w:cs="Arial"/>
          <w:color w:val="auto"/>
          <w:sz w:val="22"/>
          <w:szCs w:val="23"/>
        </w:rPr>
        <w:t>ustawy z dnia 23 kwietnia 1964 r.</w:t>
      </w:r>
      <w:r w:rsidR="002046DD">
        <w:rPr>
          <w:rFonts w:ascii="Arial" w:hAnsi="Arial" w:cs="Arial"/>
          <w:color w:val="auto"/>
          <w:sz w:val="22"/>
          <w:szCs w:val="23"/>
        </w:rPr>
        <w:t>-</w:t>
      </w:r>
      <w:r w:rsidRPr="001A3BFA">
        <w:rPr>
          <w:rFonts w:ascii="Arial" w:hAnsi="Arial" w:cs="Arial"/>
          <w:color w:val="auto"/>
          <w:sz w:val="22"/>
          <w:szCs w:val="23"/>
        </w:rPr>
        <w:t xml:space="preserve"> Kodeks cywilny (Dz. U. z 201</w:t>
      </w:r>
      <w:r w:rsidR="002D7EBE">
        <w:rPr>
          <w:rFonts w:ascii="Arial" w:hAnsi="Arial" w:cs="Arial"/>
          <w:color w:val="auto"/>
          <w:sz w:val="22"/>
          <w:szCs w:val="23"/>
        </w:rPr>
        <w:t>9</w:t>
      </w:r>
      <w:r w:rsidRPr="001A3BFA">
        <w:rPr>
          <w:rFonts w:ascii="Arial" w:hAnsi="Arial" w:cs="Arial"/>
          <w:color w:val="auto"/>
          <w:sz w:val="22"/>
          <w:szCs w:val="23"/>
        </w:rPr>
        <w:t xml:space="preserve"> r. poz. </w:t>
      </w:r>
      <w:r w:rsidR="002D7EBE">
        <w:rPr>
          <w:rFonts w:ascii="Arial" w:hAnsi="Arial" w:cs="Arial"/>
          <w:color w:val="auto"/>
          <w:sz w:val="22"/>
          <w:szCs w:val="23"/>
        </w:rPr>
        <w:t>1145</w:t>
      </w:r>
      <w:r w:rsidR="00D3623A" w:rsidRPr="001A3BFA">
        <w:rPr>
          <w:rFonts w:ascii="Arial" w:hAnsi="Arial" w:cs="Arial"/>
          <w:color w:val="auto"/>
          <w:sz w:val="22"/>
          <w:szCs w:val="23"/>
        </w:rPr>
        <w:t>, z późn. zm.</w:t>
      </w:r>
      <w:r w:rsidRPr="001A3BFA">
        <w:rPr>
          <w:rFonts w:ascii="Arial" w:hAnsi="Arial" w:cs="Arial"/>
          <w:color w:val="auto"/>
          <w:sz w:val="22"/>
          <w:szCs w:val="23"/>
        </w:rPr>
        <w:t>);</w:t>
      </w:r>
      <w:r w:rsidR="006B0AA1" w:rsidRPr="001A3BFA">
        <w:rPr>
          <w:rFonts w:ascii="Arial" w:hAnsi="Arial" w:cs="Arial"/>
          <w:color w:val="auto"/>
          <w:sz w:val="22"/>
          <w:szCs w:val="23"/>
        </w:rPr>
        <w:t xml:space="preserve"> </w:t>
      </w:r>
    </w:p>
    <w:p w14:paraId="460EF253" w14:textId="5BD88305" w:rsidR="002D1B58" w:rsidRPr="001A3BFA" w:rsidRDefault="00574374" w:rsidP="001A3BFA">
      <w:pPr>
        <w:pStyle w:val="Akapitzlist"/>
        <w:numPr>
          <w:ilvl w:val="0"/>
          <w:numId w:val="2"/>
        </w:numPr>
        <w:spacing w:after="120"/>
        <w:ind w:left="426" w:hanging="426"/>
        <w:contextualSpacing w:val="0"/>
        <w:rPr>
          <w:rFonts w:cs="Arial"/>
        </w:rPr>
      </w:pPr>
      <w:r w:rsidRPr="001A3BFA">
        <w:rPr>
          <w:rFonts w:cs="Arial"/>
        </w:rPr>
        <w:t>u</w:t>
      </w:r>
      <w:r w:rsidR="00C14951" w:rsidRPr="001A3BFA">
        <w:rPr>
          <w:rFonts w:cs="Arial"/>
        </w:rPr>
        <w:t xml:space="preserve">chwały </w:t>
      </w:r>
      <w:r w:rsidR="00215CB7" w:rsidRPr="001A3BFA">
        <w:rPr>
          <w:rFonts w:cs="Arial"/>
        </w:rPr>
        <w:t>nr 177/9/18 Zarządu Województwa Mazowieckiego z dnia 18 grudnia 2018 r. w sprawie realizacji projektu własnego Województwa Mazowieckiego pn.: „Modelowanie Systemu Ofert Dla Innowacji” współfinansowanego ze środków Europejskiego Funduszu Rozwoju Regionalnego w ramach Regionalnego Programu Operacyjnego Województwa Mazowieckiego na lata 2014 – 2020;</w:t>
      </w:r>
    </w:p>
    <w:p w14:paraId="46733EEE" w14:textId="77777777" w:rsidR="002D1B58" w:rsidRPr="001A3BFA" w:rsidRDefault="002D1B58" w:rsidP="001A3BFA">
      <w:pPr>
        <w:rPr>
          <w:rFonts w:cs="Arial"/>
        </w:rPr>
      </w:pPr>
      <w:r w:rsidRPr="001A3BFA">
        <w:rPr>
          <w:rFonts w:cs="Arial"/>
        </w:rPr>
        <w:t>Strony zawierają umowę o następującej treści:</w:t>
      </w:r>
    </w:p>
    <w:p w14:paraId="4E421610" w14:textId="61F286D7" w:rsidR="002D1B58" w:rsidRPr="00000FDD" w:rsidRDefault="002F3D4E" w:rsidP="001A3BFA">
      <w:pPr>
        <w:pStyle w:val="Nagwek1"/>
      </w:pPr>
      <w:r>
        <w:t>Par.</w:t>
      </w:r>
      <w:r w:rsidR="002D1B58" w:rsidRPr="00000FDD">
        <w:t xml:space="preserve"> 1. Definicje</w:t>
      </w:r>
    </w:p>
    <w:p w14:paraId="58554957" w14:textId="77777777" w:rsidR="002D1B58" w:rsidRPr="001A3BFA" w:rsidRDefault="002D1B58" w:rsidP="001A3BFA">
      <w:pPr>
        <w:rPr>
          <w:rFonts w:cs="Arial"/>
        </w:rPr>
      </w:pPr>
      <w:r w:rsidRPr="001A3BFA">
        <w:rPr>
          <w:rFonts w:cs="Arial"/>
        </w:rPr>
        <w:t>Ilekroć w Umowie jest mowa o:</w:t>
      </w:r>
    </w:p>
    <w:p w14:paraId="5922949F" w14:textId="169BFEF4" w:rsidR="00EA7B44" w:rsidRPr="001A3BFA" w:rsidRDefault="00EA7B44" w:rsidP="001A3BFA">
      <w:pPr>
        <w:pStyle w:val="Akapitzlist"/>
        <w:numPr>
          <w:ilvl w:val="0"/>
          <w:numId w:val="3"/>
        </w:numPr>
        <w:spacing w:after="120"/>
        <w:contextualSpacing w:val="0"/>
        <w:rPr>
          <w:rFonts w:cs="Arial"/>
        </w:rPr>
      </w:pPr>
      <w:r w:rsidRPr="001A3BFA">
        <w:rPr>
          <w:rFonts w:cs="Arial"/>
        </w:rPr>
        <w:t>„BF UMWM” – należy przez to rozumieć Departament Budżetu i Finansów w Urzędzie Marszałkowskim Województwa Mazowieckiego w Warszawie;</w:t>
      </w:r>
    </w:p>
    <w:p w14:paraId="580A82CD" w14:textId="4EBA38D1" w:rsidR="00AB7CD3" w:rsidRPr="001A3BFA" w:rsidRDefault="00AB7CD3" w:rsidP="001A3BFA">
      <w:pPr>
        <w:pStyle w:val="Akapitzlist"/>
        <w:numPr>
          <w:ilvl w:val="0"/>
          <w:numId w:val="3"/>
        </w:numPr>
        <w:spacing w:after="120"/>
        <w:contextualSpacing w:val="0"/>
        <w:rPr>
          <w:rFonts w:cs="Arial"/>
        </w:rPr>
      </w:pPr>
      <w:r w:rsidRPr="001A3BFA">
        <w:rPr>
          <w:rFonts w:cs="Arial"/>
        </w:rPr>
        <w:t>„Departament” – należy przez to rozumieć Departament Rozwoju Regionalnego i Funduszy Europejskich Urzędu Marszałkowskiego Województwa Mazowieckiego w Warszawie, realizujący Projekt MSODI w imieniu Województwa Mazowieckiego jako Beneficjent, odpowiednio umocowany do działania w imieniu Beneficjenta i odpowiadający za kontakty z Partnerami i Liderem wskazanymi w niniejszej Umowie;</w:t>
      </w:r>
    </w:p>
    <w:p w14:paraId="5AEB6D2A" w14:textId="79D76A00" w:rsidR="002D1B58" w:rsidRPr="001A3BFA" w:rsidRDefault="002D1B58" w:rsidP="001A3BFA">
      <w:pPr>
        <w:pStyle w:val="Akapitzlist"/>
        <w:numPr>
          <w:ilvl w:val="0"/>
          <w:numId w:val="3"/>
        </w:numPr>
        <w:spacing w:after="120"/>
        <w:ind w:hanging="357"/>
        <w:contextualSpacing w:val="0"/>
        <w:rPr>
          <w:rFonts w:cs="Arial"/>
        </w:rPr>
      </w:pPr>
      <w:r w:rsidRPr="001A3BFA">
        <w:rPr>
          <w:rFonts w:cs="Arial"/>
        </w:rPr>
        <w:t>„Dniach roboczych” – należy przez to rozumieć dni od poniedziałku do piątku</w:t>
      </w:r>
      <w:r w:rsidR="00574374" w:rsidRPr="001A3BFA">
        <w:rPr>
          <w:rFonts w:cs="Arial"/>
        </w:rPr>
        <w:t>,</w:t>
      </w:r>
      <w:r w:rsidR="00767B5F" w:rsidRPr="001A3BFA">
        <w:rPr>
          <w:rFonts w:cs="Arial"/>
        </w:rPr>
        <w:t xml:space="preserve"> </w:t>
      </w:r>
      <w:r w:rsidRPr="001A3BFA">
        <w:rPr>
          <w:rFonts w:cs="Arial"/>
        </w:rPr>
        <w:t>z wyłączeniem dni ustawowo wolnych od pracy;</w:t>
      </w:r>
    </w:p>
    <w:p w14:paraId="2AA5D5A7" w14:textId="4141F375" w:rsidR="002D1B58" w:rsidRPr="001A3BFA" w:rsidRDefault="002D1B58" w:rsidP="001A3BFA">
      <w:pPr>
        <w:pStyle w:val="Akapitzlist"/>
        <w:numPr>
          <w:ilvl w:val="0"/>
          <w:numId w:val="3"/>
        </w:numPr>
        <w:spacing w:after="120"/>
        <w:contextualSpacing w:val="0"/>
        <w:rPr>
          <w:rFonts w:cs="Arial"/>
        </w:rPr>
      </w:pPr>
      <w:r w:rsidRPr="001A3BFA">
        <w:rPr>
          <w:rFonts w:cs="Arial"/>
        </w:rPr>
        <w:t xml:space="preserve">„Grancie” – należy przez to rozumieć </w:t>
      </w:r>
      <w:r w:rsidR="00810AA4" w:rsidRPr="001A3BFA">
        <w:rPr>
          <w:rFonts w:cs="Arial"/>
        </w:rPr>
        <w:t>bezzwrotną pomoc finansową w pieniądzu, przyznaną w polskich złotych przez Województwo Mazowieckie Grantobiorcy, wybrane</w:t>
      </w:r>
      <w:r w:rsidR="00312F06" w:rsidRPr="001A3BFA">
        <w:rPr>
          <w:rFonts w:cs="Arial"/>
        </w:rPr>
        <w:t>mu</w:t>
      </w:r>
      <w:r w:rsidR="00810AA4" w:rsidRPr="001A3BFA">
        <w:rPr>
          <w:rFonts w:cs="Arial"/>
        </w:rPr>
        <w:t xml:space="preserve"> w ramach </w:t>
      </w:r>
      <w:r w:rsidR="00F946FE" w:rsidRPr="001A3BFA">
        <w:rPr>
          <w:rFonts w:cs="Arial"/>
        </w:rPr>
        <w:t>n</w:t>
      </w:r>
      <w:r w:rsidR="001C4CAC" w:rsidRPr="001A3BFA">
        <w:rPr>
          <w:rFonts w:cs="Arial"/>
        </w:rPr>
        <w:t xml:space="preserve">aboru </w:t>
      </w:r>
      <w:r w:rsidR="0003373F" w:rsidRPr="001A3BFA">
        <w:rPr>
          <w:rFonts w:cs="Arial"/>
        </w:rPr>
        <w:t xml:space="preserve">pozakonkursowego projektu grantowego „Modelowanie Systemu Ofert Dla Innowacji” realizowanego w ramach Poddziałania 3.1.2 </w:t>
      </w:r>
      <w:r w:rsidR="0003373F" w:rsidRPr="001A3BFA">
        <w:rPr>
          <w:rFonts w:cs="Arial"/>
        </w:rPr>
        <w:lastRenderedPageBreak/>
        <w:t>Regionalnego Programu Operacyjnego Województwa Mazowieckiego na lata 2014-2020</w:t>
      </w:r>
      <w:r w:rsidR="00991EB2" w:rsidRPr="001A3BFA">
        <w:rPr>
          <w:rFonts w:cs="Arial"/>
        </w:rPr>
        <w:t xml:space="preserve">, </w:t>
      </w:r>
      <w:r w:rsidR="00810AA4" w:rsidRPr="001A3BFA">
        <w:rPr>
          <w:rFonts w:cs="Arial"/>
        </w:rPr>
        <w:t xml:space="preserve">na pokrycie całości wydatków </w:t>
      </w:r>
      <w:r w:rsidR="004E3798" w:rsidRPr="001A3BFA">
        <w:rPr>
          <w:rFonts w:cs="Arial"/>
        </w:rPr>
        <w:t xml:space="preserve">kwalifikowalnych </w:t>
      </w:r>
      <w:r w:rsidR="00810AA4" w:rsidRPr="001A3BFA">
        <w:rPr>
          <w:rFonts w:cs="Arial"/>
        </w:rPr>
        <w:t xml:space="preserve">poniesionych przez </w:t>
      </w:r>
      <w:r w:rsidR="0091125F" w:rsidRPr="001A3BFA">
        <w:rPr>
          <w:rFonts w:cs="Arial"/>
        </w:rPr>
        <w:t>Partnerów</w:t>
      </w:r>
      <w:r w:rsidR="00810AA4" w:rsidRPr="001A3BFA">
        <w:rPr>
          <w:rFonts w:cs="Arial"/>
        </w:rPr>
        <w:t xml:space="preserve"> na stworzenie i wdrożenie </w:t>
      </w:r>
      <w:r w:rsidR="001C4CAC" w:rsidRPr="001A3BFA">
        <w:rPr>
          <w:rFonts w:cs="Arial"/>
        </w:rPr>
        <w:t xml:space="preserve">Usług doradczych o charakterze proinnowacyjnym wskazanych </w:t>
      </w:r>
      <w:r w:rsidR="005073EE" w:rsidRPr="001A3BFA">
        <w:rPr>
          <w:rFonts w:cs="Arial"/>
        </w:rPr>
        <w:t xml:space="preserve">oraz szczegółowo opisanych </w:t>
      </w:r>
      <w:r w:rsidR="001C4CAC" w:rsidRPr="001A3BFA">
        <w:rPr>
          <w:rFonts w:cs="Arial"/>
        </w:rPr>
        <w:t>w</w:t>
      </w:r>
      <w:r w:rsidR="005073EE" w:rsidRPr="001A3BFA">
        <w:rPr>
          <w:rFonts w:cs="Arial"/>
        </w:rPr>
        <w:t>e Wniosku o przyznanie grantu</w:t>
      </w:r>
      <w:r w:rsidRPr="001A3BFA">
        <w:rPr>
          <w:rFonts w:cs="Arial"/>
        </w:rPr>
        <w:t>;</w:t>
      </w:r>
    </w:p>
    <w:p w14:paraId="3702251C" w14:textId="3B925997" w:rsidR="002D1B58" w:rsidRPr="001A3BFA" w:rsidRDefault="002D1B58" w:rsidP="001A3BFA">
      <w:pPr>
        <w:pStyle w:val="Akapitzlist"/>
        <w:numPr>
          <w:ilvl w:val="0"/>
          <w:numId w:val="3"/>
        </w:numPr>
        <w:spacing w:after="120"/>
        <w:contextualSpacing w:val="0"/>
        <w:rPr>
          <w:rFonts w:cs="Arial"/>
        </w:rPr>
      </w:pPr>
      <w:r w:rsidRPr="001A3BFA">
        <w:rPr>
          <w:rFonts w:cs="Arial"/>
        </w:rPr>
        <w:t>„Grantobiorc</w:t>
      </w:r>
      <w:r w:rsidR="00574374" w:rsidRPr="001A3BFA">
        <w:rPr>
          <w:rFonts w:cs="Arial"/>
        </w:rPr>
        <w:t>y</w:t>
      </w:r>
      <w:r w:rsidRPr="001A3BFA">
        <w:rPr>
          <w:rFonts w:cs="Arial"/>
        </w:rPr>
        <w:t xml:space="preserve">” – należy przez to rozumieć </w:t>
      </w:r>
      <w:r w:rsidR="00147EE0" w:rsidRPr="001A3BFA">
        <w:rPr>
          <w:rFonts w:cs="Arial"/>
        </w:rPr>
        <w:t>P</w:t>
      </w:r>
      <w:r w:rsidR="00810AA4" w:rsidRPr="001A3BFA">
        <w:rPr>
          <w:rFonts w:cs="Arial"/>
        </w:rPr>
        <w:t xml:space="preserve">artnerstwo IOB, które w wyniku udziału w naborze uzyskało </w:t>
      </w:r>
      <w:r w:rsidR="00574374" w:rsidRPr="001A3BFA">
        <w:rPr>
          <w:rFonts w:cs="Arial"/>
        </w:rPr>
        <w:t xml:space="preserve">Grant </w:t>
      </w:r>
      <w:r w:rsidR="00810AA4" w:rsidRPr="001A3BFA">
        <w:rPr>
          <w:rFonts w:cs="Arial"/>
        </w:rPr>
        <w:t xml:space="preserve">na stworzenie </w:t>
      </w:r>
      <w:r w:rsidR="004824A3" w:rsidRPr="001A3BFA">
        <w:rPr>
          <w:rFonts w:cs="Arial"/>
        </w:rPr>
        <w:t xml:space="preserve">Usług doradczych </w:t>
      </w:r>
      <w:r w:rsidR="00810AA4" w:rsidRPr="001A3BFA">
        <w:rPr>
          <w:rFonts w:cs="Arial"/>
        </w:rPr>
        <w:t xml:space="preserve">o charakterze proinnowacyjnym dedykowanej sektorowi </w:t>
      </w:r>
      <w:r w:rsidR="00C051A5" w:rsidRPr="001A3BFA">
        <w:rPr>
          <w:rFonts w:cs="Arial"/>
        </w:rPr>
        <w:t>MŚP</w:t>
      </w:r>
      <w:r w:rsidR="00810AA4" w:rsidRPr="001A3BFA">
        <w:rPr>
          <w:rFonts w:cs="Arial"/>
        </w:rPr>
        <w:t>, opisanej we Wniosku o przyznanie grantu i zawarło Umowę o powierzenie grantu</w:t>
      </w:r>
      <w:r w:rsidRPr="001A3BFA">
        <w:rPr>
          <w:rFonts w:cs="Arial"/>
        </w:rPr>
        <w:t>;</w:t>
      </w:r>
    </w:p>
    <w:p w14:paraId="68567AE9" w14:textId="331D389E" w:rsidR="002D1B58" w:rsidRPr="001A3BFA" w:rsidRDefault="002D1B58" w:rsidP="001A3BFA">
      <w:pPr>
        <w:pStyle w:val="Akapitzlist"/>
        <w:numPr>
          <w:ilvl w:val="0"/>
          <w:numId w:val="3"/>
        </w:numPr>
        <w:spacing w:after="120"/>
        <w:ind w:hanging="357"/>
        <w:contextualSpacing w:val="0"/>
        <w:rPr>
          <w:rFonts w:cs="Arial"/>
        </w:rPr>
      </w:pPr>
      <w:r w:rsidRPr="001A3BFA">
        <w:rPr>
          <w:rFonts w:cs="Arial"/>
        </w:rPr>
        <w:t xml:space="preserve">„Harmonogramie rzeczowo-finansowym”– należy przez to rozumieć plan działań wynikający z realizacji Projektu </w:t>
      </w:r>
      <w:r w:rsidR="00810AA4" w:rsidRPr="001A3BFA">
        <w:rPr>
          <w:rFonts w:cs="Arial"/>
        </w:rPr>
        <w:t xml:space="preserve">Grantobiorcy </w:t>
      </w:r>
      <w:r w:rsidRPr="001A3BFA">
        <w:rPr>
          <w:rFonts w:cs="Arial"/>
        </w:rPr>
        <w:t>w odniesieniu do czasu ich realizacji</w:t>
      </w:r>
      <w:r w:rsidR="007C77F3" w:rsidRPr="001A3BFA">
        <w:rPr>
          <w:rFonts w:cs="Arial"/>
        </w:rPr>
        <w:t>,</w:t>
      </w:r>
      <w:r w:rsidRPr="001A3BFA">
        <w:rPr>
          <w:rFonts w:cs="Arial"/>
        </w:rPr>
        <w:t xml:space="preserve"> z określeniem kwot </w:t>
      </w:r>
      <w:r w:rsidR="00FC71A2">
        <w:rPr>
          <w:rFonts w:cs="Arial"/>
        </w:rPr>
        <w:t>k</w:t>
      </w:r>
      <w:r w:rsidR="002B1A0F" w:rsidRPr="001A3BFA">
        <w:rPr>
          <w:rFonts w:cs="Arial"/>
        </w:rPr>
        <w:t xml:space="preserve">osztów </w:t>
      </w:r>
      <w:r w:rsidR="00FC71A2">
        <w:rPr>
          <w:rFonts w:cs="Arial"/>
        </w:rPr>
        <w:t>k</w:t>
      </w:r>
      <w:r w:rsidRPr="001A3BFA">
        <w:rPr>
          <w:rFonts w:cs="Arial"/>
        </w:rPr>
        <w:t>walifikowalnych i niekwalifikowalnych</w:t>
      </w:r>
      <w:r w:rsidR="00810AA4" w:rsidRPr="001A3BFA">
        <w:rPr>
          <w:rFonts w:cs="Arial"/>
        </w:rPr>
        <w:t>, w podziale na kwartały i lata</w:t>
      </w:r>
      <w:r w:rsidR="005C41B3" w:rsidRPr="001A3BFA">
        <w:rPr>
          <w:rFonts w:cs="Arial"/>
        </w:rPr>
        <w:t>, stanowiący załącznik nr</w:t>
      </w:r>
      <w:r w:rsidR="00C37759" w:rsidRPr="001A3BFA">
        <w:rPr>
          <w:rFonts w:cs="Arial"/>
        </w:rPr>
        <w:t xml:space="preserve"> 4 do Umowy</w:t>
      </w:r>
      <w:r w:rsidRPr="001A3BFA">
        <w:rPr>
          <w:rFonts w:cs="Arial"/>
        </w:rPr>
        <w:t>;</w:t>
      </w:r>
    </w:p>
    <w:p w14:paraId="1BEF1091" w14:textId="5A91EC21" w:rsidR="00147EE0" w:rsidRPr="001A3BFA" w:rsidRDefault="002D1B58" w:rsidP="001A3BFA">
      <w:pPr>
        <w:pStyle w:val="Akapitzlist"/>
        <w:numPr>
          <w:ilvl w:val="0"/>
          <w:numId w:val="3"/>
        </w:numPr>
        <w:spacing w:after="120"/>
        <w:ind w:hanging="357"/>
        <w:contextualSpacing w:val="0"/>
        <w:rPr>
          <w:rFonts w:cs="Arial"/>
        </w:rPr>
      </w:pPr>
      <w:r w:rsidRPr="001A3BFA">
        <w:rPr>
          <w:rFonts w:cs="Arial"/>
        </w:rPr>
        <w:t xml:space="preserve">„Harmonogramie płatności” – należy przez to rozumieć planowany na cały okres realizacji </w:t>
      </w:r>
      <w:r w:rsidR="00810AA4" w:rsidRPr="001A3BFA">
        <w:rPr>
          <w:rFonts w:cs="Arial"/>
        </w:rPr>
        <w:t xml:space="preserve">Projektu Grantobiorcy </w:t>
      </w:r>
      <w:r w:rsidRPr="001A3BFA">
        <w:rPr>
          <w:rFonts w:cs="Arial"/>
        </w:rPr>
        <w:t xml:space="preserve">harmonogram składania Wniosków o </w:t>
      </w:r>
      <w:r w:rsidR="00BC0082" w:rsidRPr="001A3BFA">
        <w:rPr>
          <w:rFonts w:cs="Arial"/>
        </w:rPr>
        <w:t xml:space="preserve">wypłatę </w:t>
      </w:r>
      <w:r w:rsidR="00030AA5" w:rsidRPr="001A3BFA">
        <w:rPr>
          <w:rFonts w:cs="Arial"/>
        </w:rPr>
        <w:t>g</w:t>
      </w:r>
      <w:r w:rsidR="00BC0082" w:rsidRPr="001A3BFA">
        <w:rPr>
          <w:rFonts w:cs="Arial"/>
        </w:rPr>
        <w:t>rantu</w:t>
      </w:r>
      <w:r w:rsidR="00810AA4" w:rsidRPr="001A3BFA">
        <w:rPr>
          <w:rFonts w:cs="Arial"/>
        </w:rPr>
        <w:t>, w podziale na miesiące, kwartały i lata</w:t>
      </w:r>
      <w:r w:rsidR="00C37759" w:rsidRPr="001A3BFA">
        <w:rPr>
          <w:rFonts w:cs="Arial"/>
        </w:rPr>
        <w:t>, stanowiący załącznik nr 5 do Umowy</w:t>
      </w:r>
      <w:r w:rsidR="008A401C" w:rsidRPr="001A3BFA">
        <w:rPr>
          <w:rFonts w:cs="Arial"/>
        </w:rPr>
        <w:t>;</w:t>
      </w:r>
      <w:r w:rsidR="00147EE0" w:rsidRPr="001A3BFA">
        <w:rPr>
          <w:rFonts w:cs="Arial"/>
        </w:rPr>
        <w:t xml:space="preserve"> </w:t>
      </w:r>
    </w:p>
    <w:p w14:paraId="537C71B8" w14:textId="6939E579" w:rsidR="00E037A7" w:rsidRPr="001A3BFA" w:rsidRDefault="00E037A7" w:rsidP="001A3BFA">
      <w:pPr>
        <w:pStyle w:val="Akapitzlist"/>
        <w:numPr>
          <w:ilvl w:val="0"/>
          <w:numId w:val="3"/>
        </w:numPr>
        <w:spacing w:after="120"/>
        <w:ind w:left="714" w:hanging="357"/>
        <w:contextualSpacing w:val="0"/>
        <w:rPr>
          <w:rFonts w:cs="Arial"/>
        </w:rPr>
      </w:pPr>
      <w:r w:rsidRPr="001A3BFA">
        <w:rPr>
          <w:rFonts w:cs="Arial"/>
        </w:rPr>
        <w:t>„IOB”</w:t>
      </w:r>
      <w:r w:rsidR="004824A3" w:rsidRPr="001A3BFA">
        <w:rPr>
          <w:rFonts w:cs="Arial"/>
        </w:rPr>
        <w:t xml:space="preserve"> lub „Instytucję Otoczenia Biznesu”</w:t>
      </w:r>
      <w:r w:rsidRPr="001A3BFA">
        <w:rPr>
          <w:rFonts w:cs="Arial"/>
        </w:rPr>
        <w:t xml:space="preserve"> – należy przez to rozumieć</w:t>
      </w:r>
      <w:r w:rsidR="00102C03" w:rsidRPr="001A3BFA">
        <w:rPr>
          <w:rFonts w:cs="Arial"/>
        </w:rPr>
        <w:t>,</w:t>
      </w:r>
      <w:r w:rsidRPr="001A3BFA">
        <w:rPr>
          <w:rFonts w:cs="Arial"/>
        </w:rPr>
        <w:t xml:space="preserve"> bez względu na formę prawną, podmiot prowadzący działalność na rzecz rozwoju przedsiębiorczości i innowacyjności, niedziałający dla zysku lub przeznaczający zysk na cele statutowe zgodnie z zapisami w statucie lub innym równoważnym dokumencie założycielskim</w:t>
      </w:r>
      <w:r w:rsidR="00102C03" w:rsidRPr="001A3BFA">
        <w:rPr>
          <w:rFonts w:cs="Arial"/>
        </w:rPr>
        <w:t>,</w:t>
      </w:r>
      <w:r w:rsidRPr="001A3BFA">
        <w:rPr>
          <w:rFonts w:cs="Arial"/>
        </w:rPr>
        <w:t xml:space="preserve"> </w:t>
      </w:r>
      <w:r w:rsidR="00102C03" w:rsidRPr="001A3BFA">
        <w:rPr>
          <w:rFonts w:cs="Arial"/>
        </w:rPr>
        <w:t>p</w:t>
      </w:r>
      <w:r w:rsidRPr="001A3BFA">
        <w:rPr>
          <w:rFonts w:cs="Arial"/>
        </w:rPr>
        <w:t xml:space="preserve">osiadający bazę materialną, techniczną i zasoby ludzkie oraz kompetencyjne niezbędne do świadczenia usług na rzecz sektora MŚP w rozumieniu Załącznika I do Rozporządzenia Komisji </w:t>
      </w:r>
      <w:r w:rsidR="005F3E8F" w:rsidRPr="001A3BFA">
        <w:rPr>
          <w:rFonts w:cs="Arial"/>
        </w:rPr>
        <w:t>(UE) nr 651/2014 z dnia 17 czerwca 2017 roku</w:t>
      </w:r>
      <w:r w:rsidRPr="001A3BFA">
        <w:rPr>
          <w:rFonts w:cs="Arial"/>
        </w:rPr>
        <w:t>;</w:t>
      </w:r>
    </w:p>
    <w:p w14:paraId="0F2ED419" w14:textId="77777777" w:rsidR="00716F9F" w:rsidRPr="001A3BFA" w:rsidRDefault="00716F9F" w:rsidP="001A3BFA">
      <w:pPr>
        <w:spacing w:after="0"/>
        <w:ind w:left="360"/>
        <w:rPr>
          <w:rFonts w:cs="Arial"/>
        </w:rPr>
      </w:pPr>
    </w:p>
    <w:p w14:paraId="438DA342" w14:textId="782AD59A" w:rsidR="0017332C" w:rsidRPr="001A3BFA" w:rsidRDefault="0017332C" w:rsidP="001A3BFA">
      <w:pPr>
        <w:pStyle w:val="Akapitzlist"/>
        <w:numPr>
          <w:ilvl w:val="0"/>
          <w:numId w:val="3"/>
        </w:numPr>
        <w:spacing w:after="120"/>
        <w:ind w:left="714" w:hanging="357"/>
        <w:contextualSpacing w:val="0"/>
        <w:rPr>
          <w:rFonts w:cs="Arial"/>
        </w:rPr>
      </w:pPr>
      <w:r w:rsidRPr="001A3BFA">
        <w:rPr>
          <w:rFonts w:cs="Arial"/>
        </w:rPr>
        <w:t xml:space="preserve">„Instytucji Kontrolującej” – należy przez to rozumieć każdy </w:t>
      </w:r>
      <w:r w:rsidR="00C04EE9" w:rsidRPr="001A3BFA">
        <w:rPr>
          <w:rFonts w:cs="Arial"/>
        </w:rPr>
        <w:t>podmiot uprawniony do przeprowadzenia kontroli lub audytu Partnera lub podmiot wskazany przez Województwo Mazowieckie do przeprowadzenia kontroli lub audytu</w:t>
      </w:r>
      <w:r w:rsidR="0055227E" w:rsidRPr="001A3BFA">
        <w:rPr>
          <w:rFonts w:cs="Arial"/>
        </w:rPr>
        <w:t xml:space="preserve"> w zakresie prawidłowej realizacji Umowy, realizacji Projektu</w:t>
      </w:r>
      <w:r w:rsidR="00714F9E" w:rsidRPr="001A3BFA">
        <w:rPr>
          <w:rFonts w:cs="Arial"/>
        </w:rPr>
        <w:t xml:space="preserve"> Grantobiorcy</w:t>
      </w:r>
      <w:r w:rsidR="0095231C" w:rsidRPr="001A3BFA">
        <w:rPr>
          <w:rFonts w:cs="Arial"/>
        </w:rPr>
        <w:t xml:space="preserve"> lub wykorzystywania Grantu przez Partnera</w:t>
      </w:r>
      <w:r w:rsidR="008E49A1" w:rsidRPr="001A3BFA">
        <w:rPr>
          <w:rFonts w:cs="Arial"/>
        </w:rPr>
        <w:t xml:space="preserve"> lub podmiot uprawniony z mocy prawa do przeprowadzenia kontroli lub audytu w powyższym zakresie</w:t>
      </w:r>
      <w:r w:rsidRPr="001A3BFA">
        <w:rPr>
          <w:rFonts w:cs="Arial"/>
        </w:rPr>
        <w:t xml:space="preserve">; </w:t>
      </w:r>
    </w:p>
    <w:p w14:paraId="7603E24C" w14:textId="08D12F19" w:rsidR="00147EE0" w:rsidRPr="001A3BFA" w:rsidRDefault="00E037A7" w:rsidP="001A3BFA">
      <w:pPr>
        <w:pStyle w:val="Akapitzlist"/>
        <w:numPr>
          <w:ilvl w:val="0"/>
          <w:numId w:val="3"/>
        </w:numPr>
        <w:spacing w:after="0"/>
        <w:ind w:hanging="357"/>
        <w:contextualSpacing w:val="0"/>
        <w:rPr>
          <w:rFonts w:cs="Arial"/>
        </w:rPr>
      </w:pPr>
      <w:r w:rsidRPr="001A3BFA">
        <w:rPr>
          <w:rFonts w:cs="Arial"/>
        </w:rPr>
        <w:t>„</w:t>
      </w:r>
      <w:r w:rsidR="00147EE0" w:rsidRPr="001A3BFA">
        <w:rPr>
          <w:rFonts w:cs="Arial"/>
        </w:rPr>
        <w:t xml:space="preserve">Kopii dokumentu” – należy przez to rozumieć kopię dokumentu zawierającego: </w:t>
      </w:r>
    </w:p>
    <w:p w14:paraId="0E0D8023" w14:textId="16326DFE" w:rsidR="00147EE0" w:rsidRPr="001A3BFA" w:rsidRDefault="00147EE0" w:rsidP="001A3BFA">
      <w:pPr>
        <w:pStyle w:val="Akapitzlist"/>
        <w:numPr>
          <w:ilvl w:val="1"/>
          <w:numId w:val="3"/>
        </w:numPr>
        <w:spacing w:after="0"/>
        <w:ind w:hanging="357"/>
        <w:contextualSpacing w:val="0"/>
        <w:rPr>
          <w:rFonts w:cs="Arial"/>
        </w:rPr>
      </w:pPr>
      <w:r w:rsidRPr="001A3BFA">
        <w:rPr>
          <w:rFonts w:cs="Arial"/>
        </w:rPr>
        <w:t>klauzulę "za zgodność z oryginałem" umieszczoną na każdej stronie dokumentu wraz z czytelnym podpisem (imię i nazwisko) osoby upoważnionej do reprezentacji Grantobiorcy</w:t>
      </w:r>
      <w:r w:rsidR="00102C03" w:rsidRPr="001A3BFA">
        <w:rPr>
          <w:rFonts w:cs="Arial"/>
        </w:rPr>
        <w:t>;</w:t>
      </w:r>
      <w:r w:rsidRPr="001A3BFA">
        <w:rPr>
          <w:rFonts w:cs="Arial"/>
        </w:rPr>
        <w:t xml:space="preserve"> albo</w:t>
      </w:r>
    </w:p>
    <w:p w14:paraId="36F98260" w14:textId="77777777" w:rsidR="00147EE0" w:rsidRPr="001A3BFA" w:rsidRDefault="00147EE0" w:rsidP="001A3BFA">
      <w:pPr>
        <w:pStyle w:val="Akapitzlist"/>
        <w:numPr>
          <w:ilvl w:val="1"/>
          <w:numId w:val="3"/>
        </w:numPr>
        <w:spacing w:after="120"/>
        <w:ind w:hanging="357"/>
        <w:contextualSpacing w:val="0"/>
        <w:rPr>
          <w:rFonts w:cs="Arial"/>
        </w:rPr>
      </w:pPr>
      <w:r w:rsidRPr="001A3BFA">
        <w:rPr>
          <w:rFonts w:cs="Arial"/>
        </w:rPr>
        <w:t>klauzulę "za zgodność z oryginałem od strony … do strony…” na pierwszej stronie trwale spiętego dokumentu o ponumerowanych wszystkich stronach oraz czytelny podpis (imię i nazwisko) osoby uprawnionej do reprezentacji Grantobiorcy;</w:t>
      </w:r>
    </w:p>
    <w:p w14:paraId="6E496550" w14:textId="0E88D610" w:rsidR="002B1A0F" w:rsidRPr="001A3BFA" w:rsidRDefault="002B1A0F" w:rsidP="001A3BFA">
      <w:pPr>
        <w:pStyle w:val="Akapitzlist"/>
        <w:numPr>
          <w:ilvl w:val="0"/>
          <w:numId w:val="3"/>
        </w:numPr>
        <w:spacing w:after="120"/>
        <w:contextualSpacing w:val="0"/>
        <w:rPr>
          <w:rFonts w:cs="Arial"/>
        </w:rPr>
      </w:pPr>
      <w:r w:rsidRPr="001A3BFA">
        <w:rPr>
          <w:rFonts w:cs="Arial"/>
        </w:rPr>
        <w:t xml:space="preserve">„Kosztach </w:t>
      </w:r>
      <w:r w:rsidR="009F0CBB">
        <w:rPr>
          <w:rFonts w:cs="Arial"/>
        </w:rPr>
        <w:t>K</w:t>
      </w:r>
      <w:r w:rsidRPr="001A3BFA">
        <w:rPr>
          <w:rFonts w:cs="Arial"/>
        </w:rPr>
        <w:t>walifikowalnych” - należy przez to rozumieć koszty kwalifikowalne, zgodne z Wytycznymi w zakresie kwalifikowalności wydatków w ramach Europejskiego Funduszu Rozwoju Regionalnego, Europejskiego Funduszu Społecznego oraz Funduszu Spójności na lata 2014-2020, Wytycznymi w zakresie kwalifikowalności wydatków w ramach Regionalnego Programu Operacyjnego Województwa Mazowieckiego 2014-2020 oraz przewodnikiem kwalifikowalności kosztów, stanowiącym katalog możliwych do poniesienia kosztów kwalifikowalnych</w:t>
      </w:r>
      <w:r w:rsidR="004824A3" w:rsidRPr="001A3BFA">
        <w:rPr>
          <w:rFonts w:cs="Arial"/>
        </w:rPr>
        <w:t>;</w:t>
      </w:r>
    </w:p>
    <w:p w14:paraId="2AC515D2" w14:textId="30F41386" w:rsidR="00147EE0" w:rsidRPr="001A3BFA" w:rsidRDefault="00147EE0" w:rsidP="001A3BFA">
      <w:pPr>
        <w:pStyle w:val="Akapitzlist"/>
        <w:numPr>
          <w:ilvl w:val="0"/>
          <w:numId w:val="3"/>
        </w:numPr>
        <w:spacing w:after="120"/>
        <w:contextualSpacing w:val="0"/>
        <w:rPr>
          <w:rFonts w:cs="Arial"/>
        </w:rPr>
      </w:pPr>
      <w:r w:rsidRPr="001A3BFA">
        <w:rPr>
          <w:rFonts w:cs="Arial"/>
        </w:rPr>
        <w:t>„Lider</w:t>
      </w:r>
      <w:r w:rsidR="007C77F3" w:rsidRPr="001A3BFA">
        <w:rPr>
          <w:rFonts w:cs="Arial"/>
        </w:rPr>
        <w:t>ze</w:t>
      </w:r>
      <w:r w:rsidRPr="001A3BFA">
        <w:rPr>
          <w:rFonts w:cs="Arial"/>
        </w:rPr>
        <w:t>” - należy przez to rozumieć</w:t>
      </w:r>
      <w:r w:rsidR="00BB3156" w:rsidRPr="001A3BFA">
        <w:rPr>
          <w:rFonts w:cs="Arial"/>
        </w:rPr>
        <w:t xml:space="preserve"> jednego z członków Partnerstwa IOB będącego</w:t>
      </w:r>
      <w:r w:rsidRPr="001A3BFA">
        <w:rPr>
          <w:rFonts w:cs="Arial"/>
        </w:rPr>
        <w:t xml:space="preserve"> </w:t>
      </w:r>
      <w:r w:rsidR="00087ED4" w:rsidRPr="001A3BFA">
        <w:rPr>
          <w:rFonts w:cs="Arial"/>
        </w:rPr>
        <w:t>l</w:t>
      </w:r>
      <w:r w:rsidRPr="001A3BFA">
        <w:rPr>
          <w:rFonts w:cs="Arial"/>
        </w:rPr>
        <w:t>ider</w:t>
      </w:r>
      <w:r w:rsidR="00BB3156" w:rsidRPr="001A3BFA">
        <w:rPr>
          <w:rFonts w:cs="Arial"/>
        </w:rPr>
        <w:t>em</w:t>
      </w:r>
      <w:r w:rsidRPr="001A3BFA">
        <w:rPr>
          <w:rFonts w:cs="Arial"/>
        </w:rPr>
        <w:t xml:space="preserve"> w Partnerstwie IOB, którym </w:t>
      </w:r>
      <w:r w:rsidR="00F351A2" w:rsidRPr="001A3BFA">
        <w:rPr>
          <w:rFonts w:cs="Arial"/>
        </w:rPr>
        <w:t xml:space="preserve">jest </w:t>
      </w:r>
      <w:r w:rsidRPr="001A3BFA">
        <w:rPr>
          <w:rFonts w:cs="Arial"/>
        </w:rPr>
        <w:t>Instytucja Otoczenia Biznesu (IOB</w:t>
      </w:r>
      <w:r w:rsidR="0095231C" w:rsidRPr="001A3BFA">
        <w:rPr>
          <w:rFonts w:cs="Arial"/>
        </w:rPr>
        <w:t>)</w:t>
      </w:r>
      <w:r w:rsidR="00102C03" w:rsidRPr="001A3BFA">
        <w:rPr>
          <w:rFonts w:cs="Arial"/>
        </w:rPr>
        <w:t xml:space="preserve"> </w:t>
      </w:r>
      <w:r w:rsidRPr="001A3BFA">
        <w:rPr>
          <w:rFonts w:cs="Arial"/>
        </w:rPr>
        <w:t xml:space="preserve">o profilu Park Naukowo-Technologiczny, Centrum Innowacji lub mazowiecka akredytowana </w:t>
      </w:r>
      <w:r w:rsidRPr="001A3BFA">
        <w:rPr>
          <w:rFonts w:cs="Arial"/>
        </w:rPr>
        <w:lastRenderedPageBreak/>
        <w:t>IOB</w:t>
      </w:r>
      <w:r w:rsidR="00574374" w:rsidRPr="001A3BFA">
        <w:rPr>
          <w:rFonts w:cs="Arial"/>
        </w:rPr>
        <w:t xml:space="preserve"> </w:t>
      </w:r>
      <w:r w:rsidR="00102C03" w:rsidRPr="001A3BFA">
        <w:rPr>
          <w:rFonts w:cs="Arial"/>
        </w:rPr>
        <w:t>(</w:t>
      </w:r>
      <w:r w:rsidR="00574374" w:rsidRPr="001A3BFA">
        <w:rPr>
          <w:rFonts w:cs="Arial"/>
        </w:rPr>
        <w:t>w przypadku gdy</w:t>
      </w:r>
      <w:r w:rsidRPr="001A3BFA">
        <w:rPr>
          <w:rFonts w:cs="Arial"/>
        </w:rPr>
        <w:t xml:space="preserve"> </w:t>
      </w:r>
      <w:r w:rsidR="00574374" w:rsidRPr="001A3BFA">
        <w:rPr>
          <w:rFonts w:cs="Arial"/>
        </w:rPr>
        <w:t>działa</w:t>
      </w:r>
      <w:r w:rsidRPr="001A3BFA">
        <w:rPr>
          <w:rFonts w:cs="Arial"/>
        </w:rPr>
        <w:t xml:space="preserve"> w partnerstwie złożonym z niej i co najmniej Parku Naukowo-Technologicznego lub Centrum Innowacji)</w:t>
      </w:r>
      <w:r w:rsidR="00087ED4" w:rsidRPr="001A3BFA">
        <w:rPr>
          <w:rFonts w:cs="Arial"/>
        </w:rPr>
        <w:t>, który to podmiot posiada umocowanie do reprezentowania pozostałych Partnerów Partnerstwa IOB</w:t>
      </w:r>
      <w:r w:rsidR="00574374" w:rsidRPr="001A3BFA">
        <w:rPr>
          <w:rFonts w:cs="Arial"/>
        </w:rPr>
        <w:t>;</w:t>
      </w:r>
    </w:p>
    <w:p w14:paraId="0C6D0279" w14:textId="77777777" w:rsidR="005F3E8F" w:rsidRPr="001A3BFA" w:rsidRDefault="00F957B7" w:rsidP="001A3BFA">
      <w:pPr>
        <w:pStyle w:val="Akapitzlist"/>
        <w:numPr>
          <w:ilvl w:val="0"/>
          <w:numId w:val="3"/>
        </w:numPr>
        <w:spacing w:after="120" w:line="264" w:lineRule="auto"/>
        <w:rPr>
          <w:rFonts w:cs="Arial"/>
        </w:rPr>
      </w:pPr>
      <w:r w:rsidRPr="001A3BFA">
        <w:rPr>
          <w:rFonts w:cs="Arial"/>
        </w:rPr>
        <w:t>„MŚP” - należy przez to rozumieć mikro, małe i średnie przedsiębiorstwa w rozumieniu załącznika nr 1 do Rozporządzenia Komisji (UE) nr 651/2014 z dnia 17 czerwca 2017 roku;</w:t>
      </w:r>
    </w:p>
    <w:p w14:paraId="28D7AE0C" w14:textId="1E9F7CD7" w:rsidR="00AE5DB5" w:rsidRPr="001A3BFA" w:rsidRDefault="00AE5DB5" w:rsidP="001A3BFA">
      <w:pPr>
        <w:pStyle w:val="Akapitzlist"/>
        <w:numPr>
          <w:ilvl w:val="0"/>
          <w:numId w:val="3"/>
        </w:numPr>
        <w:spacing w:after="120" w:line="264" w:lineRule="auto"/>
        <w:rPr>
          <w:rFonts w:cs="Arial"/>
        </w:rPr>
      </w:pPr>
      <w:r w:rsidRPr="001A3BFA">
        <w:rPr>
          <w:rFonts w:cs="Arial"/>
        </w:rPr>
        <w:t xml:space="preserve">„Okresie realizacji Projektu”  należy przez to rozumieć okres, o którym mowa w </w:t>
      </w:r>
      <w:r w:rsidR="002F3D4E">
        <w:rPr>
          <w:rFonts w:cs="Arial"/>
        </w:rPr>
        <w:t>Par.</w:t>
      </w:r>
      <w:r w:rsidRPr="001A3BFA">
        <w:rPr>
          <w:rFonts w:cs="Arial"/>
        </w:rPr>
        <w:t xml:space="preserve"> 5 ust. 1 Umowy;</w:t>
      </w:r>
    </w:p>
    <w:p w14:paraId="536D8D8E" w14:textId="77777777" w:rsidR="000A6062" w:rsidRPr="001A3BFA" w:rsidRDefault="000A6062" w:rsidP="001A3BFA">
      <w:pPr>
        <w:pStyle w:val="Akapitzlist"/>
        <w:spacing w:after="120" w:line="264" w:lineRule="auto"/>
        <w:ind w:left="717"/>
        <w:contextualSpacing w:val="0"/>
        <w:rPr>
          <w:rFonts w:cs="Arial"/>
          <w:sz w:val="8"/>
          <w:szCs w:val="8"/>
        </w:rPr>
      </w:pPr>
    </w:p>
    <w:p w14:paraId="5383703B" w14:textId="363AA9D7" w:rsidR="006557D9" w:rsidRDefault="00F2151F" w:rsidP="001A3BFA">
      <w:pPr>
        <w:pStyle w:val="Akapitzlist"/>
        <w:numPr>
          <w:ilvl w:val="0"/>
          <w:numId w:val="3"/>
        </w:numPr>
        <w:spacing w:after="120" w:line="264" w:lineRule="auto"/>
        <w:contextualSpacing w:val="0"/>
        <w:rPr>
          <w:rFonts w:cs="Arial"/>
        </w:rPr>
      </w:pPr>
      <w:r w:rsidRPr="001A3BFA" w:rsidDel="00F2151F">
        <w:rPr>
          <w:rFonts w:cs="Arial"/>
        </w:rPr>
        <w:t xml:space="preserve"> </w:t>
      </w:r>
      <w:r w:rsidR="002D1B58" w:rsidRPr="001A3BFA">
        <w:rPr>
          <w:rFonts w:cs="Arial"/>
        </w:rPr>
        <w:t xml:space="preserve">„Okresie trwałości Projektu” – </w:t>
      </w:r>
      <w:r w:rsidR="00AE27C4" w:rsidRPr="001A3BFA">
        <w:rPr>
          <w:rFonts w:cs="Arial"/>
        </w:rPr>
        <w:t>należy przez to rozumieć okres wynoszący trzy lata od dnia dokonania Płatności końcowej</w:t>
      </w:r>
      <w:r w:rsidR="00767763" w:rsidRPr="001A3BFA">
        <w:rPr>
          <w:rFonts w:cs="Arial"/>
        </w:rPr>
        <w:t xml:space="preserve">, </w:t>
      </w:r>
      <w:r w:rsidR="00AE27C4" w:rsidRPr="001A3BFA">
        <w:rPr>
          <w:rFonts w:cs="Arial"/>
        </w:rPr>
        <w:t>podczas którego</w:t>
      </w:r>
      <w:r w:rsidR="00767763" w:rsidRPr="001A3BFA">
        <w:rPr>
          <w:rFonts w:cs="Arial"/>
        </w:rPr>
        <w:t xml:space="preserve"> </w:t>
      </w:r>
      <w:r w:rsidR="00482C00" w:rsidRPr="001A3BFA">
        <w:rPr>
          <w:rFonts w:cs="Arial"/>
        </w:rPr>
        <w:t xml:space="preserve">Usługi </w:t>
      </w:r>
      <w:r w:rsidR="00810AA4" w:rsidRPr="001A3BFA">
        <w:rPr>
          <w:rFonts w:cs="Arial"/>
        </w:rPr>
        <w:t xml:space="preserve">doradcze o charakterze proinnowacyjnym </w:t>
      </w:r>
      <w:r w:rsidR="00767763" w:rsidRPr="001A3BFA">
        <w:rPr>
          <w:rFonts w:cs="Arial"/>
        </w:rPr>
        <w:t>w ramach Projektu Grantobiorcy muszą być utrzymane</w:t>
      </w:r>
      <w:r w:rsidR="00BE68FB" w:rsidRPr="001A3BFA">
        <w:rPr>
          <w:rFonts w:cs="Arial"/>
        </w:rPr>
        <w:t>, na terenie województwa mazowieckiego,</w:t>
      </w:r>
      <w:r w:rsidR="00767763" w:rsidRPr="001A3BFA">
        <w:rPr>
          <w:rFonts w:cs="Arial"/>
        </w:rPr>
        <w:t xml:space="preserve"> w ofercie</w:t>
      </w:r>
      <w:r w:rsidR="00802B43" w:rsidRPr="001A3BFA">
        <w:rPr>
          <w:rFonts w:cs="Arial"/>
        </w:rPr>
        <w:t xml:space="preserve"> </w:t>
      </w:r>
      <w:r w:rsidR="00E64B75" w:rsidRPr="001A3BFA">
        <w:rPr>
          <w:rFonts w:cs="Arial"/>
        </w:rPr>
        <w:t xml:space="preserve">przynajmniej jednego </w:t>
      </w:r>
      <w:r w:rsidR="00767763" w:rsidRPr="001A3BFA">
        <w:rPr>
          <w:rFonts w:cs="Arial"/>
        </w:rPr>
        <w:t>członk</w:t>
      </w:r>
      <w:r w:rsidR="00AA4018" w:rsidRPr="001A3BFA">
        <w:rPr>
          <w:rFonts w:cs="Arial"/>
        </w:rPr>
        <w:t>a</w:t>
      </w:r>
      <w:r w:rsidR="00767763" w:rsidRPr="001A3BFA">
        <w:rPr>
          <w:rFonts w:cs="Arial"/>
        </w:rPr>
        <w:t xml:space="preserve"> Partnerstwa IOB</w:t>
      </w:r>
      <w:r w:rsidR="00BB10FD" w:rsidRPr="001A3BFA">
        <w:rPr>
          <w:rFonts w:cs="Arial"/>
        </w:rPr>
        <w:t>, jak również muszą być realnie świadczone</w:t>
      </w:r>
      <w:r w:rsidR="00312F06" w:rsidRPr="001A3BFA">
        <w:rPr>
          <w:rFonts w:cs="Arial"/>
        </w:rPr>
        <w:t>;</w:t>
      </w:r>
      <w:r w:rsidR="002D1B58" w:rsidRPr="001A3BFA">
        <w:rPr>
          <w:rFonts w:cs="Arial"/>
        </w:rPr>
        <w:t xml:space="preserve"> </w:t>
      </w:r>
    </w:p>
    <w:p w14:paraId="5396E4D9" w14:textId="77777777" w:rsidR="00965F45" w:rsidRPr="00965F45" w:rsidRDefault="00965F45" w:rsidP="00965F45">
      <w:pPr>
        <w:pStyle w:val="Akapitzlist"/>
        <w:numPr>
          <w:ilvl w:val="0"/>
          <w:numId w:val="3"/>
        </w:numPr>
        <w:rPr>
          <w:rFonts w:cs="Arial"/>
        </w:rPr>
      </w:pPr>
      <w:r w:rsidRPr="00965F45">
        <w:rPr>
          <w:rFonts w:cs="Arial"/>
        </w:rPr>
        <w:t>Partnerach – należy prze to rozumieć każdego członka Partnerstwa IOB zawiązanego w celu stworzenia i wdrożenia zintegrowanych Usług doradczych o charakterze proinnowacyjnym, a wskazanego w Umowa partnerstwa IOB;</w:t>
      </w:r>
    </w:p>
    <w:p w14:paraId="7AFFF6EA" w14:textId="1940C216" w:rsidR="00147EE0" w:rsidRPr="001A3BFA" w:rsidRDefault="00147EE0" w:rsidP="001A3BFA">
      <w:pPr>
        <w:pStyle w:val="Akapitzlist"/>
        <w:numPr>
          <w:ilvl w:val="0"/>
          <w:numId w:val="3"/>
        </w:numPr>
        <w:spacing w:after="120" w:line="264" w:lineRule="auto"/>
        <w:contextualSpacing w:val="0"/>
        <w:rPr>
          <w:rFonts w:cs="Arial"/>
        </w:rPr>
      </w:pPr>
      <w:r w:rsidRPr="001A3BFA">
        <w:rPr>
          <w:rFonts w:cs="Arial"/>
        </w:rPr>
        <w:t>„Partnerstw</w:t>
      </w:r>
      <w:r w:rsidR="007C77F3" w:rsidRPr="001A3BFA">
        <w:rPr>
          <w:rFonts w:cs="Arial"/>
        </w:rPr>
        <w:t>ie</w:t>
      </w:r>
      <w:r w:rsidRPr="001A3BFA">
        <w:rPr>
          <w:rFonts w:cs="Arial"/>
        </w:rPr>
        <w:t xml:space="preserve"> IOB” - należy przez to rozumieć partnerstwo stworzone przez minimum dwie IOB</w:t>
      </w:r>
      <w:r w:rsidR="00B85274" w:rsidRPr="001A3BFA">
        <w:rPr>
          <w:rFonts w:cs="Arial"/>
        </w:rPr>
        <w:t xml:space="preserve"> w tym jednego </w:t>
      </w:r>
      <w:r w:rsidR="00F946FE" w:rsidRPr="001A3BFA">
        <w:rPr>
          <w:rFonts w:cs="Arial"/>
        </w:rPr>
        <w:t>Lidera, działające</w:t>
      </w:r>
      <w:r w:rsidR="00B07E6D" w:rsidRPr="001A3BFA">
        <w:rPr>
          <w:rFonts w:cs="Arial"/>
        </w:rPr>
        <w:t xml:space="preserve"> </w:t>
      </w:r>
      <w:r w:rsidRPr="001A3BFA">
        <w:rPr>
          <w:rFonts w:cs="Arial"/>
        </w:rPr>
        <w:t>na podstawie umowy partnerstwa</w:t>
      </w:r>
      <w:r w:rsidR="00BB10FD" w:rsidRPr="001A3BFA">
        <w:rPr>
          <w:rFonts w:cs="Arial"/>
        </w:rPr>
        <w:t xml:space="preserve"> lub innej podobnej umowy</w:t>
      </w:r>
      <w:r w:rsidRPr="001A3BFA">
        <w:rPr>
          <w:rFonts w:cs="Arial"/>
        </w:rPr>
        <w:t xml:space="preserve">, dla wspólnej realizacji zintegrowanej </w:t>
      </w:r>
      <w:r w:rsidR="00482C00" w:rsidRPr="001A3BFA">
        <w:rPr>
          <w:rFonts w:cs="Arial"/>
        </w:rPr>
        <w:t>U</w:t>
      </w:r>
      <w:r w:rsidRPr="001A3BFA">
        <w:rPr>
          <w:rFonts w:cs="Arial"/>
        </w:rPr>
        <w:t>sługi</w:t>
      </w:r>
      <w:r w:rsidR="00482C00" w:rsidRPr="001A3BFA">
        <w:rPr>
          <w:rFonts w:cs="Arial"/>
        </w:rPr>
        <w:t xml:space="preserve"> doradczej o charakterze</w:t>
      </w:r>
      <w:r w:rsidRPr="001A3BFA">
        <w:rPr>
          <w:rFonts w:cs="Arial"/>
        </w:rPr>
        <w:t xml:space="preserve"> proinnowacyj</w:t>
      </w:r>
      <w:r w:rsidR="00482C00" w:rsidRPr="001A3BFA">
        <w:rPr>
          <w:rFonts w:cs="Arial"/>
        </w:rPr>
        <w:t>nym</w:t>
      </w:r>
      <w:r w:rsidRPr="001A3BFA">
        <w:rPr>
          <w:rFonts w:cs="Arial"/>
        </w:rPr>
        <w:t xml:space="preserve"> stanowiącej przedmiot </w:t>
      </w:r>
      <w:r w:rsidR="004A5BBC" w:rsidRPr="001A3BFA">
        <w:rPr>
          <w:rFonts w:cs="Arial"/>
        </w:rPr>
        <w:t>G</w:t>
      </w:r>
      <w:r w:rsidRPr="001A3BFA">
        <w:rPr>
          <w:rFonts w:cs="Arial"/>
        </w:rPr>
        <w:t>rantu;</w:t>
      </w:r>
    </w:p>
    <w:p w14:paraId="701A7229" w14:textId="469EC676" w:rsidR="009024C7" w:rsidRPr="001A3BFA" w:rsidRDefault="009024C7" w:rsidP="001A3BFA">
      <w:pPr>
        <w:pStyle w:val="Akapitzlist"/>
        <w:numPr>
          <w:ilvl w:val="0"/>
          <w:numId w:val="3"/>
        </w:numPr>
        <w:spacing w:after="120"/>
        <w:contextualSpacing w:val="0"/>
        <w:rPr>
          <w:rFonts w:cs="Arial"/>
        </w:rPr>
      </w:pPr>
      <w:r w:rsidRPr="001A3BFA">
        <w:rPr>
          <w:rFonts w:cs="Arial"/>
        </w:rPr>
        <w:t>„Platformie” – należy przez to rozumieć serwis internetowy zapewniany przez Województwo Mazowieckie służący do realizowania przez Grantobiorcę obowiązków wynikających z Umowy w zakresie sprawozdawczości</w:t>
      </w:r>
      <w:r w:rsidR="00A561B6" w:rsidRPr="001A3BFA">
        <w:rPr>
          <w:rFonts w:cs="Arial"/>
        </w:rPr>
        <w:t xml:space="preserve"> oraz komunikacji</w:t>
      </w:r>
      <w:r w:rsidRPr="001A3BFA">
        <w:rPr>
          <w:rFonts w:cs="Arial"/>
        </w:rPr>
        <w:t>, jak również sporządzania oraz kierowania do Województwa Mazowieckiego Wniosków o wypłatę grantu, Wniosków o rozliczenie zaliczki oraz Wniosku sprawozdawczego</w:t>
      </w:r>
      <w:r w:rsidR="005F3E8F" w:rsidRPr="001A3BFA">
        <w:rPr>
          <w:rFonts w:cs="Arial"/>
        </w:rPr>
        <w:t>;</w:t>
      </w:r>
    </w:p>
    <w:p w14:paraId="49169367" w14:textId="6EF4E5D7" w:rsidR="002D1B58" w:rsidRPr="001A3BFA" w:rsidRDefault="002D1B58" w:rsidP="001A3BFA">
      <w:pPr>
        <w:pStyle w:val="Akapitzlist"/>
        <w:numPr>
          <w:ilvl w:val="0"/>
          <w:numId w:val="3"/>
        </w:numPr>
        <w:spacing w:after="120"/>
        <w:ind w:hanging="357"/>
        <w:contextualSpacing w:val="0"/>
        <w:rPr>
          <w:rFonts w:cs="Arial"/>
        </w:rPr>
      </w:pPr>
      <w:r w:rsidRPr="001A3BFA">
        <w:rPr>
          <w:rFonts w:cs="Arial"/>
        </w:rPr>
        <w:t xml:space="preserve">„Płatności zaliczkowej” – należy przez to rozumieć środki wypłacane </w:t>
      </w:r>
      <w:r w:rsidR="008A401C" w:rsidRPr="001A3BFA">
        <w:rPr>
          <w:rFonts w:cs="Arial"/>
        </w:rPr>
        <w:t>Liderowi</w:t>
      </w:r>
      <w:r w:rsidR="00810AA4" w:rsidRPr="001A3BFA" w:rsidDel="00810AA4">
        <w:rPr>
          <w:rFonts w:cs="Arial"/>
        </w:rPr>
        <w:t xml:space="preserve"> </w:t>
      </w:r>
      <w:r w:rsidRPr="001A3BFA">
        <w:rPr>
          <w:rFonts w:cs="Arial"/>
        </w:rPr>
        <w:t xml:space="preserve">na podstawie Wniosku </w:t>
      </w:r>
      <w:r w:rsidR="00810AA4" w:rsidRPr="001A3BFA">
        <w:rPr>
          <w:rFonts w:cs="Arial"/>
        </w:rPr>
        <w:t xml:space="preserve">o </w:t>
      </w:r>
      <w:r w:rsidR="00030AA5" w:rsidRPr="001A3BFA">
        <w:rPr>
          <w:rFonts w:cs="Arial"/>
        </w:rPr>
        <w:t>wypłatę grantu</w:t>
      </w:r>
      <w:r w:rsidR="00464E0D" w:rsidRPr="001A3BFA">
        <w:rPr>
          <w:rFonts w:cs="Arial"/>
        </w:rPr>
        <w:t xml:space="preserve"> w formie</w:t>
      </w:r>
      <w:r w:rsidR="00810AA4" w:rsidRPr="001A3BFA">
        <w:rPr>
          <w:rFonts w:cs="Arial"/>
        </w:rPr>
        <w:t xml:space="preserve"> zaliczk</w:t>
      </w:r>
      <w:r w:rsidR="00464E0D" w:rsidRPr="001A3BFA">
        <w:rPr>
          <w:rFonts w:cs="Arial"/>
        </w:rPr>
        <w:t>i</w:t>
      </w:r>
      <w:r w:rsidR="00810AA4" w:rsidRPr="001A3BFA">
        <w:rPr>
          <w:rFonts w:cs="Arial"/>
        </w:rPr>
        <w:t xml:space="preserve"> </w:t>
      </w:r>
      <w:r w:rsidRPr="001A3BFA">
        <w:rPr>
          <w:rFonts w:cs="Arial"/>
        </w:rPr>
        <w:t xml:space="preserve">zgodnie z Harmonogramem płatności na zrealizowanie danego zadania ujętego w Harmonogramie rzeczowo-finansowym, w </w:t>
      </w:r>
      <w:r w:rsidR="00BB10FD" w:rsidRPr="001A3BFA">
        <w:rPr>
          <w:rFonts w:cs="Arial"/>
        </w:rPr>
        <w:t>zakresie</w:t>
      </w:r>
      <w:r w:rsidRPr="001A3BFA">
        <w:rPr>
          <w:rFonts w:cs="Arial"/>
        </w:rPr>
        <w:t xml:space="preserve"> </w:t>
      </w:r>
      <w:r w:rsidR="002B1A0F" w:rsidRPr="001A3BFA">
        <w:rPr>
          <w:rFonts w:cs="Arial"/>
        </w:rPr>
        <w:t>Koszt</w:t>
      </w:r>
      <w:r w:rsidR="00BB10FD" w:rsidRPr="001A3BFA">
        <w:rPr>
          <w:rFonts w:cs="Arial"/>
        </w:rPr>
        <w:t xml:space="preserve">ów </w:t>
      </w:r>
      <w:r w:rsidR="002B1A0F" w:rsidRPr="001A3BFA">
        <w:rPr>
          <w:rFonts w:cs="Arial"/>
        </w:rPr>
        <w:t>Kwalifikowaln</w:t>
      </w:r>
      <w:r w:rsidR="00BB10FD" w:rsidRPr="001A3BFA">
        <w:rPr>
          <w:rFonts w:cs="Arial"/>
        </w:rPr>
        <w:t>ych</w:t>
      </w:r>
      <w:r w:rsidRPr="001A3BFA">
        <w:rPr>
          <w:rFonts w:cs="Arial"/>
        </w:rPr>
        <w:t xml:space="preserve">; </w:t>
      </w:r>
    </w:p>
    <w:p w14:paraId="7B4B57D6" w14:textId="1EE65A99" w:rsidR="00464E0D" w:rsidRPr="001A3BFA" w:rsidRDefault="00464E0D" w:rsidP="001A3BFA">
      <w:pPr>
        <w:pStyle w:val="Akapitzlist"/>
        <w:numPr>
          <w:ilvl w:val="0"/>
          <w:numId w:val="3"/>
        </w:numPr>
        <w:spacing w:after="120"/>
        <w:ind w:hanging="357"/>
        <w:contextualSpacing w:val="0"/>
        <w:rPr>
          <w:rFonts w:cs="Arial"/>
        </w:rPr>
      </w:pPr>
      <w:r w:rsidRPr="001A3BFA">
        <w:rPr>
          <w:rFonts w:cs="Arial"/>
        </w:rPr>
        <w:t>„Płatności pośredniej” – należy przez to rozumieć środki wypłacane Liderowi</w:t>
      </w:r>
      <w:r w:rsidRPr="001A3BFA" w:rsidDel="00810AA4">
        <w:rPr>
          <w:rFonts w:cs="Arial"/>
        </w:rPr>
        <w:t xml:space="preserve"> </w:t>
      </w:r>
      <w:r w:rsidRPr="001A3BFA">
        <w:rPr>
          <w:rFonts w:cs="Arial"/>
        </w:rPr>
        <w:t xml:space="preserve">na podstawie Wniosku o </w:t>
      </w:r>
      <w:r w:rsidR="00030AA5" w:rsidRPr="001A3BFA">
        <w:rPr>
          <w:rFonts w:cs="Arial"/>
        </w:rPr>
        <w:t>wypłatę grantu</w:t>
      </w:r>
      <w:r w:rsidRPr="001A3BFA">
        <w:rPr>
          <w:rFonts w:cs="Arial"/>
        </w:rPr>
        <w:t xml:space="preserve"> w formie zaliczki lub refundacji zgodnie z Harmonogramem płatności na zrealizowanie danego zadania ujętego w Harmonogramie rzeczowo-finansowym, </w:t>
      </w:r>
      <w:r w:rsidR="00BB10FD" w:rsidRPr="001A3BFA">
        <w:rPr>
          <w:rFonts w:cs="Arial"/>
        </w:rPr>
        <w:t>w zakresie Kosztów Kwalifikowanych</w:t>
      </w:r>
      <w:r w:rsidRPr="001A3BFA">
        <w:rPr>
          <w:rFonts w:cs="Arial"/>
        </w:rPr>
        <w:t>;</w:t>
      </w:r>
    </w:p>
    <w:p w14:paraId="606571CE" w14:textId="35CBC30E" w:rsidR="002D1B58" w:rsidRPr="001A3BFA" w:rsidRDefault="00F2151F" w:rsidP="001A3BFA">
      <w:pPr>
        <w:pStyle w:val="Akapitzlist"/>
        <w:numPr>
          <w:ilvl w:val="0"/>
          <w:numId w:val="3"/>
        </w:numPr>
        <w:spacing w:after="120"/>
        <w:ind w:hanging="357"/>
        <w:contextualSpacing w:val="0"/>
        <w:rPr>
          <w:rFonts w:cs="Arial"/>
        </w:rPr>
      </w:pPr>
      <w:r w:rsidRPr="001A3BFA" w:rsidDel="00F2151F">
        <w:rPr>
          <w:rFonts w:cs="Arial"/>
        </w:rPr>
        <w:t xml:space="preserve"> </w:t>
      </w:r>
      <w:r w:rsidR="002D1B58" w:rsidRPr="001A3BFA">
        <w:rPr>
          <w:rFonts w:cs="Arial"/>
        </w:rPr>
        <w:t xml:space="preserve">„Płatności końcowej” – należy przez to rozumieć środki wypłacane </w:t>
      </w:r>
      <w:r w:rsidR="00464E0D" w:rsidRPr="001A3BFA">
        <w:rPr>
          <w:rFonts w:cs="Arial"/>
        </w:rPr>
        <w:t>Liderowi</w:t>
      </w:r>
      <w:r w:rsidR="002D1B58" w:rsidRPr="001A3BFA">
        <w:rPr>
          <w:rFonts w:cs="Arial"/>
        </w:rPr>
        <w:t xml:space="preserve">, obejmujące ostatnią część kwoty </w:t>
      </w:r>
      <w:r w:rsidR="002B1A0F" w:rsidRPr="001A3BFA">
        <w:rPr>
          <w:rFonts w:cs="Arial"/>
        </w:rPr>
        <w:t>Kosztów Kwalifikowalnych</w:t>
      </w:r>
      <w:r w:rsidR="002D1B58" w:rsidRPr="001A3BFA">
        <w:rPr>
          <w:rFonts w:cs="Arial"/>
        </w:rPr>
        <w:t xml:space="preserve"> poniesionych na realizację Projektu</w:t>
      </w:r>
      <w:r w:rsidR="00810AA4" w:rsidRPr="001A3BFA">
        <w:rPr>
          <w:rFonts w:cs="Arial"/>
        </w:rPr>
        <w:t xml:space="preserve"> Grantobiorcy</w:t>
      </w:r>
      <w:r w:rsidR="002D1B58" w:rsidRPr="001A3BFA">
        <w:rPr>
          <w:rFonts w:cs="Arial"/>
        </w:rPr>
        <w:t>,</w:t>
      </w:r>
      <w:r w:rsidR="00F04702" w:rsidRPr="001A3BFA">
        <w:rPr>
          <w:rFonts w:cs="Arial"/>
        </w:rPr>
        <w:t xml:space="preserve"> które zostaną wypłacone</w:t>
      </w:r>
      <w:r w:rsidR="002D1B58" w:rsidRPr="001A3BFA">
        <w:rPr>
          <w:rFonts w:cs="Arial"/>
        </w:rPr>
        <w:t xml:space="preserve"> w wysokości nie mniejszej niż </w:t>
      </w:r>
      <w:r w:rsidR="00DA7F32">
        <w:rPr>
          <w:rFonts w:cs="Arial"/>
        </w:rPr>
        <w:t>5</w:t>
      </w:r>
      <w:r w:rsidR="002D1B58" w:rsidRPr="001A3BFA">
        <w:rPr>
          <w:rFonts w:cs="Arial"/>
        </w:rPr>
        <w:t xml:space="preserve">% całkowitej kwoty </w:t>
      </w:r>
      <w:r w:rsidR="00810AA4" w:rsidRPr="001A3BFA">
        <w:rPr>
          <w:rFonts w:cs="Arial"/>
        </w:rPr>
        <w:t>finansowania</w:t>
      </w:r>
      <w:r w:rsidR="00464E0D" w:rsidRPr="001A3BFA">
        <w:rPr>
          <w:rFonts w:cs="Arial"/>
        </w:rPr>
        <w:t xml:space="preserve"> ujętego w Harmonogramie rzeczowo-finansowym, </w:t>
      </w:r>
      <w:r w:rsidR="00BB10FD" w:rsidRPr="001A3BFA">
        <w:rPr>
          <w:rFonts w:cs="Arial"/>
        </w:rPr>
        <w:t>w zakresie Kosztów Kwalifikowa</w:t>
      </w:r>
      <w:r w:rsidR="004016BB" w:rsidRPr="001A3BFA">
        <w:rPr>
          <w:rFonts w:cs="Arial"/>
        </w:rPr>
        <w:t>l</w:t>
      </w:r>
      <w:r w:rsidR="00BB10FD" w:rsidRPr="001A3BFA">
        <w:rPr>
          <w:rFonts w:cs="Arial"/>
        </w:rPr>
        <w:t>nych</w:t>
      </w:r>
      <w:r w:rsidR="002D1B58" w:rsidRPr="001A3BFA">
        <w:rPr>
          <w:rFonts w:cs="Arial"/>
        </w:rPr>
        <w:t>;</w:t>
      </w:r>
    </w:p>
    <w:p w14:paraId="2ECBC8FA" w14:textId="5AD73FFA" w:rsidR="002D1B58" w:rsidRPr="001A3BFA" w:rsidRDefault="002D1B58" w:rsidP="001A3BFA">
      <w:pPr>
        <w:pStyle w:val="Akapitzlist"/>
        <w:numPr>
          <w:ilvl w:val="0"/>
          <w:numId w:val="3"/>
        </w:numPr>
        <w:spacing w:after="120"/>
        <w:ind w:hanging="357"/>
        <w:contextualSpacing w:val="0"/>
        <w:rPr>
          <w:rFonts w:cs="Arial"/>
        </w:rPr>
      </w:pPr>
      <w:r w:rsidRPr="001A3BFA">
        <w:rPr>
          <w:rFonts w:cs="Arial"/>
        </w:rPr>
        <w:t>„Projekcie</w:t>
      </w:r>
      <w:r w:rsidR="003B7ECB" w:rsidRPr="001A3BFA">
        <w:rPr>
          <w:rFonts w:cs="Arial"/>
        </w:rPr>
        <w:t xml:space="preserve"> Grantobiorcy</w:t>
      </w:r>
      <w:r w:rsidRPr="001A3BFA">
        <w:rPr>
          <w:rFonts w:cs="Arial"/>
        </w:rPr>
        <w:t>” – należy przez to rozumieć</w:t>
      </w:r>
      <w:r w:rsidR="003B7ECB" w:rsidRPr="001A3BFA">
        <w:rPr>
          <w:rFonts w:cs="Arial"/>
        </w:rPr>
        <w:t xml:space="preserve"> </w:t>
      </w:r>
      <w:r w:rsidR="00810AA4" w:rsidRPr="001A3BFA">
        <w:rPr>
          <w:rFonts w:cs="Arial"/>
        </w:rPr>
        <w:t>przedsięwzięcie polegające na stworzeniu</w:t>
      </w:r>
      <w:r w:rsidR="00392AA7" w:rsidRPr="001A3BFA">
        <w:rPr>
          <w:rFonts w:cs="Arial"/>
        </w:rPr>
        <w:t xml:space="preserve"> i wdrożeni</w:t>
      </w:r>
      <w:r w:rsidR="00102C03" w:rsidRPr="001A3BFA">
        <w:rPr>
          <w:rFonts w:cs="Arial"/>
        </w:rPr>
        <w:t>u</w:t>
      </w:r>
      <w:r w:rsidR="00810AA4" w:rsidRPr="001A3BFA">
        <w:rPr>
          <w:rFonts w:cs="Arial"/>
        </w:rPr>
        <w:t xml:space="preserve"> </w:t>
      </w:r>
      <w:r w:rsidR="00C97EB8" w:rsidRPr="001A3BFA">
        <w:rPr>
          <w:rFonts w:cs="Arial"/>
        </w:rPr>
        <w:t xml:space="preserve">zintegrowanych </w:t>
      </w:r>
      <w:r w:rsidR="00482C00" w:rsidRPr="001A3BFA">
        <w:rPr>
          <w:rFonts w:cs="Arial"/>
        </w:rPr>
        <w:t>U</w:t>
      </w:r>
      <w:r w:rsidR="00810AA4" w:rsidRPr="001A3BFA">
        <w:rPr>
          <w:rFonts w:cs="Arial"/>
        </w:rPr>
        <w:t>sług</w:t>
      </w:r>
      <w:r w:rsidR="00C97EB8" w:rsidRPr="001A3BFA">
        <w:rPr>
          <w:rFonts w:cs="Arial"/>
        </w:rPr>
        <w:t xml:space="preserve"> doradczych </w:t>
      </w:r>
      <w:r w:rsidR="00810AA4" w:rsidRPr="001A3BFA">
        <w:rPr>
          <w:rFonts w:cs="Arial"/>
        </w:rPr>
        <w:t xml:space="preserve">o charakterze </w:t>
      </w:r>
      <w:r w:rsidR="00C97EB8" w:rsidRPr="001A3BFA">
        <w:rPr>
          <w:rFonts w:cs="Arial"/>
        </w:rPr>
        <w:t>proinnowacyjnym</w:t>
      </w:r>
      <w:r w:rsidR="00810AA4" w:rsidRPr="001A3BFA">
        <w:rPr>
          <w:rFonts w:cs="Arial"/>
        </w:rPr>
        <w:t xml:space="preserve">, </w:t>
      </w:r>
      <w:r w:rsidR="00C97EB8" w:rsidRPr="001A3BFA">
        <w:rPr>
          <w:rFonts w:cs="Arial"/>
        </w:rPr>
        <w:t xml:space="preserve">które zostały opisane we Wniosku o </w:t>
      </w:r>
      <w:r w:rsidR="004D5044" w:rsidRPr="001A3BFA">
        <w:rPr>
          <w:rFonts w:cs="Arial"/>
        </w:rPr>
        <w:t>przyznanie</w:t>
      </w:r>
      <w:r w:rsidR="00C97EB8" w:rsidRPr="001A3BFA">
        <w:rPr>
          <w:rFonts w:cs="Arial"/>
        </w:rPr>
        <w:t xml:space="preserve"> grantu, </w:t>
      </w:r>
      <w:r w:rsidR="00810AA4" w:rsidRPr="001A3BFA">
        <w:rPr>
          <w:rFonts w:cs="Arial"/>
        </w:rPr>
        <w:t>wyłonio</w:t>
      </w:r>
      <w:r w:rsidR="00392AA7" w:rsidRPr="001A3BFA">
        <w:rPr>
          <w:rFonts w:cs="Arial"/>
        </w:rPr>
        <w:t>n</w:t>
      </w:r>
      <w:r w:rsidR="00C97EB8" w:rsidRPr="001A3BFA">
        <w:rPr>
          <w:rFonts w:cs="Arial"/>
        </w:rPr>
        <w:t>e</w:t>
      </w:r>
      <w:r w:rsidR="00392AA7" w:rsidRPr="001A3BFA">
        <w:rPr>
          <w:rFonts w:cs="Arial"/>
        </w:rPr>
        <w:t xml:space="preserve"> do </w:t>
      </w:r>
      <w:r w:rsidR="00810AA4" w:rsidRPr="001A3BFA">
        <w:rPr>
          <w:rFonts w:cs="Arial"/>
        </w:rPr>
        <w:t xml:space="preserve">finansowania w postaci </w:t>
      </w:r>
      <w:r w:rsidR="00180794" w:rsidRPr="001A3BFA">
        <w:rPr>
          <w:rFonts w:cs="Arial"/>
        </w:rPr>
        <w:t>Gr</w:t>
      </w:r>
      <w:r w:rsidR="00810AA4" w:rsidRPr="001A3BFA">
        <w:rPr>
          <w:rFonts w:cs="Arial"/>
        </w:rPr>
        <w:t xml:space="preserve">antu w wyniku przeprowadzonego </w:t>
      </w:r>
      <w:r w:rsidR="00C97EB8" w:rsidRPr="001A3BFA">
        <w:rPr>
          <w:rFonts w:cs="Arial"/>
        </w:rPr>
        <w:t>Naboru</w:t>
      </w:r>
      <w:r w:rsidR="003F747D" w:rsidRPr="001A3BFA">
        <w:rPr>
          <w:rFonts w:cs="Arial"/>
        </w:rPr>
        <w:t>, które to przedsięwzięcie zostało szczegółowo określone</w:t>
      </w:r>
      <w:r w:rsidR="00373943" w:rsidRPr="001A3BFA">
        <w:rPr>
          <w:rFonts w:cs="Arial"/>
        </w:rPr>
        <w:t xml:space="preserve"> we Wniosku o </w:t>
      </w:r>
      <w:r w:rsidR="0045251E" w:rsidRPr="001A3BFA">
        <w:rPr>
          <w:rFonts w:cs="Arial"/>
        </w:rPr>
        <w:t>przyznanie grantu,</w:t>
      </w:r>
      <w:r w:rsidR="003F747D" w:rsidRPr="001A3BFA">
        <w:rPr>
          <w:rFonts w:cs="Arial"/>
        </w:rPr>
        <w:t xml:space="preserve"> w umowie Partnerstwa IOB oraz dokumentach złożonych przez Partnerstwo IOB w toku procedury przyznawania Grantów</w:t>
      </w:r>
      <w:r w:rsidRPr="001A3BFA">
        <w:rPr>
          <w:rFonts w:cs="Arial"/>
        </w:rPr>
        <w:t>;</w:t>
      </w:r>
    </w:p>
    <w:p w14:paraId="2405F10D" w14:textId="0EBE4439" w:rsidR="00392AA7" w:rsidRPr="001A3BFA" w:rsidRDefault="00392AA7" w:rsidP="001A3BFA">
      <w:pPr>
        <w:pStyle w:val="Akapitzlist"/>
        <w:numPr>
          <w:ilvl w:val="0"/>
          <w:numId w:val="3"/>
        </w:numPr>
        <w:spacing w:after="120"/>
        <w:contextualSpacing w:val="0"/>
        <w:rPr>
          <w:rFonts w:cs="Arial"/>
        </w:rPr>
      </w:pPr>
      <w:r w:rsidRPr="001A3BFA">
        <w:rPr>
          <w:rFonts w:cs="Arial"/>
        </w:rPr>
        <w:lastRenderedPageBreak/>
        <w:t>„</w:t>
      </w:r>
      <w:r w:rsidR="00856B25" w:rsidRPr="001A3BFA">
        <w:rPr>
          <w:rFonts w:cs="Arial"/>
        </w:rPr>
        <w:t>Projekcie MSODI</w:t>
      </w:r>
      <w:r w:rsidRPr="001A3BFA">
        <w:rPr>
          <w:rFonts w:cs="Arial"/>
        </w:rPr>
        <w:t xml:space="preserve">” </w:t>
      </w:r>
      <w:r w:rsidR="007C77F3" w:rsidRPr="001A3BFA">
        <w:rPr>
          <w:rFonts w:cs="Arial"/>
        </w:rPr>
        <w:t xml:space="preserve">- </w:t>
      </w:r>
      <w:r w:rsidRPr="001A3BFA">
        <w:rPr>
          <w:rFonts w:cs="Arial"/>
        </w:rPr>
        <w:t xml:space="preserve">należy przez to rozumieć </w:t>
      </w:r>
      <w:r w:rsidR="007C77F3" w:rsidRPr="001A3BFA">
        <w:rPr>
          <w:rFonts w:cs="Arial"/>
        </w:rPr>
        <w:t xml:space="preserve">projekt </w:t>
      </w:r>
      <w:r w:rsidRPr="001A3BFA">
        <w:rPr>
          <w:rFonts w:cs="Arial"/>
        </w:rPr>
        <w:t>pozakonkursowy „Modelowanie Systemu Ofert Dla Innowacji” (MSODI) realizowan</w:t>
      </w:r>
      <w:r w:rsidR="007C77F3" w:rsidRPr="001A3BFA">
        <w:rPr>
          <w:rFonts w:cs="Arial"/>
        </w:rPr>
        <w:t>y</w:t>
      </w:r>
      <w:r w:rsidRPr="001A3BFA">
        <w:rPr>
          <w:rFonts w:cs="Arial"/>
        </w:rPr>
        <w:t xml:space="preserve"> w ramach Poddziałania 3.1.2 Regionalnego Programu Operacyjnego Województwa Mazowieckiego na lata 2014-2020, którego Beneficjentem jest Województwo Mazowieckie;</w:t>
      </w:r>
    </w:p>
    <w:p w14:paraId="5AE9E0D5" w14:textId="24333B08" w:rsidR="002D1B58" w:rsidRPr="001A3BFA" w:rsidRDefault="002D1B58" w:rsidP="001A3BFA">
      <w:pPr>
        <w:pStyle w:val="Akapitzlist"/>
        <w:numPr>
          <w:ilvl w:val="0"/>
          <w:numId w:val="3"/>
        </w:numPr>
        <w:spacing w:after="120"/>
        <w:ind w:hanging="357"/>
        <w:contextualSpacing w:val="0"/>
        <w:rPr>
          <w:rFonts w:cs="Arial"/>
        </w:rPr>
      </w:pPr>
      <w:r w:rsidRPr="001A3BFA">
        <w:rPr>
          <w:rFonts w:cs="Arial"/>
        </w:rPr>
        <w:t xml:space="preserve">„Rachunku bankowym </w:t>
      </w:r>
      <w:r w:rsidR="00464E0D" w:rsidRPr="001A3BFA">
        <w:rPr>
          <w:rFonts w:cs="Arial"/>
        </w:rPr>
        <w:t>Lidera</w:t>
      </w:r>
      <w:r w:rsidRPr="001A3BFA">
        <w:rPr>
          <w:rFonts w:cs="Arial"/>
        </w:rPr>
        <w:t>” – należy przez to rozumieć</w:t>
      </w:r>
      <w:r w:rsidR="00180794" w:rsidRPr="001A3BFA">
        <w:rPr>
          <w:rFonts w:cs="Arial"/>
        </w:rPr>
        <w:t xml:space="preserve"> dedykowany</w:t>
      </w:r>
      <w:r w:rsidRPr="001A3BFA">
        <w:rPr>
          <w:rFonts w:cs="Arial"/>
        </w:rPr>
        <w:t xml:space="preserve"> rachunek bankowy wskazany przez </w:t>
      </w:r>
      <w:r w:rsidR="00464E0D" w:rsidRPr="001A3BFA">
        <w:rPr>
          <w:rFonts w:cs="Arial"/>
        </w:rPr>
        <w:t>Lidera</w:t>
      </w:r>
      <w:r w:rsidRPr="001A3BFA">
        <w:rPr>
          <w:rFonts w:cs="Arial"/>
        </w:rPr>
        <w:t xml:space="preserve">, służący do przekazywania </w:t>
      </w:r>
      <w:r w:rsidR="004A5BBC" w:rsidRPr="001A3BFA">
        <w:rPr>
          <w:rFonts w:cs="Arial"/>
        </w:rPr>
        <w:t>G</w:t>
      </w:r>
      <w:r w:rsidRPr="001A3BFA">
        <w:rPr>
          <w:rFonts w:cs="Arial"/>
        </w:rPr>
        <w:t>rantu</w:t>
      </w:r>
      <w:r w:rsidR="00180794" w:rsidRPr="001A3BFA">
        <w:rPr>
          <w:rFonts w:cs="Arial"/>
        </w:rPr>
        <w:t xml:space="preserve"> w zakresie Płatności zaliczkowej oraz rachunek bankowy dla środków własnych Lidera, służący również do przekazywania Grantu w zakresie innym niż Płatności zaliczkowe;</w:t>
      </w:r>
    </w:p>
    <w:p w14:paraId="4BBD0555" w14:textId="54306F36" w:rsidR="002D1B58" w:rsidRPr="001A3BFA" w:rsidRDefault="00F83FCE" w:rsidP="001A3BFA">
      <w:pPr>
        <w:pStyle w:val="Akapitzlist"/>
        <w:numPr>
          <w:ilvl w:val="0"/>
          <w:numId w:val="3"/>
        </w:numPr>
        <w:spacing w:after="120"/>
        <w:contextualSpacing w:val="0"/>
        <w:rPr>
          <w:rFonts w:cs="Arial"/>
        </w:rPr>
      </w:pPr>
      <w:r w:rsidRPr="001A3BFA" w:rsidDel="00F83FCE">
        <w:rPr>
          <w:rFonts w:cs="Arial"/>
        </w:rPr>
        <w:t xml:space="preserve"> </w:t>
      </w:r>
      <w:r w:rsidR="002D1B58" w:rsidRPr="001A3BFA">
        <w:rPr>
          <w:rFonts w:cs="Arial"/>
        </w:rPr>
        <w:t xml:space="preserve">„Regulaminie” – należy przez to rozumieć </w:t>
      </w:r>
      <w:r w:rsidR="004D5044" w:rsidRPr="001A3BFA">
        <w:rPr>
          <w:rFonts w:cs="Arial"/>
        </w:rPr>
        <w:t>r</w:t>
      </w:r>
      <w:r w:rsidR="002D1B58" w:rsidRPr="001A3BFA">
        <w:rPr>
          <w:rFonts w:cs="Arial"/>
        </w:rPr>
        <w:t xml:space="preserve">egulamin </w:t>
      </w:r>
      <w:r w:rsidR="00810AA4" w:rsidRPr="001A3BFA">
        <w:rPr>
          <w:rFonts w:cs="Arial"/>
        </w:rPr>
        <w:t>naboru grantowego w ramach projektu pozakonkursowego „Modelowanie Systemu Ofert Dla Innowacji” Nr projektu RPMA.03.01.02-14-b657/18</w:t>
      </w:r>
      <w:r w:rsidR="002D1B58" w:rsidRPr="001A3BFA">
        <w:rPr>
          <w:rFonts w:cs="Arial"/>
        </w:rPr>
        <w:t>;</w:t>
      </w:r>
    </w:p>
    <w:p w14:paraId="488B48CB" w14:textId="465BBC83" w:rsidR="000C1276" w:rsidRPr="001A3BFA" w:rsidRDefault="00BA64B9" w:rsidP="001A3BFA">
      <w:pPr>
        <w:pStyle w:val="Akapitzlist"/>
        <w:numPr>
          <w:ilvl w:val="0"/>
          <w:numId w:val="3"/>
        </w:numPr>
        <w:spacing w:after="120"/>
        <w:ind w:hanging="357"/>
        <w:contextualSpacing w:val="0"/>
        <w:rPr>
          <w:rFonts w:cs="Arial"/>
        </w:rPr>
      </w:pPr>
      <w:r w:rsidRPr="001A3BFA" w:rsidDel="00BA64B9">
        <w:rPr>
          <w:rFonts w:cs="Arial"/>
        </w:rPr>
        <w:t xml:space="preserve"> </w:t>
      </w:r>
      <w:r w:rsidR="00F2151F" w:rsidRPr="001A3BFA">
        <w:rPr>
          <w:rFonts w:cs="Arial"/>
        </w:rPr>
        <w:t xml:space="preserve"> </w:t>
      </w:r>
      <w:r w:rsidR="002D1B58" w:rsidRPr="001A3BFA">
        <w:rPr>
          <w:rFonts w:cs="Arial"/>
        </w:rPr>
        <w:t>„Rozpoczęciu realizacji Projektu”– należy przez to rozumieć podpisanie pierwszej umowy z wykonawcą</w:t>
      </w:r>
      <w:r w:rsidR="001A42C3" w:rsidRPr="001A3BFA">
        <w:rPr>
          <w:rFonts w:cs="Arial"/>
        </w:rPr>
        <w:t xml:space="preserve"> usług do realizacji zadań przewidzianych w ramach realizacji Projektu Grantobiorcy</w:t>
      </w:r>
      <w:r w:rsidR="002D1B58" w:rsidRPr="001A3BFA">
        <w:rPr>
          <w:rFonts w:cs="Arial"/>
        </w:rPr>
        <w:t xml:space="preserve"> lub innego dokumentu dotyczącego realizacji Projektu</w:t>
      </w:r>
      <w:r w:rsidR="00006E1D" w:rsidRPr="001A3BFA">
        <w:rPr>
          <w:rFonts w:cs="Arial"/>
        </w:rPr>
        <w:t xml:space="preserve"> Grantobiorcy</w:t>
      </w:r>
      <w:r w:rsidR="002D1B58" w:rsidRPr="001A3BFA">
        <w:rPr>
          <w:rFonts w:cs="Arial"/>
        </w:rPr>
        <w:t>;</w:t>
      </w:r>
    </w:p>
    <w:p w14:paraId="77F4511A" w14:textId="485BB8E5" w:rsidR="00434084" w:rsidRPr="001A3BFA" w:rsidRDefault="00CF357F" w:rsidP="001A3BFA">
      <w:pPr>
        <w:pStyle w:val="Akapitzlist"/>
        <w:numPr>
          <w:ilvl w:val="0"/>
          <w:numId w:val="3"/>
        </w:numPr>
        <w:spacing w:after="120"/>
        <w:ind w:hanging="357"/>
        <w:contextualSpacing w:val="0"/>
        <w:rPr>
          <w:rFonts w:cs="Arial"/>
        </w:rPr>
      </w:pPr>
      <w:r w:rsidRPr="001A3BFA">
        <w:rPr>
          <w:rFonts w:cs="Arial"/>
        </w:rPr>
        <w:t xml:space="preserve">„Sile Wyższej” – należy przez to rozumieć </w:t>
      </w:r>
      <w:r w:rsidR="006E56D1" w:rsidRPr="001A3BFA">
        <w:rPr>
          <w:rFonts w:cs="Arial"/>
        </w:rPr>
        <w:t>obiektywne zdarzenie zewnętrzne niemożliwe do przewidzenia, któremu nie można było zapobiec, ze szczególnym uwzględnieniem działań wojennych, rozruchów, klęsk żywiołowych;</w:t>
      </w:r>
    </w:p>
    <w:p w14:paraId="48FCB225" w14:textId="7D246B4D" w:rsidR="008334C7" w:rsidRPr="001A3BFA" w:rsidRDefault="008334C7" w:rsidP="001A3BFA">
      <w:pPr>
        <w:pStyle w:val="Akapitzlist"/>
        <w:numPr>
          <w:ilvl w:val="0"/>
          <w:numId w:val="3"/>
        </w:numPr>
        <w:spacing w:after="120"/>
        <w:ind w:hanging="357"/>
        <w:contextualSpacing w:val="0"/>
        <w:rPr>
          <w:rFonts w:cs="Arial"/>
        </w:rPr>
      </w:pPr>
      <w:r w:rsidRPr="001A3BFA">
        <w:rPr>
          <w:rFonts w:cs="Arial"/>
        </w:rPr>
        <w:t>„Umowie” – należy przez to rozumieć niniejszą umowę o powierzenie Grantu;</w:t>
      </w:r>
    </w:p>
    <w:p w14:paraId="5461B154" w14:textId="60B2CA41" w:rsidR="00D857E4" w:rsidRPr="001A3BFA" w:rsidRDefault="00F83FCE" w:rsidP="001A3BFA">
      <w:pPr>
        <w:pStyle w:val="Akapitzlist"/>
        <w:numPr>
          <w:ilvl w:val="0"/>
          <w:numId w:val="3"/>
        </w:numPr>
        <w:spacing w:after="0"/>
        <w:ind w:left="714" w:hanging="357"/>
        <w:contextualSpacing w:val="0"/>
        <w:rPr>
          <w:rFonts w:cs="Arial"/>
        </w:rPr>
      </w:pPr>
      <w:r w:rsidRPr="001A3BFA">
        <w:rPr>
          <w:rFonts w:cs="Arial"/>
        </w:rPr>
        <w:t>„Usłu</w:t>
      </w:r>
      <w:r w:rsidR="005D1ABF" w:rsidRPr="001A3BFA">
        <w:rPr>
          <w:rFonts w:cs="Arial"/>
        </w:rPr>
        <w:t>dze</w:t>
      </w:r>
      <w:r w:rsidRPr="001A3BFA">
        <w:rPr>
          <w:rFonts w:cs="Arial"/>
        </w:rPr>
        <w:t xml:space="preserve"> dorad</w:t>
      </w:r>
      <w:r w:rsidR="005D1ABF" w:rsidRPr="001A3BFA">
        <w:rPr>
          <w:rFonts w:cs="Arial"/>
        </w:rPr>
        <w:t>czej</w:t>
      </w:r>
      <w:r w:rsidRPr="001A3BFA">
        <w:rPr>
          <w:rFonts w:cs="Arial"/>
        </w:rPr>
        <w:t xml:space="preserve"> o charakterze proinnowacyjnym” - </w:t>
      </w:r>
      <w:r w:rsidR="00742E18" w:rsidRPr="001A3BFA">
        <w:rPr>
          <w:rFonts w:cs="Arial"/>
        </w:rPr>
        <w:t xml:space="preserve">należy przez to rozumieć usługę innowacyjną, nową i ulepszoną względem świadczonych dotychczas usług przez podmioty z Partnerstwa IOB w ramach dotychczasowej oferty każdego z jej partnerów, która powstanie w ramach powierzonego Grantu. Jest to usługa, która różni się znacząco swoimi cechami lub przeznaczeniem od usług dotychczas świadczonych przez podmioty z Partnerstwa IOB. Może polegać na wprowadzeniu znaczących udoskonaleń w sposobie świadczenia usług, na dodaniu nowych funkcji lub cech do istniejących usług lub na wprowadzeniu całkowicie nowych usług. </w:t>
      </w:r>
      <w:r w:rsidR="00D857E4" w:rsidRPr="001A3BFA">
        <w:rPr>
          <w:rFonts w:cs="Arial"/>
        </w:rPr>
        <w:t xml:space="preserve"> Należy przez to rozumieć usługi, spełniające warunki:</w:t>
      </w:r>
    </w:p>
    <w:p w14:paraId="42DCC705" w14:textId="7AE02290" w:rsidR="00D857E4" w:rsidRPr="001A3BFA" w:rsidRDefault="00D857E4" w:rsidP="001A3BFA">
      <w:pPr>
        <w:pStyle w:val="Akapitzlist"/>
        <w:numPr>
          <w:ilvl w:val="0"/>
          <w:numId w:val="45"/>
        </w:numPr>
        <w:spacing w:after="0" w:line="264" w:lineRule="auto"/>
        <w:rPr>
          <w:rFonts w:cs="Arial"/>
        </w:rPr>
      </w:pPr>
      <w:r w:rsidRPr="001A3BFA">
        <w:rPr>
          <w:rFonts w:cs="Arial"/>
        </w:rPr>
        <w:t xml:space="preserve">dedykowane </w:t>
      </w:r>
      <w:r w:rsidR="007A1D14" w:rsidRPr="001A3BFA">
        <w:rPr>
          <w:rFonts w:cs="Arial"/>
        </w:rPr>
        <w:t>MŚP</w:t>
      </w:r>
      <w:r w:rsidR="001F7355" w:rsidRPr="001A3BFA">
        <w:rPr>
          <w:rFonts w:cs="Arial"/>
        </w:rPr>
        <w:t xml:space="preserve"> z województwa mazowieckiego</w:t>
      </w:r>
      <w:r w:rsidRPr="001A3BFA">
        <w:rPr>
          <w:rFonts w:cs="Arial"/>
        </w:rPr>
        <w:t xml:space="preserve">, </w:t>
      </w:r>
    </w:p>
    <w:p w14:paraId="2ACBED0D" w14:textId="4BA3B9CF" w:rsidR="00D857E4" w:rsidRPr="001A3BFA" w:rsidRDefault="00D857E4" w:rsidP="001A3BFA">
      <w:pPr>
        <w:pStyle w:val="Akapitzlist"/>
        <w:numPr>
          <w:ilvl w:val="0"/>
          <w:numId w:val="45"/>
        </w:numPr>
        <w:spacing w:after="0" w:line="264" w:lineRule="auto"/>
        <w:rPr>
          <w:rFonts w:cs="Arial"/>
        </w:rPr>
      </w:pPr>
      <w:r w:rsidRPr="001A3BFA">
        <w:rPr>
          <w:rFonts w:cs="Arial"/>
        </w:rPr>
        <w:t xml:space="preserve">dopasowane do potrzeb </w:t>
      </w:r>
      <w:r w:rsidR="007A1D14" w:rsidRPr="001A3BFA">
        <w:rPr>
          <w:rFonts w:cs="Arial"/>
        </w:rPr>
        <w:t>MŚP</w:t>
      </w:r>
      <w:r w:rsidR="001F7355" w:rsidRPr="001A3BFA">
        <w:rPr>
          <w:rFonts w:cs="Arial"/>
        </w:rPr>
        <w:t xml:space="preserve"> z województwa mazowieckiego</w:t>
      </w:r>
      <w:r w:rsidR="00BA06FB" w:rsidRPr="001A3BFA">
        <w:rPr>
          <w:rFonts w:cs="Arial"/>
        </w:rPr>
        <w:t xml:space="preserve"> oraz powodujące wprowadzenie innowacyjności u MŚP</w:t>
      </w:r>
      <w:r w:rsidRPr="001A3BFA">
        <w:rPr>
          <w:rFonts w:cs="Arial"/>
        </w:rPr>
        <w:t xml:space="preserve">, </w:t>
      </w:r>
    </w:p>
    <w:p w14:paraId="63103472" w14:textId="77777777" w:rsidR="00C17215" w:rsidRPr="001A3BFA" w:rsidRDefault="00D857E4" w:rsidP="001A3BFA">
      <w:pPr>
        <w:pStyle w:val="Akapitzlist"/>
        <w:numPr>
          <w:ilvl w:val="0"/>
          <w:numId w:val="45"/>
        </w:numPr>
        <w:spacing w:after="0" w:line="264" w:lineRule="auto"/>
        <w:rPr>
          <w:rFonts w:cs="Arial"/>
        </w:rPr>
      </w:pPr>
      <w:r w:rsidRPr="001A3BFA">
        <w:rPr>
          <w:rFonts w:cs="Arial"/>
        </w:rPr>
        <w:t>modułowe i wariantowe zakładające możliwość implementacji w różnych środowiskach z uzyskaniem oczekiwanego efektu możliwego do weryfikacji,</w:t>
      </w:r>
    </w:p>
    <w:p w14:paraId="17E1708A" w14:textId="6A41380D" w:rsidR="00D857E4" w:rsidRPr="001A3BFA" w:rsidRDefault="00D857E4" w:rsidP="001A3BFA">
      <w:pPr>
        <w:pStyle w:val="Akapitzlist"/>
        <w:numPr>
          <w:ilvl w:val="0"/>
          <w:numId w:val="45"/>
        </w:numPr>
        <w:spacing w:after="120" w:line="264" w:lineRule="auto"/>
        <w:ind w:left="1066" w:hanging="357"/>
        <w:contextualSpacing w:val="0"/>
        <w:rPr>
          <w:rFonts w:cs="Arial"/>
        </w:rPr>
      </w:pPr>
      <w:r w:rsidRPr="001A3BFA">
        <w:rPr>
          <w:rFonts w:cs="Arial"/>
        </w:rPr>
        <w:t>posiadające przynajmniej jeden element proinnowacyjny z zakresu transferu, wdrażania i rozwoju innowacji (systematyka zgodnie z systemem akredytacji);</w:t>
      </w:r>
    </w:p>
    <w:p w14:paraId="5E5A9CDE" w14:textId="77B0B3C8" w:rsidR="00F55E2D" w:rsidRPr="001A3BFA" w:rsidRDefault="00F55E2D" w:rsidP="001A3BFA">
      <w:pPr>
        <w:pStyle w:val="Akapitzlist"/>
        <w:numPr>
          <w:ilvl w:val="0"/>
          <w:numId w:val="3"/>
        </w:numPr>
        <w:spacing w:after="120"/>
        <w:contextualSpacing w:val="0"/>
        <w:rPr>
          <w:rFonts w:cs="Arial"/>
        </w:rPr>
      </w:pPr>
      <w:r w:rsidRPr="001A3BFA">
        <w:rPr>
          <w:rFonts w:cs="Arial"/>
        </w:rPr>
        <w:t>„Wniosk</w:t>
      </w:r>
      <w:r w:rsidR="002D7EBE">
        <w:rPr>
          <w:rFonts w:cs="Arial"/>
        </w:rPr>
        <w:t>u</w:t>
      </w:r>
      <w:r w:rsidRPr="001A3BFA">
        <w:rPr>
          <w:rFonts w:cs="Arial"/>
        </w:rPr>
        <w:t>” – należy przez to rozumieć Wniosek o wypłatę grantu, za pomocą którego Lider wnioskuje o przekazanie płatności zaliczkowej, pośredniej, końcowej lub Wniosek o rozliczenie zaliczki, za pomocą którego Lider rozlicza otrzymaną zaliczkę. Wniosek pełni także funkcję sprawozdawczą z postępu w realizacji Projektu;</w:t>
      </w:r>
    </w:p>
    <w:p w14:paraId="3B67437D" w14:textId="2ECF3615" w:rsidR="00434084" w:rsidRPr="001A3BFA" w:rsidRDefault="00E12FBE" w:rsidP="001A3BFA">
      <w:pPr>
        <w:pStyle w:val="Akapitzlist"/>
        <w:numPr>
          <w:ilvl w:val="0"/>
          <w:numId w:val="3"/>
        </w:numPr>
        <w:spacing w:after="120"/>
        <w:ind w:hanging="357"/>
        <w:contextualSpacing w:val="0"/>
        <w:rPr>
          <w:rFonts w:cs="Arial"/>
        </w:rPr>
      </w:pPr>
      <w:r w:rsidRPr="001A3BFA">
        <w:rPr>
          <w:rFonts w:cs="Arial"/>
        </w:rPr>
        <w:t xml:space="preserve">„Wniosku o przyznanie grantu” – należy przez to rozumieć dokument w formie papierowej wraz z niezbędnymi załącznikami, </w:t>
      </w:r>
      <w:r w:rsidR="00970FFB" w:rsidRPr="001A3BFA">
        <w:rPr>
          <w:rFonts w:cs="Arial"/>
        </w:rPr>
        <w:t xml:space="preserve">złożony przez Grantobiorcę </w:t>
      </w:r>
      <w:r w:rsidRPr="001A3BFA">
        <w:rPr>
          <w:rFonts w:cs="Arial"/>
        </w:rPr>
        <w:t>w ramach projektu pozakonkursowego MSODI„</w:t>
      </w:r>
      <w:r w:rsidR="00970FFB" w:rsidRPr="001A3BFA">
        <w:rPr>
          <w:rFonts w:cs="Arial"/>
        </w:rPr>
        <w:t xml:space="preserve"> </w:t>
      </w:r>
      <w:r w:rsidRPr="001A3BFA">
        <w:rPr>
          <w:rFonts w:cs="Arial"/>
        </w:rPr>
        <w:t>Modelowanie Systemu Ofert Dla Innowacji”</w:t>
      </w:r>
      <w:r w:rsidR="00970FFB" w:rsidRPr="001A3BFA">
        <w:rPr>
          <w:rFonts w:cs="Arial"/>
        </w:rPr>
        <w:t>, stanowiący załącznik nr 3 do Umowy</w:t>
      </w:r>
      <w:r w:rsidRPr="001A3BFA">
        <w:rPr>
          <w:rFonts w:cs="Arial"/>
        </w:rPr>
        <w:t>;</w:t>
      </w:r>
    </w:p>
    <w:p w14:paraId="1EBBEFA3" w14:textId="52C549E2" w:rsidR="002D1B58" w:rsidRPr="001A3BFA" w:rsidRDefault="002D1B58" w:rsidP="001A3BFA">
      <w:pPr>
        <w:pStyle w:val="Akapitzlist"/>
        <w:numPr>
          <w:ilvl w:val="0"/>
          <w:numId w:val="3"/>
        </w:numPr>
        <w:spacing w:after="120"/>
        <w:ind w:hanging="357"/>
        <w:contextualSpacing w:val="0"/>
        <w:rPr>
          <w:rFonts w:cs="Arial"/>
        </w:rPr>
      </w:pPr>
      <w:r w:rsidRPr="001A3BFA">
        <w:rPr>
          <w:rFonts w:cs="Arial"/>
        </w:rPr>
        <w:t xml:space="preserve">„Wniosku o </w:t>
      </w:r>
      <w:r w:rsidR="00030AA5" w:rsidRPr="001A3BFA">
        <w:rPr>
          <w:rFonts w:cs="Arial"/>
        </w:rPr>
        <w:t>wypłatę grantu</w:t>
      </w:r>
      <w:r w:rsidRPr="001A3BFA">
        <w:rPr>
          <w:rFonts w:cs="Arial"/>
        </w:rPr>
        <w:t xml:space="preserve">” – należy przez to rozumieć dokument, sporządzony przez </w:t>
      </w:r>
      <w:r w:rsidR="00FB360D" w:rsidRPr="001A3BFA">
        <w:rPr>
          <w:rFonts w:cs="Arial"/>
        </w:rPr>
        <w:t xml:space="preserve">Lidera </w:t>
      </w:r>
      <w:r w:rsidRPr="001A3BFA">
        <w:rPr>
          <w:rFonts w:cs="Arial"/>
        </w:rPr>
        <w:t xml:space="preserve">według wzoru określonego przez Województwo Mazowieckie, który służy wnioskowaniu o </w:t>
      </w:r>
      <w:r w:rsidR="007D4B8A" w:rsidRPr="001A3BFA">
        <w:rPr>
          <w:rFonts w:cs="Arial"/>
        </w:rPr>
        <w:t>G</w:t>
      </w:r>
      <w:r w:rsidRPr="001A3BFA">
        <w:rPr>
          <w:rFonts w:cs="Arial"/>
        </w:rPr>
        <w:t xml:space="preserve">rant </w:t>
      </w:r>
      <w:r w:rsidR="007D4B8A" w:rsidRPr="001A3BFA">
        <w:rPr>
          <w:rFonts w:cs="Arial"/>
        </w:rPr>
        <w:t xml:space="preserve">w dowolnej formie określonej w Umowie lub Regulaminie, jak również </w:t>
      </w:r>
      <w:r w:rsidRPr="001A3BFA">
        <w:rPr>
          <w:rFonts w:cs="Arial"/>
        </w:rPr>
        <w:t xml:space="preserve">wykazaniu poniesionych kosztów oraz sprawozdawczości; </w:t>
      </w:r>
    </w:p>
    <w:p w14:paraId="0463643A" w14:textId="03C00B01" w:rsidR="00F86FC1" w:rsidRPr="001A3BFA" w:rsidRDefault="00F86FC1" w:rsidP="001A3BFA">
      <w:pPr>
        <w:pStyle w:val="Akapitzlist"/>
        <w:numPr>
          <w:ilvl w:val="0"/>
          <w:numId w:val="3"/>
        </w:numPr>
        <w:spacing w:after="120"/>
        <w:ind w:hanging="357"/>
        <w:contextualSpacing w:val="0"/>
        <w:rPr>
          <w:rFonts w:cs="Arial"/>
        </w:rPr>
      </w:pPr>
      <w:r w:rsidRPr="001A3BFA">
        <w:rPr>
          <w:rFonts w:cs="Arial"/>
        </w:rPr>
        <w:lastRenderedPageBreak/>
        <w:t xml:space="preserve">„Wniosku o rozliczenie zaliczki” – należy przez to rozumieć dokument, sporządzony przez Lidera według wzoru określonego przez Województwo Mazowieckie, który służy rozliczeniu </w:t>
      </w:r>
      <w:r w:rsidR="007C77F3" w:rsidRPr="001A3BFA">
        <w:rPr>
          <w:rFonts w:cs="Arial"/>
        </w:rPr>
        <w:t xml:space="preserve">zaliczki </w:t>
      </w:r>
      <w:r w:rsidRPr="001A3BFA">
        <w:rPr>
          <w:rFonts w:cs="Arial"/>
        </w:rPr>
        <w:t xml:space="preserve">pobranej wnioskiem o wypłatę </w:t>
      </w:r>
      <w:r w:rsidR="00030AA5" w:rsidRPr="001A3BFA">
        <w:rPr>
          <w:rFonts w:cs="Arial"/>
        </w:rPr>
        <w:t>g</w:t>
      </w:r>
      <w:r w:rsidRPr="001A3BFA">
        <w:rPr>
          <w:rFonts w:cs="Arial"/>
        </w:rPr>
        <w:t>rantu, wykazaniu poniesionych kosztów</w:t>
      </w:r>
      <w:r w:rsidR="00312F06" w:rsidRPr="001A3BFA">
        <w:rPr>
          <w:rFonts w:cs="Arial"/>
        </w:rPr>
        <w:t xml:space="preserve"> </w:t>
      </w:r>
      <w:r w:rsidRPr="001A3BFA">
        <w:rPr>
          <w:rFonts w:cs="Arial"/>
        </w:rPr>
        <w:t xml:space="preserve">oraz sprawozdawczości; </w:t>
      </w:r>
    </w:p>
    <w:p w14:paraId="3943BBC4" w14:textId="7972DC6F" w:rsidR="00F86FC1" w:rsidRPr="001A3BFA" w:rsidRDefault="00F86FC1" w:rsidP="001A3BFA">
      <w:pPr>
        <w:pStyle w:val="Akapitzlist"/>
        <w:numPr>
          <w:ilvl w:val="0"/>
          <w:numId w:val="3"/>
        </w:numPr>
        <w:spacing w:after="120"/>
        <w:ind w:hanging="357"/>
        <w:contextualSpacing w:val="0"/>
        <w:rPr>
          <w:rFonts w:cs="Arial"/>
        </w:rPr>
      </w:pPr>
      <w:r w:rsidRPr="001A3BFA">
        <w:rPr>
          <w:rFonts w:cs="Arial"/>
        </w:rPr>
        <w:t xml:space="preserve">„Wniosku sprawozdawczym” - należy przez to rozumieć dokument, sporządzony przez Lidera według wzoru określonego przez Województwo Mazowieckie, który służy opisaniu postępów w realizacji </w:t>
      </w:r>
      <w:r w:rsidR="00DE6337" w:rsidRPr="001A3BFA">
        <w:rPr>
          <w:rFonts w:cs="Arial"/>
        </w:rPr>
        <w:t>P</w:t>
      </w:r>
      <w:r w:rsidRPr="001A3BFA">
        <w:rPr>
          <w:rFonts w:cs="Arial"/>
        </w:rPr>
        <w:t>rojektu Grantobiorcy zgodnie z Harmonogramem rzeczowo-finansowym, bez możliwości rozliczania zaliczki, refundacji poniesionych kosztów oraz wnioskowania o środki;</w:t>
      </w:r>
    </w:p>
    <w:p w14:paraId="345F822B" w14:textId="3E9480CD" w:rsidR="002D1B58" w:rsidRPr="001A3BFA" w:rsidRDefault="00F17340" w:rsidP="001A3BFA">
      <w:pPr>
        <w:pStyle w:val="Akapitzlist"/>
        <w:numPr>
          <w:ilvl w:val="0"/>
          <w:numId w:val="3"/>
        </w:numPr>
        <w:spacing w:after="120"/>
        <w:ind w:hanging="357"/>
        <w:contextualSpacing w:val="0"/>
        <w:rPr>
          <w:rFonts w:cs="Arial"/>
        </w:rPr>
      </w:pPr>
      <w:r w:rsidRPr="001A3BFA" w:rsidDel="00F17340">
        <w:rPr>
          <w:rFonts w:cs="Arial"/>
        </w:rPr>
        <w:t xml:space="preserve"> </w:t>
      </w:r>
      <w:r w:rsidR="002D1B58" w:rsidRPr="001A3BFA">
        <w:rPr>
          <w:rFonts w:cs="Arial"/>
        </w:rPr>
        <w:t xml:space="preserve">„Zakończeniu finansowym realizacji Projektu” – należy przez to rozumieć datę zrealizowania pełnego zakresu finansowego </w:t>
      </w:r>
      <w:r w:rsidR="00006E1D" w:rsidRPr="001A3BFA">
        <w:rPr>
          <w:rFonts w:cs="Arial"/>
        </w:rPr>
        <w:t>P</w:t>
      </w:r>
      <w:r w:rsidR="002D1B58" w:rsidRPr="001A3BFA">
        <w:rPr>
          <w:rFonts w:cs="Arial"/>
        </w:rPr>
        <w:t>rojektu</w:t>
      </w:r>
      <w:r w:rsidR="00006E1D" w:rsidRPr="001A3BFA">
        <w:rPr>
          <w:rFonts w:cs="Arial"/>
        </w:rPr>
        <w:t xml:space="preserve"> Grantobiorcy</w:t>
      </w:r>
      <w:r w:rsidR="002D1B58" w:rsidRPr="001A3BFA">
        <w:rPr>
          <w:rFonts w:cs="Arial"/>
        </w:rPr>
        <w:t xml:space="preserve">, co oznacza zrealizowanie przez </w:t>
      </w:r>
      <w:r w:rsidR="0061008F" w:rsidRPr="001A3BFA">
        <w:rPr>
          <w:rFonts w:cs="Arial"/>
        </w:rPr>
        <w:t xml:space="preserve">Lidera </w:t>
      </w:r>
      <w:r w:rsidR="002D1B58" w:rsidRPr="001A3BFA">
        <w:rPr>
          <w:rFonts w:cs="Arial"/>
        </w:rPr>
        <w:t>wszystkich płatności w ramach Projektu</w:t>
      </w:r>
      <w:r w:rsidR="00006E1D" w:rsidRPr="001A3BFA">
        <w:rPr>
          <w:rFonts w:cs="Arial"/>
        </w:rPr>
        <w:t xml:space="preserve"> Grantobiorcy</w:t>
      </w:r>
      <w:r w:rsidR="002D1B58" w:rsidRPr="001A3BFA">
        <w:rPr>
          <w:rFonts w:cs="Arial"/>
        </w:rPr>
        <w:t xml:space="preserve">, tj. poniesienie wszystkich wydatków i pozyskanie dokumentów stanowiących podstawę uznania wydatków za </w:t>
      </w:r>
      <w:r w:rsidR="002B1A0F" w:rsidRPr="001A3BFA">
        <w:rPr>
          <w:rFonts w:cs="Arial"/>
        </w:rPr>
        <w:t xml:space="preserve">Koszty Kwalifikowane nadające </w:t>
      </w:r>
      <w:r w:rsidR="002D1B58" w:rsidRPr="001A3BFA">
        <w:rPr>
          <w:rFonts w:cs="Arial"/>
        </w:rPr>
        <w:t>się do objęcia wsparciem w ramach Projektu</w:t>
      </w:r>
      <w:r w:rsidR="00006E1D" w:rsidRPr="001A3BFA">
        <w:rPr>
          <w:rFonts w:cs="Arial"/>
        </w:rPr>
        <w:t xml:space="preserve"> Grantobiorcy</w:t>
      </w:r>
      <w:r w:rsidR="002D1B58" w:rsidRPr="001A3BFA">
        <w:rPr>
          <w:rFonts w:cs="Arial"/>
        </w:rPr>
        <w:t xml:space="preserve">; </w:t>
      </w:r>
    </w:p>
    <w:p w14:paraId="4F118576" w14:textId="5637945E" w:rsidR="002D1B58" w:rsidRPr="001A3BFA" w:rsidRDefault="002D1B58" w:rsidP="001A3BFA">
      <w:pPr>
        <w:pStyle w:val="Akapitzlist"/>
        <w:numPr>
          <w:ilvl w:val="0"/>
          <w:numId w:val="3"/>
        </w:numPr>
        <w:spacing w:after="0"/>
        <w:ind w:hanging="357"/>
        <w:contextualSpacing w:val="0"/>
        <w:rPr>
          <w:rFonts w:cs="Arial"/>
        </w:rPr>
      </w:pPr>
      <w:r w:rsidRPr="001A3BFA">
        <w:rPr>
          <w:rFonts w:cs="Arial"/>
        </w:rPr>
        <w:t xml:space="preserve">„Zakończeniu rzeczowym realizacji Projektu” – należy przez to rozumieć </w:t>
      </w:r>
      <w:r w:rsidR="00DE6337" w:rsidRPr="001A3BFA">
        <w:rPr>
          <w:rFonts w:cs="Arial"/>
        </w:rPr>
        <w:t>najpóźniejsze z wymienionych zdarzeń</w:t>
      </w:r>
      <w:r w:rsidRPr="001A3BFA">
        <w:rPr>
          <w:rFonts w:cs="Arial"/>
        </w:rPr>
        <w:t>:</w:t>
      </w:r>
    </w:p>
    <w:p w14:paraId="6E39D189" w14:textId="2D43C346" w:rsidR="002D1B58" w:rsidRPr="001A3BFA" w:rsidRDefault="002D1B58" w:rsidP="001A3BFA">
      <w:pPr>
        <w:pStyle w:val="Akapitzlist"/>
        <w:numPr>
          <w:ilvl w:val="1"/>
          <w:numId w:val="3"/>
        </w:numPr>
        <w:spacing w:after="0"/>
        <w:ind w:hanging="357"/>
        <w:contextualSpacing w:val="0"/>
        <w:rPr>
          <w:rFonts w:cs="Arial"/>
        </w:rPr>
      </w:pPr>
      <w:r w:rsidRPr="001A3BFA">
        <w:rPr>
          <w:rFonts w:cs="Arial"/>
        </w:rPr>
        <w:t>wykona</w:t>
      </w:r>
      <w:r w:rsidR="00DE6337" w:rsidRPr="001A3BFA">
        <w:rPr>
          <w:rFonts w:cs="Arial"/>
        </w:rPr>
        <w:t>nie</w:t>
      </w:r>
      <w:r w:rsidRPr="001A3BFA">
        <w:rPr>
          <w:rFonts w:cs="Arial"/>
        </w:rPr>
        <w:t xml:space="preserve"> pełnego zakresu rzeczowego Projektu </w:t>
      </w:r>
      <w:r w:rsidR="00006E1D" w:rsidRPr="001A3BFA">
        <w:rPr>
          <w:rFonts w:cs="Arial"/>
        </w:rPr>
        <w:t xml:space="preserve">Grantobiorcy </w:t>
      </w:r>
      <w:r w:rsidRPr="001A3BFA">
        <w:rPr>
          <w:rFonts w:cs="Arial"/>
        </w:rPr>
        <w:t>zgodnie z Regulaminem oraz Harmonogramem rzeczowo-finansowym, co oznacza zrealizowanie wszystkich zadań/etapów realizacji Projektu</w:t>
      </w:r>
      <w:r w:rsidR="00006E1D" w:rsidRPr="001A3BFA">
        <w:rPr>
          <w:rFonts w:cs="Arial"/>
        </w:rPr>
        <w:t xml:space="preserve"> Grantobiorcy</w:t>
      </w:r>
      <w:r w:rsidRPr="001A3BFA">
        <w:rPr>
          <w:rFonts w:cs="Arial"/>
        </w:rPr>
        <w:t>,</w:t>
      </w:r>
    </w:p>
    <w:p w14:paraId="3B287486" w14:textId="1BA72834" w:rsidR="002D1B58" w:rsidRPr="001A3BFA" w:rsidRDefault="002D1B58" w:rsidP="001A3BFA">
      <w:pPr>
        <w:pStyle w:val="Akapitzlist"/>
        <w:numPr>
          <w:ilvl w:val="1"/>
          <w:numId w:val="3"/>
        </w:numPr>
        <w:spacing w:after="0"/>
        <w:ind w:hanging="357"/>
        <w:contextualSpacing w:val="0"/>
        <w:rPr>
          <w:rFonts w:cs="Arial"/>
        </w:rPr>
      </w:pPr>
      <w:r w:rsidRPr="001A3BFA">
        <w:rPr>
          <w:rFonts w:cs="Arial"/>
        </w:rPr>
        <w:t>udokumentowani</w:t>
      </w:r>
      <w:r w:rsidR="00DE6337" w:rsidRPr="001A3BFA">
        <w:rPr>
          <w:rFonts w:cs="Arial"/>
        </w:rPr>
        <w:t>e</w:t>
      </w:r>
      <w:r w:rsidRPr="001A3BFA">
        <w:rPr>
          <w:rFonts w:cs="Arial"/>
        </w:rPr>
        <w:t xml:space="preserve"> wykonania dostaw i usług protokołami odbioru,</w:t>
      </w:r>
    </w:p>
    <w:p w14:paraId="1A0B06FB" w14:textId="76BE0936" w:rsidR="002D1B58" w:rsidRPr="001A3BFA" w:rsidRDefault="002D1B58" w:rsidP="001A3BFA">
      <w:pPr>
        <w:pStyle w:val="Akapitzlist"/>
        <w:numPr>
          <w:ilvl w:val="1"/>
          <w:numId w:val="3"/>
        </w:numPr>
        <w:spacing w:after="0"/>
        <w:ind w:hanging="357"/>
        <w:contextualSpacing w:val="0"/>
        <w:rPr>
          <w:rFonts w:cs="Arial"/>
        </w:rPr>
      </w:pPr>
      <w:r w:rsidRPr="001A3BFA">
        <w:rPr>
          <w:rFonts w:cs="Arial"/>
        </w:rPr>
        <w:t>udokumentowani</w:t>
      </w:r>
      <w:r w:rsidR="00DE6337" w:rsidRPr="001A3BFA">
        <w:rPr>
          <w:rFonts w:cs="Arial"/>
        </w:rPr>
        <w:t>e</w:t>
      </w:r>
      <w:r w:rsidRPr="001A3BFA">
        <w:rPr>
          <w:rFonts w:cs="Arial"/>
        </w:rPr>
        <w:t xml:space="preserve"> wykonania dostaw i usług fakturami i/lub dokumentami o równoważnej wartości dowodowej,</w:t>
      </w:r>
    </w:p>
    <w:p w14:paraId="34179DE8" w14:textId="752BC900" w:rsidR="002D1B58" w:rsidRPr="001A3BFA" w:rsidRDefault="002D1B58" w:rsidP="001A3BFA">
      <w:pPr>
        <w:pStyle w:val="Akapitzlist"/>
        <w:numPr>
          <w:ilvl w:val="1"/>
          <w:numId w:val="3"/>
        </w:numPr>
        <w:spacing w:after="120"/>
        <w:ind w:hanging="357"/>
        <w:contextualSpacing w:val="0"/>
        <w:rPr>
          <w:rFonts w:cs="Arial"/>
        </w:rPr>
      </w:pPr>
      <w:r w:rsidRPr="001A3BFA">
        <w:rPr>
          <w:rFonts w:cs="Arial"/>
        </w:rPr>
        <w:t>udokumentowani</w:t>
      </w:r>
      <w:r w:rsidR="00DE6337" w:rsidRPr="001A3BFA">
        <w:rPr>
          <w:rFonts w:cs="Arial"/>
        </w:rPr>
        <w:t>e</w:t>
      </w:r>
      <w:r w:rsidRPr="001A3BFA">
        <w:rPr>
          <w:rFonts w:cs="Arial"/>
        </w:rPr>
        <w:t xml:space="preserve"> wykonania dostaw i usług innymi dokumentami potwierdzającymi zgodność realizacji Projektu</w:t>
      </w:r>
      <w:r w:rsidR="00006E1D" w:rsidRPr="001A3BFA">
        <w:rPr>
          <w:rFonts w:cs="Arial"/>
        </w:rPr>
        <w:t xml:space="preserve"> Grantobiorcy</w:t>
      </w:r>
      <w:r w:rsidRPr="001A3BFA">
        <w:rPr>
          <w:rFonts w:cs="Arial"/>
        </w:rPr>
        <w:t xml:space="preserve"> z warunkami </w:t>
      </w:r>
      <w:r w:rsidR="00006E1D" w:rsidRPr="001A3BFA">
        <w:rPr>
          <w:rFonts w:cs="Arial"/>
        </w:rPr>
        <w:t>Umowy</w:t>
      </w:r>
      <w:r w:rsidRPr="001A3BFA">
        <w:rPr>
          <w:rFonts w:cs="Arial"/>
        </w:rPr>
        <w:t xml:space="preserve">, wymienionymi w </w:t>
      </w:r>
      <w:r w:rsidR="002F3D4E">
        <w:rPr>
          <w:rFonts w:cs="Arial"/>
        </w:rPr>
        <w:t>Par.</w:t>
      </w:r>
      <w:r w:rsidR="00E0456C" w:rsidRPr="001A3BFA">
        <w:rPr>
          <w:rFonts w:cs="Arial"/>
        </w:rPr>
        <w:t xml:space="preserve"> </w:t>
      </w:r>
      <w:r w:rsidR="00221FD2" w:rsidRPr="001A3BFA">
        <w:rPr>
          <w:rFonts w:cs="Arial"/>
        </w:rPr>
        <w:t>6</w:t>
      </w:r>
      <w:r w:rsidR="00E0456C" w:rsidRPr="001A3BFA">
        <w:rPr>
          <w:rFonts w:cs="Arial"/>
        </w:rPr>
        <w:t xml:space="preserve"> </w:t>
      </w:r>
      <w:r w:rsidR="00006E1D" w:rsidRPr="001A3BFA">
        <w:rPr>
          <w:rFonts w:cs="Arial"/>
        </w:rPr>
        <w:t>Umowy</w:t>
      </w:r>
      <w:r w:rsidRPr="001A3BFA">
        <w:rPr>
          <w:rFonts w:cs="Arial"/>
        </w:rPr>
        <w:t>;</w:t>
      </w:r>
    </w:p>
    <w:p w14:paraId="297B97F9" w14:textId="28C4DD80" w:rsidR="00DE6337" w:rsidRPr="001A3BFA" w:rsidRDefault="002D1B58" w:rsidP="001A3BFA">
      <w:pPr>
        <w:pStyle w:val="Akapitzlist"/>
        <w:numPr>
          <w:ilvl w:val="0"/>
          <w:numId w:val="3"/>
        </w:numPr>
        <w:spacing w:after="120"/>
        <w:ind w:hanging="357"/>
        <w:rPr>
          <w:rFonts w:cs="Arial"/>
        </w:rPr>
      </w:pPr>
      <w:r w:rsidRPr="001A3BFA">
        <w:rPr>
          <w:rFonts w:cs="Arial"/>
        </w:rPr>
        <w:t xml:space="preserve">„Zakończeniu realizacji Projektu” – należy przez to rozumieć datę </w:t>
      </w:r>
      <w:r w:rsidR="00DE6337" w:rsidRPr="001A3BFA">
        <w:rPr>
          <w:rFonts w:cs="Arial"/>
        </w:rPr>
        <w:t>łącznego spełnienia wymienionych zdarzeń:</w:t>
      </w:r>
    </w:p>
    <w:p w14:paraId="2C5B7A1B" w14:textId="61275C5B" w:rsidR="00DE6337" w:rsidRPr="001A3BFA" w:rsidRDefault="005F3E8F" w:rsidP="001A3BFA">
      <w:pPr>
        <w:pStyle w:val="Akapitzlist"/>
        <w:numPr>
          <w:ilvl w:val="0"/>
          <w:numId w:val="35"/>
        </w:numPr>
        <w:spacing w:after="120"/>
        <w:rPr>
          <w:rFonts w:cs="Arial"/>
        </w:rPr>
      </w:pPr>
      <w:r w:rsidRPr="001A3BFA">
        <w:rPr>
          <w:rFonts w:cs="Arial"/>
        </w:rPr>
        <w:t>w</w:t>
      </w:r>
      <w:r w:rsidR="00DE6337" w:rsidRPr="001A3BFA">
        <w:rPr>
          <w:rFonts w:cs="Arial"/>
        </w:rPr>
        <w:t>ykonanie wszystkich czynności zaplanowanych</w:t>
      </w:r>
      <w:r w:rsidR="00C17215" w:rsidRPr="001A3BFA">
        <w:rPr>
          <w:rFonts w:cs="Arial"/>
        </w:rPr>
        <w:t xml:space="preserve"> w ramach Projektu Grantobiorcy,</w:t>
      </w:r>
    </w:p>
    <w:p w14:paraId="6B86143B" w14:textId="3E0F04EC" w:rsidR="00DE6337" w:rsidRPr="001A3BFA" w:rsidRDefault="005F3E8F" w:rsidP="001A3BFA">
      <w:pPr>
        <w:pStyle w:val="Akapitzlist"/>
        <w:numPr>
          <w:ilvl w:val="0"/>
          <w:numId w:val="35"/>
        </w:numPr>
        <w:spacing w:after="120"/>
        <w:rPr>
          <w:rFonts w:cs="Arial"/>
        </w:rPr>
      </w:pPr>
      <w:r w:rsidRPr="001A3BFA">
        <w:rPr>
          <w:rFonts w:cs="Arial"/>
        </w:rPr>
        <w:t>d</w:t>
      </w:r>
      <w:r w:rsidR="00DE6337" w:rsidRPr="001A3BFA">
        <w:rPr>
          <w:rFonts w:cs="Arial"/>
        </w:rPr>
        <w:t>okonanie wszystkich za</w:t>
      </w:r>
      <w:r w:rsidR="00C17215" w:rsidRPr="001A3BFA">
        <w:rPr>
          <w:rFonts w:cs="Arial"/>
        </w:rPr>
        <w:t>płat za wydatki przez Partnerów,</w:t>
      </w:r>
    </w:p>
    <w:p w14:paraId="09119524" w14:textId="613CA0DB" w:rsidR="002D1B58" w:rsidRPr="001A3BFA" w:rsidRDefault="005F3E8F" w:rsidP="001A3BFA">
      <w:pPr>
        <w:pStyle w:val="Akapitzlist"/>
        <w:numPr>
          <w:ilvl w:val="0"/>
          <w:numId w:val="35"/>
        </w:numPr>
        <w:spacing w:after="120"/>
        <w:ind w:left="1434" w:hanging="357"/>
        <w:contextualSpacing w:val="0"/>
        <w:rPr>
          <w:rFonts w:cs="Arial"/>
        </w:rPr>
      </w:pPr>
      <w:r w:rsidRPr="001A3BFA">
        <w:rPr>
          <w:rFonts w:cs="Arial"/>
        </w:rPr>
        <w:t>w</w:t>
      </w:r>
      <w:r w:rsidR="00DE6337" w:rsidRPr="001A3BFA">
        <w:rPr>
          <w:rFonts w:cs="Arial"/>
        </w:rPr>
        <w:t>ypłata Płatności końcowej na rzecz Lidera</w:t>
      </w:r>
      <w:r w:rsidR="005C06AE" w:rsidRPr="001A3BFA">
        <w:rPr>
          <w:rFonts w:cs="Arial"/>
        </w:rPr>
        <w:t>;</w:t>
      </w:r>
    </w:p>
    <w:p w14:paraId="4109CD8D" w14:textId="62407E02" w:rsidR="007C77F3" w:rsidRPr="001A3BFA" w:rsidRDefault="002D7EBE" w:rsidP="001A3BFA">
      <w:pPr>
        <w:pStyle w:val="Akapitzlist"/>
        <w:numPr>
          <w:ilvl w:val="0"/>
          <w:numId w:val="3"/>
        </w:numPr>
        <w:spacing w:after="120"/>
        <w:ind w:left="714" w:hanging="357"/>
        <w:contextualSpacing w:val="0"/>
        <w:rPr>
          <w:rFonts w:cs="Arial"/>
        </w:rPr>
      </w:pPr>
      <w:r>
        <w:rPr>
          <w:rFonts w:cs="Arial"/>
        </w:rPr>
        <w:t>„Zasadzie</w:t>
      </w:r>
      <w:r w:rsidR="00F85DFF" w:rsidRPr="001A3BFA">
        <w:rPr>
          <w:rFonts w:cs="Arial"/>
        </w:rPr>
        <w:t xml:space="preserve"> konkurencyjności” – należy przez to rozumieć </w:t>
      </w:r>
      <w:r w:rsidR="005C06AE" w:rsidRPr="001A3BFA">
        <w:rPr>
          <w:rFonts w:cs="Arial"/>
        </w:rPr>
        <w:t xml:space="preserve">zobowiązanie Partnerów do zachowania uczciwej konkurencji i równego traktowania podmiotów trzecich o których mowa w </w:t>
      </w:r>
      <w:r w:rsidR="002F3D4E">
        <w:rPr>
          <w:rFonts w:cs="Arial"/>
        </w:rPr>
        <w:t>Par.</w:t>
      </w:r>
      <w:r w:rsidR="005C06AE" w:rsidRPr="001A3BFA">
        <w:rPr>
          <w:rFonts w:cs="Arial"/>
        </w:rPr>
        <w:t xml:space="preserve"> 3 ust. </w:t>
      </w:r>
      <w:r w:rsidR="004618F3" w:rsidRPr="001A3BFA">
        <w:rPr>
          <w:rFonts w:cs="Arial"/>
        </w:rPr>
        <w:t>8</w:t>
      </w:r>
      <w:r w:rsidR="00FE01B1" w:rsidRPr="001A3BFA">
        <w:rPr>
          <w:rFonts w:cs="Arial"/>
        </w:rPr>
        <w:t xml:space="preserve"> Umowy</w:t>
      </w:r>
      <w:r w:rsidR="005C06AE" w:rsidRPr="001A3BFA">
        <w:rPr>
          <w:rFonts w:cs="Arial"/>
        </w:rPr>
        <w:t xml:space="preserve"> na zasadach określonych w Regulaminie</w:t>
      </w:r>
      <w:r w:rsidR="002C5BEB" w:rsidRPr="001A3BFA">
        <w:rPr>
          <w:rFonts w:cs="Arial"/>
        </w:rPr>
        <w:t xml:space="preserve"> oraz Umowie oraz z</w:t>
      </w:r>
      <w:r w:rsidR="00F946FE" w:rsidRPr="001A3BFA">
        <w:rPr>
          <w:rFonts w:cs="Arial"/>
        </w:rPr>
        <w:t xml:space="preserve"> uwzględnieniem</w:t>
      </w:r>
      <w:r w:rsidR="002C5BEB" w:rsidRPr="001A3BFA">
        <w:rPr>
          <w:rFonts w:cs="Arial"/>
        </w:rPr>
        <w:t xml:space="preserve"> transparentnego i uczciwego wyboru podmiotów trzecich</w:t>
      </w:r>
      <w:r w:rsidR="00F946FE" w:rsidRPr="001A3BFA">
        <w:rPr>
          <w:rFonts w:cs="Arial"/>
        </w:rPr>
        <w:t xml:space="preserve"> współpracujących z Partnerstwem IOB z związku z pracami nad Usługami doradczymi o charakterze proinnowacyjnym</w:t>
      </w:r>
      <w:r w:rsidR="00BA64B9" w:rsidRPr="001A3BFA">
        <w:rPr>
          <w:rFonts w:cs="Arial"/>
        </w:rPr>
        <w:t xml:space="preserve"> przy braku ustanawiania kryteriów podmiotowych względem podmiotów trzecich</w:t>
      </w:r>
      <w:r w:rsidR="00C17215" w:rsidRPr="001A3BFA">
        <w:rPr>
          <w:rFonts w:cs="Arial"/>
        </w:rPr>
        <w:t>.</w:t>
      </w:r>
    </w:p>
    <w:p w14:paraId="66306174" w14:textId="6D53169F" w:rsidR="002D1B58" w:rsidRPr="00000FDD" w:rsidRDefault="002F3D4E" w:rsidP="001A3BFA">
      <w:pPr>
        <w:pStyle w:val="Nagwek1"/>
      </w:pPr>
      <w:r>
        <w:t>Par.</w:t>
      </w:r>
      <w:r w:rsidR="002D1B58" w:rsidRPr="00000FDD">
        <w:t xml:space="preserve"> 2</w:t>
      </w:r>
      <w:r w:rsidR="00DA77C4" w:rsidRPr="00000FDD">
        <w:t xml:space="preserve">. </w:t>
      </w:r>
      <w:r w:rsidR="002D1B58" w:rsidRPr="00000FDD">
        <w:t xml:space="preserve">Przedmiot </w:t>
      </w:r>
      <w:r w:rsidR="002045D5" w:rsidRPr="00000FDD">
        <w:t>U</w:t>
      </w:r>
      <w:r w:rsidR="002D1B58" w:rsidRPr="00000FDD">
        <w:t>mowy</w:t>
      </w:r>
    </w:p>
    <w:p w14:paraId="5349753D" w14:textId="5E84196A" w:rsidR="00F54167" w:rsidRDefault="002D1B58" w:rsidP="001A3BFA">
      <w:pPr>
        <w:pStyle w:val="Akapitzlist"/>
        <w:numPr>
          <w:ilvl w:val="0"/>
          <w:numId w:val="29"/>
        </w:numPr>
        <w:spacing w:after="120"/>
        <w:ind w:left="357" w:hanging="357"/>
        <w:contextualSpacing w:val="0"/>
      </w:pPr>
      <w:r w:rsidRPr="00C06026">
        <w:t xml:space="preserve">Przedmiotem </w:t>
      </w:r>
      <w:r w:rsidR="002045D5">
        <w:t>U</w:t>
      </w:r>
      <w:r w:rsidRPr="00C06026">
        <w:t xml:space="preserve">mowy jest powierzenie Grantobiorcy </w:t>
      </w:r>
      <w:r w:rsidR="00C65F18">
        <w:t>G</w:t>
      </w:r>
      <w:r w:rsidRPr="00C06026">
        <w:t>rantu na realizację Projektu</w:t>
      </w:r>
      <w:r w:rsidR="00306558" w:rsidRPr="00C06026">
        <w:t xml:space="preserve"> </w:t>
      </w:r>
      <w:r w:rsidR="00F85CE8" w:rsidRPr="00C06026">
        <w:t>Grantobiorcy</w:t>
      </w:r>
      <w:r w:rsidR="007C77F3" w:rsidRPr="00C06026">
        <w:t>,</w:t>
      </w:r>
      <w:r w:rsidR="00F85CE8" w:rsidRPr="00C06026">
        <w:t xml:space="preserve"> </w:t>
      </w:r>
      <w:r w:rsidR="00306558" w:rsidRPr="00C06026">
        <w:t xml:space="preserve">opisanego we </w:t>
      </w:r>
      <w:r w:rsidR="00F85CE8" w:rsidRPr="00C06026">
        <w:t>W</w:t>
      </w:r>
      <w:r w:rsidR="00306558" w:rsidRPr="00C06026">
        <w:t xml:space="preserve">niosku o </w:t>
      </w:r>
      <w:r w:rsidR="00F85CE8" w:rsidRPr="00C06026">
        <w:t xml:space="preserve">przyznanie </w:t>
      </w:r>
      <w:r w:rsidR="00306558" w:rsidRPr="00C06026">
        <w:t xml:space="preserve">grantu stanowiącego załącznik nr </w:t>
      </w:r>
      <w:r w:rsidR="00F85CE8" w:rsidRPr="00C06026">
        <w:t xml:space="preserve">3 </w:t>
      </w:r>
      <w:r w:rsidR="00306558" w:rsidRPr="00C06026">
        <w:t xml:space="preserve">do </w:t>
      </w:r>
      <w:r w:rsidR="005E15B7" w:rsidRPr="00C06026">
        <w:t>U</w:t>
      </w:r>
      <w:r w:rsidR="00306558" w:rsidRPr="00C06026">
        <w:t>mowy</w:t>
      </w:r>
      <w:r w:rsidR="00B838F6">
        <w:t>,</w:t>
      </w:r>
      <w:r w:rsidR="00AA5FC4">
        <w:t xml:space="preserve"> na </w:t>
      </w:r>
      <w:r w:rsidR="00AA5FC4" w:rsidRPr="00C06026">
        <w:t>stworzenie i wdrożenie minimum trzech</w:t>
      </w:r>
      <w:r w:rsidR="00D569CF">
        <w:t>, a maksymalnie dziesięciu</w:t>
      </w:r>
      <w:r w:rsidR="00AA5FC4" w:rsidRPr="00C06026">
        <w:t xml:space="preserve"> </w:t>
      </w:r>
      <w:r w:rsidR="00AA5FC4">
        <w:t>U</w:t>
      </w:r>
      <w:r w:rsidR="00AA5FC4" w:rsidRPr="00C06026">
        <w:t>sług doradczych o charakterze proinnowacyjnym</w:t>
      </w:r>
      <w:r w:rsidR="005F3E8F">
        <w:t>,</w:t>
      </w:r>
      <w:r w:rsidR="00AA5FC4" w:rsidRPr="00C06026">
        <w:t xml:space="preserve"> zgodnie z celem realizacji Projektu </w:t>
      </w:r>
      <w:r w:rsidR="00714F9E">
        <w:t>Grantobiorcy</w:t>
      </w:r>
      <w:r w:rsidR="00995CD0">
        <w:t xml:space="preserve">. </w:t>
      </w:r>
      <w:r w:rsidR="00D569CF">
        <w:t>Szczegółowy o</w:t>
      </w:r>
      <w:r w:rsidR="00AA5FC4" w:rsidRPr="00AA5FC4">
        <w:t>pis Projektu</w:t>
      </w:r>
      <w:r w:rsidR="00D569CF">
        <w:t xml:space="preserve"> Grantobiorcy</w:t>
      </w:r>
      <w:r w:rsidR="00E12FBE">
        <w:t xml:space="preserve"> uwzględniający opis </w:t>
      </w:r>
      <w:r w:rsidR="00AA5FC4" w:rsidRPr="00AA5FC4">
        <w:t>Usług doradcz</w:t>
      </w:r>
      <w:r w:rsidR="00E12FBE">
        <w:t>ych</w:t>
      </w:r>
      <w:r w:rsidR="00AA5FC4" w:rsidRPr="00AA5FC4">
        <w:t xml:space="preserve"> o charakterze proinnowacyjnym</w:t>
      </w:r>
      <w:r w:rsidR="00E12FBE">
        <w:t xml:space="preserve"> Grantobiorcy </w:t>
      </w:r>
      <w:r w:rsidR="00F54167">
        <w:t xml:space="preserve"> </w:t>
      </w:r>
      <w:r w:rsidR="00E12FBE">
        <w:t xml:space="preserve">stanowi </w:t>
      </w:r>
      <w:r w:rsidR="00F54167">
        <w:t xml:space="preserve">element </w:t>
      </w:r>
      <w:r w:rsidR="00E12FBE">
        <w:t>W</w:t>
      </w:r>
      <w:r w:rsidR="00F54167">
        <w:t xml:space="preserve">niosku o </w:t>
      </w:r>
      <w:r w:rsidR="00F54167">
        <w:lastRenderedPageBreak/>
        <w:t>przyznanie grantu, który został skierowany przez Grantobiorcę do Województwa Mazowieckiego w toku naboru</w:t>
      </w:r>
      <w:r w:rsidR="006D4391">
        <w:t xml:space="preserve"> </w:t>
      </w:r>
      <w:r w:rsidR="00E50EDD">
        <w:t xml:space="preserve">oraz </w:t>
      </w:r>
      <w:r w:rsidR="006D4391">
        <w:t>stanowi załącznik nr 3 do Umowy</w:t>
      </w:r>
      <w:r w:rsidR="00453BEB" w:rsidRPr="00C06026">
        <w:t>.</w:t>
      </w:r>
    </w:p>
    <w:p w14:paraId="5F9E0D98" w14:textId="3B4440C2" w:rsidR="00AA5FC4" w:rsidRDefault="00F54167" w:rsidP="001A3BFA">
      <w:pPr>
        <w:pStyle w:val="Akapitzlist"/>
        <w:numPr>
          <w:ilvl w:val="0"/>
          <w:numId w:val="29"/>
        </w:numPr>
        <w:spacing w:after="120"/>
        <w:ind w:left="357" w:hanging="357"/>
        <w:contextualSpacing w:val="0"/>
      </w:pPr>
      <w:r>
        <w:t xml:space="preserve">Grantobiorca </w:t>
      </w:r>
      <w:r w:rsidR="0063150C">
        <w:t xml:space="preserve">oświadcza, że </w:t>
      </w:r>
      <w:r w:rsidR="007154F3">
        <w:t>W</w:t>
      </w:r>
      <w:r w:rsidR="0063150C">
        <w:t>niosek o przyznanie grantu o którym mowa w ust. 1 powyżej</w:t>
      </w:r>
      <w:r w:rsidR="00587AAA">
        <w:t>,</w:t>
      </w:r>
      <w:r w:rsidR="0063150C">
        <w:t xml:space="preserve"> zawiera wszystkie istotne informacje dotyczące Projektu Grantobiorcy</w:t>
      </w:r>
      <w:r w:rsidR="004838DE">
        <w:t>, w szczególności</w:t>
      </w:r>
      <w:r w:rsidR="000D3DD2">
        <w:t xml:space="preserve"> w zakresie </w:t>
      </w:r>
      <w:r w:rsidR="0063150C">
        <w:t>Usług doradcz</w:t>
      </w:r>
      <w:r w:rsidR="004838DE">
        <w:t>ych</w:t>
      </w:r>
      <w:r w:rsidR="0063150C">
        <w:t xml:space="preserve"> o charakterze proinnowacyjnym. </w:t>
      </w:r>
    </w:p>
    <w:p w14:paraId="486D61A3" w14:textId="6F567C44" w:rsidR="002D1B58" w:rsidRPr="00C06026" w:rsidRDefault="002D1B58" w:rsidP="001A3BFA">
      <w:pPr>
        <w:pStyle w:val="Akapitzlist"/>
        <w:numPr>
          <w:ilvl w:val="0"/>
          <w:numId w:val="29"/>
        </w:numPr>
        <w:spacing w:after="120"/>
        <w:ind w:left="357" w:hanging="357"/>
        <w:contextualSpacing w:val="0"/>
      </w:pPr>
      <w:r w:rsidRPr="00C06026">
        <w:t xml:space="preserve">Umowa określa szczegółowe </w:t>
      </w:r>
      <w:r w:rsidR="00E657C6" w:rsidRPr="00C06026">
        <w:t xml:space="preserve">prawa i obowiązki Stron oraz warunki </w:t>
      </w:r>
      <w:r w:rsidR="00742E18">
        <w:t>przekazania,</w:t>
      </w:r>
      <w:r w:rsidR="00E657C6" w:rsidRPr="00C06026">
        <w:t xml:space="preserve"> rozliczania</w:t>
      </w:r>
      <w:r w:rsidR="00742E18">
        <w:t xml:space="preserve"> i zwrotu grantu</w:t>
      </w:r>
      <w:r w:rsidR="00392AA7" w:rsidRPr="00C06026">
        <w:t>,</w:t>
      </w:r>
      <w:r w:rsidR="00E657C6" w:rsidRPr="00C06026">
        <w:t xml:space="preserve"> </w:t>
      </w:r>
      <w:r w:rsidR="00742E18">
        <w:t xml:space="preserve">a także </w:t>
      </w:r>
      <w:r w:rsidR="00E657C6" w:rsidRPr="00C06026">
        <w:t xml:space="preserve">monitorowania </w:t>
      </w:r>
      <w:r w:rsidR="00392AA7" w:rsidRPr="00C06026">
        <w:t xml:space="preserve">i kontroli </w:t>
      </w:r>
      <w:r w:rsidR="00E657C6" w:rsidRPr="00C06026">
        <w:t xml:space="preserve">Projektu </w:t>
      </w:r>
      <w:r w:rsidR="00F85CE8" w:rsidRPr="00C06026">
        <w:t>Grantobiorcy</w:t>
      </w:r>
      <w:r w:rsidR="00E657C6" w:rsidRPr="00C06026">
        <w:t>. Z</w:t>
      </w:r>
      <w:r w:rsidRPr="00C06026">
        <w:t xml:space="preserve">asady </w:t>
      </w:r>
      <w:r w:rsidR="00E657C6" w:rsidRPr="00C06026">
        <w:t xml:space="preserve">i </w:t>
      </w:r>
      <w:r w:rsidRPr="00C06026">
        <w:t>warunki realizowan</w:t>
      </w:r>
      <w:r w:rsidR="007C77F3" w:rsidRPr="00C06026">
        <w:t>ia</w:t>
      </w:r>
      <w:r w:rsidRPr="00C06026">
        <w:t xml:space="preserve"> przez Województwo Mazowieckie powierzeni</w:t>
      </w:r>
      <w:r w:rsidR="007C77F3" w:rsidRPr="00C06026">
        <w:t>a</w:t>
      </w:r>
      <w:r w:rsidRPr="00C06026">
        <w:t xml:space="preserve"> </w:t>
      </w:r>
      <w:r w:rsidR="004A5BBC">
        <w:t>G</w:t>
      </w:r>
      <w:r w:rsidRPr="00C06026">
        <w:t xml:space="preserve">rantu </w:t>
      </w:r>
      <w:r w:rsidR="00E657C6" w:rsidRPr="00C06026">
        <w:t>zostały określone w Regulaminie</w:t>
      </w:r>
      <w:r w:rsidRPr="00C06026">
        <w:t>.</w:t>
      </w:r>
    </w:p>
    <w:p w14:paraId="36FC93FD" w14:textId="6DF3EA91" w:rsidR="007C77F3" w:rsidRDefault="00E058E8" w:rsidP="001A3BFA">
      <w:pPr>
        <w:pStyle w:val="Akapitzlist"/>
        <w:numPr>
          <w:ilvl w:val="0"/>
          <w:numId w:val="29"/>
        </w:numPr>
        <w:spacing w:after="120"/>
        <w:ind w:left="360"/>
      </w:pPr>
      <w:r w:rsidRPr="00C06026">
        <w:t xml:space="preserve">Województwo Mazowieckie zawierając z Liderem Umowę udziela </w:t>
      </w:r>
      <w:r w:rsidR="00C65F18">
        <w:t>Partnerom</w:t>
      </w:r>
      <w:r w:rsidRPr="00C06026">
        <w:t xml:space="preserve"> pomocy </w:t>
      </w:r>
      <w:r w:rsidRPr="00114954">
        <w:rPr>
          <w:i/>
        </w:rPr>
        <w:t>de minimis</w:t>
      </w:r>
      <w:r w:rsidRPr="00C06026">
        <w:t xml:space="preserve"> zgodnie z </w:t>
      </w:r>
      <w:r w:rsidR="007C77F3" w:rsidRPr="00C06026">
        <w:t xml:space="preserve">uregulowaniami zawartymi w </w:t>
      </w:r>
      <w:r w:rsidRPr="00C06026">
        <w:t>Regulamin</w:t>
      </w:r>
      <w:r w:rsidR="007C77F3" w:rsidRPr="00C06026">
        <w:t>ie</w:t>
      </w:r>
      <w:r w:rsidR="001072E6">
        <w:t xml:space="preserve"> w wysokości adekwatnej do zaangażowania danego Partnera IOB</w:t>
      </w:r>
      <w:r w:rsidR="00D14D95">
        <w:t>, które zostało</w:t>
      </w:r>
      <w:r w:rsidR="001072E6">
        <w:t xml:space="preserve"> określone </w:t>
      </w:r>
      <w:r w:rsidR="00D14D95">
        <w:t xml:space="preserve">w budżecie projektu zawartego </w:t>
      </w:r>
      <w:r w:rsidR="001072E6">
        <w:t>we Wniosku o powierzenie grantu</w:t>
      </w:r>
      <w:r w:rsidRPr="00C06026">
        <w:t>.</w:t>
      </w:r>
    </w:p>
    <w:p w14:paraId="274784A8" w14:textId="01A49901" w:rsidR="002D1B58" w:rsidRPr="00000FDD" w:rsidRDefault="002F3D4E" w:rsidP="001A3BFA">
      <w:pPr>
        <w:pStyle w:val="Nagwek1"/>
      </w:pPr>
      <w:r>
        <w:t>Par.</w:t>
      </w:r>
      <w:r w:rsidR="002D1B58" w:rsidRPr="00000FDD">
        <w:t xml:space="preserve"> 3</w:t>
      </w:r>
      <w:r w:rsidR="00DA77C4" w:rsidRPr="00000FDD">
        <w:t xml:space="preserve">. </w:t>
      </w:r>
      <w:r w:rsidR="002D1B58" w:rsidRPr="00000FDD">
        <w:t xml:space="preserve">Obowiązki </w:t>
      </w:r>
      <w:r w:rsidR="008965DF" w:rsidRPr="00000FDD">
        <w:t>Lidera i Partnerów</w:t>
      </w:r>
    </w:p>
    <w:p w14:paraId="7DB8DDB8" w14:textId="51441687" w:rsidR="002D1B58" w:rsidRPr="00C06026" w:rsidRDefault="008965DF" w:rsidP="001A3BFA">
      <w:pPr>
        <w:pStyle w:val="Akapitzlist"/>
        <w:numPr>
          <w:ilvl w:val="0"/>
          <w:numId w:val="5"/>
        </w:numPr>
      </w:pPr>
      <w:r w:rsidRPr="00C06026">
        <w:t xml:space="preserve">Lider i Partnerzy </w:t>
      </w:r>
      <w:r w:rsidR="002D1B58" w:rsidRPr="00C06026">
        <w:t>zobowiązuj</w:t>
      </w:r>
      <w:r w:rsidRPr="00C06026">
        <w:t>ą</w:t>
      </w:r>
      <w:r w:rsidR="002D1B58" w:rsidRPr="00C06026">
        <w:t xml:space="preserve"> się do realizacji Projektu </w:t>
      </w:r>
      <w:r w:rsidR="00E86ECC">
        <w:t>Grantobiorcy</w:t>
      </w:r>
      <w:r w:rsidR="00E86ECC" w:rsidRPr="00C06026">
        <w:t xml:space="preserve"> </w:t>
      </w:r>
      <w:r w:rsidR="002D1B58" w:rsidRPr="00C06026">
        <w:t>zgodnie z:</w:t>
      </w:r>
    </w:p>
    <w:p w14:paraId="381EE0FE" w14:textId="77777777" w:rsidR="002D1B58" w:rsidRPr="00C06026" w:rsidRDefault="002D1B58" w:rsidP="001A3BFA">
      <w:pPr>
        <w:pStyle w:val="Akapitzlist"/>
        <w:numPr>
          <w:ilvl w:val="1"/>
          <w:numId w:val="5"/>
        </w:numPr>
      </w:pPr>
      <w:r w:rsidRPr="00C06026">
        <w:t>obowiązującymi aktami prawa krajowego i unijnego;</w:t>
      </w:r>
    </w:p>
    <w:p w14:paraId="13AA4193" w14:textId="1F20D1B1" w:rsidR="00B90E83" w:rsidRPr="00C06026" w:rsidRDefault="007F74EA" w:rsidP="001A3BFA">
      <w:pPr>
        <w:pStyle w:val="Akapitzlist"/>
        <w:numPr>
          <w:ilvl w:val="1"/>
          <w:numId w:val="5"/>
        </w:numPr>
      </w:pPr>
      <w:r w:rsidRPr="00C06026">
        <w:t>R</w:t>
      </w:r>
      <w:r w:rsidR="00B90E83" w:rsidRPr="00C06026">
        <w:t>egulaminem;</w:t>
      </w:r>
    </w:p>
    <w:p w14:paraId="05A25AF4" w14:textId="3F245C44" w:rsidR="002D1B58" w:rsidRPr="00C06026" w:rsidRDefault="002D1B58" w:rsidP="001A3BFA">
      <w:pPr>
        <w:pStyle w:val="Akapitzlist"/>
        <w:numPr>
          <w:ilvl w:val="1"/>
          <w:numId w:val="5"/>
        </w:numPr>
      </w:pPr>
      <w:r w:rsidRPr="00C06026">
        <w:t>postanowieniami Umowy i jej załącznikami</w:t>
      </w:r>
      <w:r w:rsidR="007C77F3" w:rsidRPr="00C06026">
        <w:t xml:space="preserve"> (</w:t>
      </w:r>
      <w:r w:rsidRPr="00C06026">
        <w:t>w tym zobowiązuj</w:t>
      </w:r>
      <w:r w:rsidR="007C77F3" w:rsidRPr="00C06026">
        <w:t>ą</w:t>
      </w:r>
      <w:r w:rsidRPr="00C06026">
        <w:t xml:space="preserve"> się do zrealizowania Projektu</w:t>
      </w:r>
      <w:r w:rsidR="00862DA4" w:rsidRPr="00C06026">
        <w:t xml:space="preserve"> </w:t>
      </w:r>
      <w:r w:rsidR="00883BA9">
        <w:t>Grantobiorcy</w:t>
      </w:r>
      <w:r w:rsidR="00883BA9" w:rsidRPr="00C06026">
        <w:t xml:space="preserve"> </w:t>
      </w:r>
      <w:r w:rsidRPr="00C06026">
        <w:t xml:space="preserve">w pełnym zakresie określonym w </w:t>
      </w:r>
      <w:r w:rsidR="00312F06" w:rsidRPr="00C06026">
        <w:t>zatwierdzonym do finansowania Wniosku o przyznanie grantu</w:t>
      </w:r>
      <w:r w:rsidR="007C77F3" w:rsidRPr="00C06026">
        <w:t>)</w:t>
      </w:r>
      <w:r w:rsidRPr="00C06026">
        <w:t>;</w:t>
      </w:r>
    </w:p>
    <w:p w14:paraId="3C529F0D" w14:textId="7681D2DF" w:rsidR="002D1B58" w:rsidRPr="00C06026" w:rsidRDefault="002B7A7A" w:rsidP="001A3BFA">
      <w:pPr>
        <w:pStyle w:val="Akapitzlist"/>
        <w:numPr>
          <w:ilvl w:val="1"/>
          <w:numId w:val="5"/>
        </w:numPr>
      </w:pPr>
      <w:r w:rsidRPr="00C06026">
        <w:t xml:space="preserve">ustawą </w:t>
      </w:r>
      <w:r w:rsidR="002D3EDD">
        <w:t>z dnia 29 stycznia 2004</w:t>
      </w:r>
      <w:r w:rsidR="00D3623A">
        <w:t xml:space="preserve"> </w:t>
      </w:r>
      <w:r w:rsidR="002D3EDD">
        <w:t>r.</w:t>
      </w:r>
      <w:r w:rsidR="002046DD">
        <w:t>-</w:t>
      </w:r>
      <w:r w:rsidR="002D3EDD">
        <w:t xml:space="preserve"> </w:t>
      </w:r>
      <w:r w:rsidRPr="00C06026">
        <w:t>Prawo zamówień publicznych</w:t>
      </w:r>
      <w:r w:rsidR="00F76F55">
        <w:t xml:space="preserve"> </w:t>
      </w:r>
      <w:r w:rsidR="002D3EDD">
        <w:t>(Dz.</w:t>
      </w:r>
      <w:r w:rsidR="00D3623A">
        <w:t xml:space="preserve"> </w:t>
      </w:r>
      <w:r w:rsidR="002D3EDD">
        <w:t>U. z 201</w:t>
      </w:r>
      <w:r w:rsidR="00484FDE">
        <w:t xml:space="preserve">9 </w:t>
      </w:r>
      <w:r w:rsidR="002D3EDD">
        <w:t xml:space="preserve">r. poz. </w:t>
      </w:r>
      <w:r w:rsidR="00484FDE">
        <w:t>1843</w:t>
      </w:r>
      <w:r w:rsidR="002D3EDD">
        <w:t xml:space="preserve">) </w:t>
      </w:r>
      <w:r w:rsidR="00F76F55">
        <w:t>w przypadku podmiotów o których mowa w art. 3 ust. 1 w/w ustawy</w:t>
      </w:r>
      <w:r w:rsidR="00F946FE">
        <w:t xml:space="preserve"> </w:t>
      </w:r>
      <w:r w:rsidR="002C5BEB">
        <w:t>albo</w:t>
      </w:r>
      <w:r w:rsidR="00D953EB">
        <w:t xml:space="preserve"> </w:t>
      </w:r>
      <w:r w:rsidR="002D3EDD">
        <w:t xml:space="preserve">zgodnie z </w:t>
      </w:r>
      <w:r w:rsidR="00D953EB">
        <w:t>z</w:t>
      </w:r>
      <w:r w:rsidR="00AD0E03" w:rsidRPr="00C06026">
        <w:t>asad</w:t>
      </w:r>
      <w:r w:rsidRPr="00C06026">
        <w:t>ą</w:t>
      </w:r>
      <w:r w:rsidR="00AD0E03" w:rsidRPr="00C06026">
        <w:t xml:space="preserve"> </w:t>
      </w:r>
      <w:r w:rsidR="00F76F55">
        <w:t>k</w:t>
      </w:r>
      <w:r w:rsidR="00AD0E03" w:rsidRPr="00C06026">
        <w:t>onkurencyjności</w:t>
      </w:r>
      <w:r w:rsidR="00F946FE">
        <w:t xml:space="preserve"> w przypadku pozostałych podmiotów</w:t>
      </w:r>
      <w:r w:rsidRPr="00C06026">
        <w:t>;</w:t>
      </w:r>
      <w:r w:rsidR="00D62841" w:rsidRPr="00C06026">
        <w:t xml:space="preserve"> </w:t>
      </w:r>
    </w:p>
    <w:p w14:paraId="48AC934F" w14:textId="0EDFA242" w:rsidR="002D1B58" w:rsidRPr="00C06026" w:rsidRDefault="002D1B58" w:rsidP="001A3BFA">
      <w:pPr>
        <w:pStyle w:val="Akapitzlist"/>
        <w:numPr>
          <w:ilvl w:val="1"/>
          <w:numId w:val="5"/>
        </w:numPr>
        <w:spacing w:after="120"/>
        <w:ind w:left="1077" w:hanging="357"/>
        <w:contextualSpacing w:val="0"/>
      </w:pPr>
      <w:r w:rsidRPr="00C06026">
        <w:t>należytą starannością, w szczególności z zachowaniem zasady optymalnego doboru metod i środków służących osiągnięciu zakładanych celów oraz w sposób, który zapewni prawidłową i terminową realizację Projektu</w:t>
      </w:r>
      <w:r w:rsidR="00862DA4" w:rsidRPr="00C06026">
        <w:t xml:space="preserve"> </w:t>
      </w:r>
      <w:r w:rsidR="00A76A32">
        <w:t>Grantobiorcy</w:t>
      </w:r>
      <w:r w:rsidR="00A76A32" w:rsidRPr="00C06026">
        <w:t xml:space="preserve"> </w:t>
      </w:r>
      <w:r w:rsidRPr="00C06026">
        <w:t xml:space="preserve">oraz osiągnięcie wskaźników zakładanych we </w:t>
      </w:r>
      <w:r w:rsidR="00A76A32">
        <w:t>W</w:t>
      </w:r>
      <w:r w:rsidR="00A76A32" w:rsidRPr="00C06026">
        <w:t xml:space="preserve">niosku </w:t>
      </w:r>
      <w:r w:rsidRPr="00C06026">
        <w:t>o powierzenie grantu.</w:t>
      </w:r>
    </w:p>
    <w:p w14:paraId="1F9C1285" w14:textId="40A2A503" w:rsidR="002D1B58" w:rsidRPr="00C06026" w:rsidRDefault="00AD0E03" w:rsidP="001A3BFA">
      <w:pPr>
        <w:pStyle w:val="Akapitzlist"/>
        <w:numPr>
          <w:ilvl w:val="0"/>
          <w:numId w:val="5"/>
        </w:numPr>
        <w:spacing w:after="120"/>
        <w:ind w:left="357" w:hanging="357"/>
        <w:contextualSpacing w:val="0"/>
      </w:pPr>
      <w:r w:rsidRPr="00C06026">
        <w:t>Lider</w:t>
      </w:r>
      <w:r w:rsidR="00862DA4" w:rsidRPr="00C06026">
        <w:t xml:space="preserve"> </w:t>
      </w:r>
      <w:r w:rsidR="002D1B58" w:rsidRPr="00C06026">
        <w:t>ponosi wobec Województwa Mazowieckiego pełną odpowiedzialność za realizację Projektu</w:t>
      </w:r>
      <w:r w:rsidR="0059478C">
        <w:t xml:space="preserve"> Grantobiorcy</w:t>
      </w:r>
      <w:r w:rsidR="002D1B58" w:rsidRPr="00C06026">
        <w:t>.</w:t>
      </w:r>
    </w:p>
    <w:p w14:paraId="417F4378" w14:textId="5CEC9A9D" w:rsidR="002D1B58" w:rsidRPr="00C06026" w:rsidRDefault="00220AE6" w:rsidP="001A3BFA">
      <w:pPr>
        <w:pStyle w:val="Akapitzlist"/>
        <w:numPr>
          <w:ilvl w:val="0"/>
          <w:numId w:val="5"/>
        </w:numPr>
        <w:spacing w:after="120"/>
        <w:ind w:left="357" w:hanging="357"/>
        <w:contextualSpacing w:val="0"/>
      </w:pPr>
      <w:r w:rsidRPr="00C06026">
        <w:t xml:space="preserve">Lider </w:t>
      </w:r>
      <w:r w:rsidR="002D1B58" w:rsidRPr="00C06026">
        <w:t>zobowiązany jest do niezwłocznego informowania Województwa Mazowieckiego o wszelkich zagrożeniach oraz nieprawidłowościach w realizacji Projektu</w:t>
      </w:r>
      <w:r w:rsidR="00C505F2">
        <w:t xml:space="preserve"> Grantobiorcy</w:t>
      </w:r>
      <w:r w:rsidR="002D1B58" w:rsidRPr="00C06026">
        <w:t>.</w:t>
      </w:r>
    </w:p>
    <w:p w14:paraId="686283B5" w14:textId="34607340" w:rsidR="002D1B58" w:rsidRPr="000C1276" w:rsidRDefault="008965DF" w:rsidP="001A3BFA">
      <w:pPr>
        <w:pStyle w:val="Akapitzlist"/>
        <w:numPr>
          <w:ilvl w:val="0"/>
          <w:numId w:val="5"/>
        </w:numPr>
        <w:spacing w:after="120"/>
        <w:ind w:left="357" w:hanging="357"/>
        <w:contextualSpacing w:val="0"/>
      </w:pPr>
      <w:r w:rsidRPr="00C06026">
        <w:t xml:space="preserve">Lider i Partnerzy są </w:t>
      </w:r>
      <w:r w:rsidR="002D1B58" w:rsidRPr="00C06026">
        <w:t>zobowiązan</w:t>
      </w:r>
      <w:r w:rsidRPr="00C06026">
        <w:t>i</w:t>
      </w:r>
      <w:r w:rsidR="00D62841" w:rsidRPr="00C06026">
        <w:t>,</w:t>
      </w:r>
      <w:r w:rsidR="002D1B58" w:rsidRPr="00C06026">
        <w:t xml:space="preserve"> </w:t>
      </w:r>
      <w:r w:rsidR="00B90E83" w:rsidRPr="00C06026">
        <w:rPr>
          <w:rFonts w:cs="Arial"/>
        </w:rPr>
        <w:t xml:space="preserve">zgodnie z obowiązującymi przepisami prawa, do prowadzenia wyodrębnionej ewidencji księgowej dotyczącej realizacji Projektu </w:t>
      </w:r>
      <w:r w:rsidR="006D1FCC">
        <w:t>Grantobiorcy</w:t>
      </w:r>
      <w:r w:rsidR="006D1FCC" w:rsidRPr="00C06026">
        <w:rPr>
          <w:rFonts w:cs="Arial"/>
        </w:rPr>
        <w:t xml:space="preserve"> </w:t>
      </w:r>
      <w:r w:rsidR="00B90E83" w:rsidRPr="00C06026">
        <w:rPr>
          <w:rFonts w:cs="Arial"/>
        </w:rPr>
        <w:t xml:space="preserve">z podziałem analitycznym, w sposób przejrzysty, umożliwiający identyfikację poszczególnych operacji księgowych i bankowych przeprowadzonych dla wszystkich wydatków w ramach Projektu </w:t>
      </w:r>
      <w:r w:rsidR="007C4751">
        <w:rPr>
          <w:rFonts w:cs="Arial"/>
        </w:rPr>
        <w:t>G</w:t>
      </w:r>
      <w:r w:rsidR="00D953EB">
        <w:rPr>
          <w:rFonts w:cs="Arial"/>
        </w:rPr>
        <w:t>r</w:t>
      </w:r>
      <w:r w:rsidR="007C4751" w:rsidRPr="00C06026">
        <w:rPr>
          <w:rFonts w:cs="Arial"/>
        </w:rPr>
        <w:t>antobiorcy</w:t>
      </w:r>
      <w:r w:rsidR="00B90E83" w:rsidRPr="00C06026">
        <w:rPr>
          <w:rFonts w:cs="Arial"/>
        </w:rPr>
        <w:t>.</w:t>
      </w:r>
    </w:p>
    <w:p w14:paraId="75DF1ACC" w14:textId="6F2993DB" w:rsidR="00326D39" w:rsidRPr="00C06026" w:rsidRDefault="000C1276" w:rsidP="001A3BFA">
      <w:pPr>
        <w:pStyle w:val="Akapitzlist"/>
        <w:numPr>
          <w:ilvl w:val="0"/>
          <w:numId w:val="5"/>
        </w:numPr>
        <w:spacing w:after="120"/>
        <w:ind w:left="357" w:hanging="357"/>
        <w:contextualSpacing w:val="0"/>
      </w:pPr>
      <w:r>
        <w:rPr>
          <w:rFonts w:cs="Arial"/>
        </w:rPr>
        <w:t>Lider i Partnerzy są zobowiązani do przechowywania dokumentacji</w:t>
      </w:r>
      <w:r w:rsidR="00965F45">
        <w:rPr>
          <w:rFonts w:cs="Arial"/>
        </w:rPr>
        <w:t>,</w:t>
      </w:r>
      <w:r>
        <w:rPr>
          <w:rFonts w:cs="Arial"/>
        </w:rPr>
        <w:t xml:space="preserve"> o której mowa w ust. 4 powyżej</w:t>
      </w:r>
      <w:r w:rsidR="00965F45">
        <w:rPr>
          <w:rFonts w:cs="Arial"/>
        </w:rPr>
        <w:t>,</w:t>
      </w:r>
      <w:r>
        <w:rPr>
          <w:rFonts w:cs="Arial"/>
        </w:rPr>
        <w:t xml:space="preserve"> na terenie </w:t>
      </w:r>
      <w:r w:rsidR="00647A40">
        <w:rPr>
          <w:rFonts w:cs="Arial"/>
        </w:rPr>
        <w:t>w</w:t>
      </w:r>
      <w:r>
        <w:rPr>
          <w:rFonts w:cs="Arial"/>
        </w:rPr>
        <w:t xml:space="preserve">ojewództwa </w:t>
      </w:r>
      <w:r w:rsidR="00647A40">
        <w:rPr>
          <w:rFonts w:cs="Arial"/>
        </w:rPr>
        <w:t>m</w:t>
      </w:r>
      <w:r>
        <w:rPr>
          <w:rFonts w:cs="Arial"/>
        </w:rPr>
        <w:t>azowieckiego.</w:t>
      </w:r>
    </w:p>
    <w:p w14:paraId="0D826826" w14:textId="7BA295AB" w:rsidR="000243C2" w:rsidRPr="00C06026" w:rsidRDefault="00220AE6" w:rsidP="001A3BFA">
      <w:pPr>
        <w:pStyle w:val="Akapitzlist"/>
        <w:numPr>
          <w:ilvl w:val="0"/>
          <w:numId w:val="5"/>
        </w:numPr>
        <w:spacing w:after="120"/>
        <w:ind w:left="357" w:hanging="357"/>
        <w:contextualSpacing w:val="0"/>
      </w:pPr>
      <w:r w:rsidRPr="00C06026">
        <w:t xml:space="preserve">Lider </w:t>
      </w:r>
      <w:r w:rsidR="002D1B58" w:rsidRPr="00C06026">
        <w:t>zobowiązuje się do nieprzenoszenia na inny podmiot praw i obowiązków wynikających z niniejszej Umowy, bez uprzedniej zgody Województwa Mazowieckiego</w:t>
      </w:r>
      <w:r w:rsidR="00F76F55">
        <w:t xml:space="preserve"> wyrażonej w formie pisemnej pod rygorem nieważności. </w:t>
      </w:r>
    </w:p>
    <w:p w14:paraId="2516C7D7" w14:textId="1734D0BE" w:rsidR="005B5D0E" w:rsidRPr="00A90DE8" w:rsidRDefault="007F74EA" w:rsidP="001A3BFA">
      <w:pPr>
        <w:pStyle w:val="Akapitzlist"/>
        <w:numPr>
          <w:ilvl w:val="0"/>
          <w:numId w:val="5"/>
        </w:numPr>
        <w:spacing w:after="120"/>
        <w:ind w:left="357" w:hanging="357"/>
        <w:contextualSpacing w:val="0"/>
      </w:pPr>
      <w:r w:rsidRPr="00C06026">
        <w:t xml:space="preserve">Lider zobowiązuje się </w:t>
      </w:r>
      <w:r w:rsidR="004F185B" w:rsidRPr="00C06026">
        <w:t xml:space="preserve">utrzymać </w:t>
      </w:r>
      <w:r w:rsidR="008965DF" w:rsidRPr="00C06026">
        <w:t xml:space="preserve">swoją istotną, merytoryczną rolę w realizacji </w:t>
      </w:r>
      <w:r w:rsidR="00D62841" w:rsidRPr="00C06026">
        <w:t xml:space="preserve">niniejszej </w:t>
      </w:r>
      <w:r w:rsidR="008965DF" w:rsidRPr="00C06026">
        <w:t xml:space="preserve">Umowy </w:t>
      </w:r>
      <w:r w:rsidR="005B5D0E">
        <w:t xml:space="preserve">z którą </w:t>
      </w:r>
      <w:r w:rsidR="00DA7F32">
        <w:t xml:space="preserve">również </w:t>
      </w:r>
      <w:r w:rsidR="005B5D0E">
        <w:t>związane będą nakłady na Usługę doradczą o charakterze proinnowacyjnym</w:t>
      </w:r>
      <w:r w:rsidR="005B5D0E" w:rsidRPr="00A90DE8">
        <w:t xml:space="preserve"> odpowiadając</w:t>
      </w:r>
      <w:r w:rsidR="005B5D0E">
        <w:t>e</w:t>
      </w:r>
      <w:r w:rsidR="005B5D0E" w:rsidRPr="00A90DE8">
        <w:t xml:space="preserve"> nie mniej niż </w:t>
      </w:r>
      <w:r w:rsidR="00DA7F32">
        <w:t>3</w:t>
      </w:r>
      <w:r w:rsidR="005B5D0E" w:rsidRPr="00A90DE8">
        <w:t xml:space="preserve">0% wartości </w:t>
      </w:r>
      <w:r w:rsidR="005B5D0E">
        <w:t>G</w:t>
      </w:r>
      <w:r w:rsidR="005B5D0E" w:rsidRPr="00A90DE8">
        <w:t>rantu.</w:t>
      </w:r>
    </w:p>
    <w:p w14:paraId="4B7D8051" w14:textId="5130E183" w:rsidR="007F74EA" w:rsidRDefault="00312F06" w:rsidP="001A3BFA">
      <w:pPr>
        <w:pStyle w:val="Akapitzlist"/>
        <w:numPr>
          <w:ilvl w:val="0"/>
          <w:numId w:val="5"/>
        </w:numPr>
        <w:spacing w:after="120"/>
        <w:contextualSpacing w:val="0"/>
      </w:pPr>
      <w:r w:rsidRPr="00C06026">
        <w:lastRenderedPageBreak/>
        <w:t>W ramach zawiązanego Partnerstwa IOB możliwe jest zlecenie podwykonawstwa</w:t>
      </w:r>
      <w:r w:rsidR="003B5A9C">
        <w:t xml:space="preserve"> </w:t>
      </w:r>
      <w:r w:rsidR="003B5A9C" w:rsidRPr="009C1CE5">
        <w:t>usług do realizacji zadań przewidzianych</w:t>
      </w:r>
      <w:r w:rsidR="003B5A9C">
        <w:t xml:space="preserve"> w ramach realizacji Projektu Grantobiorcy</w:t>
      </w:r>
      <w:r w:rsidRPr="00C06026">
        <w:t>. Podwykonawcą może być podmiot niebędący IOB, zapewniający odpowiednio wysoki poziom świadczenia specjalistycznych usług prorozwojowych</w:t>
      </w:r>
      <w:r w:rsidR="00AE27C4">
        <w:t xml:space="preserve"> wybrany przez Partnerstwo IOB lub Partnera z uwzględnieniem treści ust. 1 pkt 4 powyżej</w:t>
      </w:r>
      <w:r w:rsidRPr="00C06026">
        <w:t xml:space="preserve">. Wartość podwykonawstwa nie może przekroczyć poziomu 50% </w:t>
      </w:r>
      <w:r w:rsidR="002B1A0F">
        <w:t>Kosztów Kwalifikowalnych</w:t>
      </w:r>
      <w:r w:rsidRPr="00C06026">
        <w:t xml:space="preserve"> ponoszonych przez każdy z podmiotów Partnerstwa IOB.</w:t>
      </w:r>
      <w:r w:rsidR="007F74EA" w:rsidRPr="00C06026">
        <w:t xml:space="preserve"> </w:t>
      </w:r>
    </w:p>
    <w:p w14:paraId="6FBB2A80" w14:textId="33C15E0E" w:rsidR="00A22D77" w:rsidRDefault="00B91190" w:rsidP="001A3BFA">
      <w:pPr>
        <w:pStyle w:val="Akapitzlist"/>
        <w:numPr>
          <w:ilvl w:val="0"/>
          <w:numId w:val="5"/>
        </w:numPr>
        <w:spacing w:after="120"/>
        <w:ind w:left="357" w:hanging="357"/>
        <w:contextualSpacing w:val="0"/>
      </w:pPr>
      <w:r>
        <w:t>P</w:t>
      </w:r>
      <w:r w:rsidRPr="00B91190">
        <w:t xml:space="preserve">owstałe nowe lub ulepszone </w:t>
      </w:r>
      <w:r w:rsidR="00E116A7">
        <w:t>u</w:t>
      </w:r>
      <w:r w:rsidRPr="00B91190">
        <w:t>sługi w ramach Projektu Grantobiorcy muszą być utrzymane</w:t>
      </w:r>
      <w:r w:rsidR="00BE68FB">
        <w:t>, na terenie województwa mazowieckiego,</w:t>
      </w:r>
      <w:r w:rsidRPr="00B91190">
        <w:t xml:space="preserve"> w ofercie </w:t>
      </w:r>
      <w:r w:rsidR="00FF5654">
        <w:t>przynajmniej jednego</w:t>
      </w:r>
      <w:r w:rsidR="00FF5654" w:rsidRPr="00B91190">
        <w:t xml:space="preserve"> </w:t>
      </w:r>
      <w:r w:rsidR="0088304C">
        <w:t xml:space="preserve">z </w:t>
      </w:r>
      <w:r w:rsidRPr="00B91190">
        <w:t>członków Partnerstwa IOB</w:t>
      </w:r>
      <w:r w:rsidR="0088304C">
        <w:t>, zdeklarowanych na etapie składnia Wniosku o przyznanie grantu,</w:t>
      </w:r>
      <w:r w:rsidRPr="00B91190">
        <w:t xml:space="preserve"> w okresie co najmniej trzech lat liczonych od daty dokonania </w:t>
      </w:r>
      <w:r w:rsidR="00E116A7">
        <w:t>P</w:t>
      </w:r>
      <w:r w:rsidRPr="00B91190">
        <w:t xml:space="preserve">łatności </w:t>
      </w:r>
      <w:r w:rsidR="00E116A7">
        <w:t>K</w:t>
      </w:r>
      <w:r w:rsidRPr="00B91190">
        <w:t>ońcowej na rzecz Grantobiorcy.</w:t>
      </w:r>
    </w:p>
    <w:p w14:paraId="14623A6D" w14:textId="6C3556E1" w:rsidR="00622287" w:rsidRDefault="00622287" w:rsidP="001A3BFA">
      <w:pPr>
        <w:pStyle w:val="Akapitzlist"/>
        <w:numPr>
          <w:ilvl w:val="0"/>
          <w:numId w:val="5"/>
        </w:numPr>
        <w:spacing w:after="120"/>
        <w:contextualSpacing w:val="0"/>
      </w:pPr>
      <w:r w:rsidRPr="00622287">
        <w:t>Każda nowa lub ulepszona usługa będąca Usługą doradczą o charakterze proinnowacyjnym musi być przetestowana nieodpłatnie u przynajmniej 3 MŚP w czasie trwania Projektu Grantobiorcy,</w:t>
      </w:r>
      <w:r w:rsidR="00E378E5">
        <w:t xml:space="preserve"> przy założeniu, że każde MŚP może brać udział w testowaniu tylko jednej usługi.</w:t>
      </w:r>
      <w:r w:rsidRPr="00622287">
        <w:t xml:space="preserve"> Grantobiorca jest zobowiązany do przedstawienia pisemnego oświadczenia każdego MŚP biorącego udział w testowaniu Usługi doradczej o charakterze proinnowacyjnym o przeprowadzeniu i zrealizowaniu takiego testu na jego rzecz, wskazując istotne elementy przedmiotu testowanej Usługi doradczej o charakterze proinnowacyjnym, tj. jej przedmiot, sposób, czas jej realizacji. </w:t>
      </w:r>
    </w:p>
    <w:p w14:paraId="06626DDC" w14:textId="0B247345" w:rsidR="0035688F" w:rsidRPr="00C06026" w:rsidRDefault="0035688F" w:rsidP="001A3BFA">
      <w:pPr>
        <w:pStyle w:val="Akapitzlist"/>
        <w:numPr>
          <w:ilvl w:val="0"/>
          <w:numId w:val="5"/>
        </w:numPr>
        <w:spacing w:after="120"/>
        <w:contextualSpacing w:val="0"/>
      </w:pPr>
      <w:r>
        <w:t>W</w:t>
      </w:r>
      <w:r w:rsidRPr="0035688F">
        <w:t xml:space="preserve"> przypadku braku przeprowadzenia testów o których mowa w ust. 10 powyżej, </w:t>
      </w:r>
      <w:r w:rsidR="00BA4FB1">
        <w:t>Województwo</w:t>
      </w:r>
      <w:r w:rsidR="00DC67A6">
        <w:t xml:space="preserve"> Mazowieckie </w:t>
      </w:r>
      <w:r w:rsidRPr="0035688F">
        <w:t>jest uprawnion</w:t>
      </w:r>
      <w:r w:rsidR="00DC67A6">
        <w:t>e</w:t>
      </w:r>
      <w:r w:rsidRPr="0035688F">
        <w:t xml:space="preserve"> do żądania zwrotu całości Grantu wypłaconego na rzecz Grantobiorcy</w:t>
      </w:r>
    </w:p>
    <w:p w14:paraId="11752A60" w14:textId="4ACF3BD8" w:rsidR="002D1B58" w:rsidRPr="00000FDD" w:rsidRDefault="002F3D4E" w:rsidP="001A3BFA">
      <w:pPr>
        <w:pStyle w:val="Nagwek1"/>
      </w:pPr>
      <w:r>
        <w:t>Par.</w:t>
      </w:r>
      <w:r w:rsidR="002D1B58" w:rsidRPr="00000FDD">
        <w:t xml:space="preserve"> 4</w:t>
      </w:r>
      <w:r w:rsidR="00DA77C4" w:rsidRPr="00000FDD">
        <w:t xml:space="preserve">. </w:t>
      </w:r>
      <w:r w:rsidR="002D1B58" w:rsidRPr="00000FDD">
        <w:t xml:space="preserve">Wartość </w:t>
      </w:r>
      <w:r w:rsidR="00220AE6" w:rsidRPr="00000FDD">
        <w:t xml:space="preserve">przyznanego </w:t>
      </w:r>
      <w:r w:rsidR="00EE7BB2" w:rsidRPr="00000FDD">
        <w:t>Grantu</w:t>
      </w:r>
    </w:p>
    <w:p w14:paraId="56E76FE1" w14:textId="084285BE" w:rsidR="002D1B58" w:rsidRDefault="002D1B58" w:rsidP="001A3BFA">
      <w:pPr>
        <w:pStyle w:val="Akapitzlist"/>
        <w:numPr>
          <w:ilvl w:val="0"/>
          <w:numId w:val="6"/>
        </w:numPr>
        <w:spacing w:after="120"/>
        <w:ind w:left="357" w:hanging="357"/>
        <w:contextualSpacing w:val="0"/>
      </w:pPr>
      <w:r w:rsidRPr="00C06026">
        <w:t>Całkowita wartość Projektu</w:t>
      </w:r>
      <w:r w:rsidR="003B7ECB" w:rsidRPr="00C06026">
        <w:t xml:space="preserve"> </w:t>
      </w:r>
      <w:r w:rsidR="00AE27C4">
        <w:t xml:space="preserve">Grantobiorcy </w:t>
      </w:r>
      <w:r w:rsidRPr="00C06026">
        <w:t xml:space="preserve">wynosi </w:t>
      </w:r>
      <w:r w:rsidR="00E058E8" w:rsidRPr="00C06026">
        <w:t xml:space="preserve">____________________ </w:t>
      </w:r>
      <w:r w:rsidRPr="00C06026">
        <w:t xml:space="preserve">zł (słownie: </w:t>
      </w:r>
      <w:r w:rsidR="00C17215">
        <w:t>_____________________</w:t>
      </w:r>
      <w:r w:rsidR="00E058E8" w:rsidRPr="00C06026">
        <w:t xml:space="preserve">________________________________________________________________________ </w:t>
      </w:r>
      <w:r w:rsidRPr="00C06026">
        <w:t>złotych)</w:t>
      </w:r>
      <w:r w:rsidR="00FF5654">
        <w:t>,</w:t>
      </w:r>
      <w:r w:rsidRPr="00C06026">
        <w:t xml:space="preserve"> </w:t>
      </w:r>
    </w:p>
    <w:p w14:paraId="3C87E786" w14:textId="5C381B8D" w:rsidR="00FF5654" w:rsidRDefault="00FF5654" w:rsidP="001A3BFA">
      <w:pPr>
        <w:pStyle w:val="Akapitzlist"/>
        <w:spacing w:after="120"/>
        <w:ind w:left="357"/>
        <w:contextualSpacing w:val="0"/>
      </w:pPr>
      <w:r>
        <w:t>w tym  na stworzenie i wdrożenie:</w:t>
      </w:r>
    </w:p>
    <w:p w14:paraId="6F85D393" w14:textId="399E46AB" w:rsidR="00FF5654" w:rsidRDefault="00FF5654" w:rsidP="001A3BFA">
      <w:pPr>
        <w:pStyle w:val="Akapitzlist"/>
        <w:spacing w:after="120"/>
        <w:ind w:left="357"/>
        <w:contextualSpacing w:val="0"/>
      </w:pPr>
      <w:r>
        <w:t xml:space="preserve">Usługi 1 _____________________ zł </w:t>
      </w:r>
      <w:r w:rsidRPr="00C06026">
        <w:t>(słownie: ______</w:t>
      </w:r>
      <w:r>
        <w:t>__________________________</w:t>
      </w:r>
      <w:r w:rsidRPr="00C06026">
        <w:t>__</w:t>
      </w:r>
      <w:r>
        <w:t>zło</w:t>
      </w:r>
      <w:r w:rsidRPr="00C06026">
        <w:t>tych)</w:t>
      </w:r>
      <w:r>
        <w:t>,</w:t>
      </w:r>
    </w:p>
    <w:p w14:paraId="15199E9D" w14:textId="12C976AF" w:rsidR="00FF5654" w:rsidRDefault="00FF5654" w:rsidP="001A3BFA">
      <w:pPr>
        <w:pStyle w:val="Akapitzlist"/>
        <w:spacing w:after="120"/>
        <w:ind w:left="357"/>
        <w:contextualSpacing w:val="0"/>
      </w:pPr>
      <w:r>
        <w:t xml:space="preserve">Usługi 2 _____________________ zł </w:t>
      </w:r>
      <w:r w:rsidRPr="00C06026">
        <w:t>(słownie: ______</w:t>
      </w:r>
      <w:r>
        <w:t>__________________________</w:t>
      </w:r>
      <w:r w:rsidRPr="00C06026">
        <w:t>__</w:t>
      </w:r>
      <w:r>
        <w:t>zło</w:t>
      </w:r>
      <w:r w:rsidRPr="00C06026">
        <w:t>tych)</w:t>
      </w:r>
      <w:r>
        <w:t>,</w:t>
      </w:r>
    </w:p>
    <w:p w14:paraId="5DAED1DD" w14:textId="5FCE568B" w:rsidR="00FF5654" w:rsidRDefault="00FF5654" w:rsidP="001A3BFA">
      <w:pPr>
        <w:pStyle w:val="Akapitzlist"/>
        <w:spacing w:after="120"/>
        <w:ind w:left="357"/>
        <w:contextualSpacing w:val="0"/>
      </w:pPr>
      <w:r>
        <w:t xml:space="preserve">Usługi 3 _____________________ zł </w:t>
      </w:r>
      <w:r w:rsidRPr="00C06026">
        <w:t>(słownie: ______</w:t>
      </w:r>
      <w:r>
        <w:t>__________________________</w:t>
      </w:r>
      <w:r w:rsidRPr="00C06026">
        <w:t>__</w:t>
      </w:r>
      <w:r>
        <w:t>zło</w:t>
      </w:r>
      <w:r w:rsidRPr="00C06026">
        <w:t>tych)</w:t>
      </w:r>
      <w:r>
        <w:t>,</w:t>
      </w:r>
    </w:p>
    <w:p w14:paraId="23FE539A" w14:textId="66561B24" w:rsidR="00FF5654" w:rsidRDefault="00FF5654" w:rsidP="001A3BFA">
      <w:pPr>
        <w:pStyle w:val="Akapitzlist"/>
        <w:spacing w:after="120"/>
        <w:ind w:left="357"/>
        <w:contextualSpacing w:val="0"/>
      </w:pPr>
      <w:r>
        <w:t xml:space="preserve">Usługi (…) ____________________ zł </w:t>
      </w:r>
      <w:r w:rsidRPr="00C06026">
        <w:t>(słownie: ______</w:t>
      </w:r>
      <w:r>
        <w:t>__________________________</w:t>
      </w:r>
      <w:r w:rsidRPr="00C06026">
        <w:t>__</w:t>
      </w:r>
      <w:r>
        <w:t>zło</w:t>
      </w:r>
      <w:r w:rsidRPr="00C06026">
        <w:t>tych)</w:t>
      </w:r>
      <w:r>
        <w:t>.</w:t>
      </w:r>
    </w:p>
    <w:p w14:paraId="07BBDDC3" w14:textId="6039431A" w:rsidR="002D1B58" w:rsidRPr="00C06026" w:rsidRDefault="002D1B58" w:rsidP="001A3BFA">
      <w:pPr>
        <w:pStyle w:val="Akapitzlist"/>
        <w:numPr>
          <w:ilvl w:val="0"/>
          <w:numId w:val="6"/>
        </w:numPr>
        <w:spacing w:after="120"/>
        <w:ind w:left="357" w:hanging="357"/>
        <w:contextualSpacing w:val="0"/>
      </w:pPr>
      <w:r w:rsidRPr="00C06026">
        <w:t xml:space="preserve">Całkowita wartość </w:t>
      </w:r>
      <w:r w:rsidR="002B1A0F">
        <w:t>Kosztów Kwalifikowalnych</w:t>
      </w:r>
      <w:r w:rsidRPr="00C06026">
        <w:t xml:space="preserve"> Projektu</w:t>
      </w:r>
      <w:r w:rsidR="003B7ECB" w:rsidRPr="00C06026">
        <w:t xml:space="preserve"> </w:t>
      </w:r>
      <w:r w:rsidR="00AE27C4">
        <w:t xml:space="preserve">Grantobiorcy </w:t>
      </w:r>
      <w:r w:rsidRPr="00C06026">
        <w:t xml:space="preserve">wynosi </w:t>
      </w:r>
      <w:r w:rsidR="00E058E8" w:rsidRPr="00C06026">
        <w:t xml:space="preserve">___________________ </w:t>
      </w:r>
      <w:r w:rsidRPr="00C06026">
        <w:t xml:space="preserve">zł (słownie: </w:t>
      </w:r>
      <w:r w:rsidR="00E058E8" w:rsidRPr="00C06026">
        <w:t>_______</w:t>
      </w:r>
      <w:r w:rsidR="00CA6266">
        <w:t>_</w:t>
      </w:r>
      <w:r w:rsidR="00E058E8" w:rsidRPr="00C06026">
        <w:t xml:space="preserve">___________________________________ </w:t>
      </w:r>
      <w:r w:rsidRPr="00C06026">
        <w:t xml:space="preserve">złotych). </w:t>
      </w:r>
    </w:p>
    <w:p w14:paraId="4D373F35" w14:textId="707730F7" w:rsidR="002D1B58" w:rsidRPr="00C06026" w:rsidRDefault="002D1B58" w:rsidP="001A3BFA">
      <w:pPr>
        <w:pStyle w:val="Akapitzlist"/>
        <w:numPr>
          <w:ilvl w:val="0"/>
          <w:numId w:val="6"/>
        </w:numPr>
        <w:spacing w:after="120"/>
        <w:ind w:left="357" w:hanging="357"/>
        <w:contextualSpacing w:val="0"/>
      </w:pPr>
      <w:r w:rsidRPr="00C06026">
        <w:t xml:space="preserve">Na warunkach określonych w Umowie, Województwo Mazowieckie powierza </w:t>
      </w:r>
      <w:r w:rsidR="008965DF" w:rsidRPr="00C06026">
        <w:t xml:space="preserve">Liderowi </w:t>
      </w:r>
      <w:r w:rsidR="00AE27C4">
        <w:t>G</w:t>
      </w:r>
      <w:r w:rsidRPr="00C06026">
        <w:t>rant</w:t>
      </w:r>
      <w:r w:rsidR="00767B5F">
        <w:t xml:space="preserve"> </w:t>
      </w:r>
      <w:r w:rsidRPr="00C06026">
        <w:t xml:space="preserve">w maksymalnej wysokości </w:t>
      </w:r>
      <w:r w:rsidR="00E058E8" w:rsidRPr="00C06026">
        <w:t xml:space="preserve">_________________ </w:t>
      </w:r>
      <w:r w:rsidRPr="00C06026">
        <w:t xml:space="preserve">złotych (słownie: </w:t>
      </w:r>
      <w:r w:rsidR="00E058E8" w:rsidRPr="00C06026">
        <w:t>____________________________ ______________________</w:t>
      </w:r>
      <w:r w:rsidR="00CA6266">
        <w:t>_</w:t>
      </w:r>
      <w:r w:rsidR="00E058E8" w:rsidRPr="00C06026">
        <w:t xml:space="preserve">_________________________________________________ </w:t>
      </w:r>
      <w:r w:rsidRPr="00C06026">
        <w:t>złotych).</w:t>
      </w:r>
    </w:p>
    <w:p w14:paraId="6B04E8F2" w14:textId="6ECB9DE8" w:rsidR="002D1B58" w:rsidRPr="00000FDD" w:rsidRDefault="002F3D4E" w:rsidP="001A3BFA">
      <w:pPr>
        <w:pStyle w:val="Nagwek1"/>
      </w:pPr>
      <w:r>
        <w:lastRenderedPageBreak/>
        <w:t>Par.</w:t>
      </w:r>
      <w:r w:rsidR="002D1B58" w:rsidRPr="00000FDD">
        <w:t xml:space="preserve"> 5</w:t>
      </w:r>
      <w:r w:rsidR="00920605" w:rsidRPr="00000FDD">
        <w:t xml:space="preserve">. </w:t>
      </w:r>
      <w:r w:rsidR="002D1B58" w:rsidRPr="00000FDD">
        <w:t xml:space="preserve">Termin realizacji </w:t>
      </w:r>
      <w:r w:rsidR="00EE7BB2" w:rsidRPr="00000FDD">
        <w:t>Projektu Grantobiorcy</w:t>
      </w:r>
    </w:p>
    <w:p w14:paraId="36697989" w14:textId="2283D56B" w:rsidR="002D1B58" w:rsidRDefault="002D1B58" w:rsidP="00DA7F32">
      <w:pPr>
        <w:pStyle w:val="Akapitzlist"/>
        <w:numPr>
          <w:ilvl w:val="0"/>
          <w:numId w:val="7"/>
        </w:numPr>
        <w:spacing w:after="120"/>
        <w:contextualSpacing w:val="0"/>
      </w:pPr>
      <w:r w:rsidRPr="00C06026">
        <w:t>Okres realizacji Projektu</w:t>
      </w:r>
      <w:r w:rsidR="003B7ECB" w:rsidRPr="00C06026">
        <w:t xml:space="preserve"> </w:t>
      </w:r>
      <w:r w:rsidR="00EE7BB2">
        <w:t xml:space="preserve">Grantobiorcy </w:t>
      </w:r>
      <w:r w:rsidRPr="00C06026">
        <w:t xml:space="preserve">rozpoczyna się </w:t>
      </w:r>
      <w:r w:rsidR="00E60CC8" w:rsidRPr="00C06026">
        <w:t>w dniu z</w:t>
      </w:r>
      <w:r w:rsidR="00D62841" w:rsidRPr="00C06026">
        <w:t>a</w:t>
      </w:r>
      <w:r w:rsidR="00E60CC8" w:rsidRPr="00C06026">
        <w:t xml:space="preserve">warcia </w:t>
      </w:r>
      <w:r w:rsidR="000B28E4">
        <w:t>U</w:t>
      </w:r>
      <w:r w:rsidR="000B28E4" w:rsidRPr="00C06026">
        <w:t>mowy</w:t>
      </w:r>
      <w:r w:rsidR="00D953EB">
        <w:t xml:space="preserve"> </w:t>
      </w:r>
      <w:r w:rsidR="00E84640">
        <w:t>oraz</w:t>
      </w:r>
      <w:r w:rsidR="00E84640" w:rsidRPr="00C06026">
        <w:t xml:space="preserve"> </w:t>
      </w:r>
      <w:r w:rsidR="00E058E8" w:rsidRPr="00C06026">
        <w:t>obowiązuje do dnia _______________ i może być wydłużony</w:t>
      </w:r>
      <w:r w:rsidR="00A11A22">
        <w:t>,</w:t>
      </w:r>
      <w:r w:rsidR="00476BE2">
        <w:t xml:space="preserve"> </w:t>
      </w:r>
      <w:r w:rsidR="00A11A22">
        <w:t>n</w:t>
      </w:r>
      <w:r w:rsidR="00476BE2" w:rsidRPr="00476BE2">
        <w:t>a zasadach wyrażonych</w:t>
      </w:r>
      <w:r w:rsidR="00476BE2">
        <w:t xml:space="preserve"> w </w:t>
      </w:r>
      <w:r w:rsidR="002F3D4E">
        <w:t>Par.</w:t>
      </w:r>
      <w:r w:rsidR="00E058E8" w:rsidRPr="00C06026">
        <w:t xml:space="preserve"> 13</w:t>
      </w:r>
      <w:r w:rsidR="000B28E4">
        <w:t xml:space="preserve"> Umowy</w:t>
      </w:r>
      <w:r w:rsidR="00965F45">
        <w:t>,</w:t>
      </w:r>
      <w:r w:rsidR="003C6AF6">
        <w:t xml:space="preserve"> maksymalnie </w:t>
      </w:r>
      <w:r w:rsidR="00DA7F32" w:rsidRPr="00DA7F32">
        <w:t>do dnia 31 marca 2022 r.</w:t>
      </w:r>
    </w:p>
    <w:p w14:paraId="1B9CCAC2" w14:textId="32512613" w:rsidR="00812F51" w:rsidRPr="00C06026" w:rsidRDefault="00812F51" w:rsidP="001A3BFA">
      <w:pPr>
        <w:pStyle w:val="Akapitzlist"/>
        <w:numPr>
          <w:ilvl w:val="0"/>
          <w:numId w:val="7"/>
        </w:numPr>
        <w:spacing w:after="120"/>
        <w:ind w:left="357" w:hanging="357"/>
        <w:contextualSpacing w:val="0"/>
      </w:pPr>
      <w:r>
        <w:t>Partnerów obowiązuje Okres trwałości</w:t>
      </w:r>
      <w:r w:rsidR="006E5C63">
        <w:t xml:space="preserve"> Projektu</w:t>
      </w:r>
      <w:r w:rsidR="001B79F8">
        <w:t xml:space="preserve">, z zastrzeżeniem zapisów </w:t>
      </w:r>
      <w:r w:rsidR="002F3D4E">
        <w:t>Par.</w:t>
      </w:r>
      <w:r w:rsidR="001B79F8" w:rsidRPr="00C06026">
        <w:t xml:space="preserve"> </w:t>
      </w:r>
      <w:r w:rsidR="001B79F8">
        <w:t>3 ust. 9 Umowy</w:t>
      </w:r>
      <w:r>
        <w:t xml:space="preserve">. </w:t>
      </w:r>
    </w:p>
    <w:p w14:paraId="07684CB9" w14:textId="01980371" w:rsidR="002D1B58" w:rsidRPr="00C06026" w:rsidRDefault="002D1B58" w:rsidP="001A3BFA">
      <w:pPr>
        <w:pStyle w:val="Akapitzlist"/>
        <w:numPr>
          <w:ilvl w:val="0"/>
          <w:numId w:val="7"/>
        </w:numPr>
        <w:spacing w:after="0"/>
        <w:ind w:left="357" w:hanging="357"/>
        <w:contextualSpacing w:val="0"/>
      </w:pPr>
      <w:r w:rsidRPr="00C06026">
        <w:t>Zakończenie realizacji Projektu</w:t>
      </w:r>
      <w:r w:rsidR="003B7ECB" w:rsidRPr="00C06026">
        <w:t xml:space="preserve"> </w:t>
      </w:r>
      <w:r w:rsidR="00E619B2">
        <w:t>Grantobiorcy</w:t>
      </w:r>
      <w:r w:rsidR="00E619B2" w:rsidRPr="00C06026">
        <w:t xml:space="preserve"> </w:t>
      </w:r>
      <w:r w:rsidRPr="00C06026">
        <w:t xml:space="preserve">oznacza: </w:t>
      </w:r>
    </w:p>
    <w:p w14:paraId="4754016A" w14:textId="75F38058" w:rsidR="002D1B58" w:rsidRPr="00C06026" w:rsidRDefault="002D1B58" w:rsidP="001A3BFA">
      <w:pPr>
        <w:pStyle w:val="Akapitzlist"/>
        <w:numPr>
          <w:ilvl w:val="1"/>
          <w:numId w:val="7"/>
        </w:numPr>
        <w:spacing w:after="0"/>
        <w:ind w:left="1077" w:hanging="357"/>
        <w:contextualSpacing w:val="0"/>
      </w:pPr>
      <w:r w:rsidRPr="00C06026">
        <w:t>wykonanie pełnego zakresu rzeczowego działań w ramach Projektu</w:t>
      </w:r>
      <w:r w:rsidR="00CE2A7F">
        <w:t xml:space="preserve"> Grantobiorcy</w:t>
      </w:r>
      <w:r w:rsidRPr="00C06026">
        <w:t xml:space="preserve">, zgodnie z </w:t>
      </w:r>
      <w:r w:rsidR="008965DF" w:rsidRPr="00C06026">
        <w:t>W</w:t>
      </w:r>
      <w:r w:rsidRPr="00C06026">
        <w:t xml:space="preserve">nioskiem o </w:t>
      </w:r>
      <w:r w:rsidR="008965DF" w:rsidRPr="00C06026">
        <w:t xml:space="preserve">przyznanie </w:t>
      </w:r>
      <w:r w:rsidR="003C6AF6">
        <w:t>G</w:t>
      </w:r>
      <w:r w:rsidR="003C6AF6" w:rsidRPr="00C06026">
        <w:t>rantu</w:t>
      </w:r>
      <w:r w:rsidR="00C17215">
        <w:t>;</w:t>
      </w:r>
    </w:p>
    <w:p w14:paraId="7CC71FCA" w14:textId="77777777" w:rsidR="002D1B58" w:rsidRPr="00C06026" w:rsidRDefault="002D1B58" w:rsidP="001A3BFA">
      <w:pPr>
        <w:pStyle w:val="Akapitzlist"/>
        <w:numPr>
          <w:ilvl w:val="1"/>
          <w:numId w:val="7"/>
        </w:numPr>
        <w:spacing w:after="120"/>
        <w:contextualSpacing w:val="0"/>
      </w:pPr>
      <w:r w:rsidRPr="00C06026">
        <w:t>udokumentowanie zakupu usług odpowiednimi dokumentami księgowymi, protokołami odbioru lub innymi dokumentami potwierdzającymi zgodność realizacji przedsięwzięcia z warunkami Umowy.</w:t>
      </w:r>
    </w:p>
    <w:p w14:paraId="2C6D8C31" w14:textId="56E23A31" w:rsidR="00CC5A4E" w:rsidRPr="00C06026" w:rsidRDefault="00CC5A4E" w:rsidP="001A3BFA">
      <w:pPr>
        <w:pStyle w:val="Akapitzlist"/>
        <w:numPr>
          <w:ilvl w:val="0"/>
          <w:numId w:val="7"/>
        </w:numPr>
        <w:spacing w:after="120"/>
        <w:ind w:left="357" w:hanging="357"/>
        <w:contextualSpacing w:val="0"/>
      </w:pPr>
      <w:r w:rsidRPr="00C06026">
        <w:t xml:space="preserve">Niezachowanie </w:t>
      </w:r>
      <w:r w:rsidR="003C6AF6">
        <w:t xml:space="preserve">Okresu </w:t>
      </w:r>
      <w:r w:rsidRPr="00C06026">
        <w:t xml:space="preserve">trwałości </w:t>
      </w:r>
      <w:r w:rsidR="006E5C63">
        <w:t xml:space="preserve">Projektu </w:t>
      </w:r>
      <w:r w:rsidRPr="00C06026">
        <w:t xml:space="preserve">jest równoznaczne z naruszeniem warunków Umowy i wiąże się z koniecznością zwrotu </w:t>
      </w:r>
      <w:r w:rsidR="00CB5A3C">
        <w:t xml:space="preserve">wszelkich </w:t>
      </w:r>
      <w:r w:rsidRPr="00C06026">
        <w:t xml:space="preserve">środków finansowych przekazanych w formie </w:t>
      </w:r>
      <w:r w:rsidR="003C6AF6">
        <w:t>G</w:t>
      </w:r>
      <w:r w:rsidR="003C6AF6" w:rsidRPr="00C06026">
        <w:t>rantu</w:t>
      </w:r>
      <w:r w:rsidRPr="00C06026">
        <w:t>.</w:t>
      </w:r>
    </w:p>
    <w:p w14:paraId="01A7F930" w14:textId="720AA991" w:rsidR="00CC5A4E" w:rsidRPr="00C06026" w:rsidRDefault="00CC5A4E" w:rsidP="001A3BFA">
      <w:pPr>
        <w:pStyle w:val="Akapitzlist"/>
        <w:numPr>
          <w:ilvl w:val="0"/>
          <w:numId w:val="7"/>
        </w:numPr>
        <w:spacing w:after="120"/>
        <w:ind w:left="357" w:hanging="357"/>
        <w:contextualSpacing w:val="0"/>
      </w:pPr>
      <w:r w:rsidRPr="00C06026">
        <w:t xml:space="preserve">Projekt </w:t>
      </w:r>
      <w:r w:rsidR="00F63F60">
        <w:t>Grantobiorcy</w:t>
      </w:r>
      <w:r w:rsidR="00F63F60" w:rsidRPr="00C06026">
        <w:t xml:space="preserve"> </w:t>
      </w:r>
      <w:r w:rsidRPr="00C06026">
        <w:t xml:space="preserve">podlega kontroli </w:t>
      </w:r>
      <w:r w:rsidR="003C6AF6">
        <w:t>dotyczącej przestrzegania Okresu trwałości</w:t>
      </w:r>
      <w:r w:rsidR="003C6AF6" w:rsidRPr="00C06026">
        <w:t xml:space="preserve"> </w:t>
      </w:r>
      <w:r w:rsidR="002B766F">
        <w:t xml:space="preserve">Projektu </w:t>
      </w:r>
      <w:r w:rsidRPr="00C06026">
        <w:t xml:space="preserve">przez </w:t>
      </w:r>
      <w:r w:rsidR="007F74EA" w:rsidRPr="00C06026">
        <w:t>Województwo Mazowieckie</w:t>
      </w:r>
      <w:r w:rsidRPr="00C06026">
        <w:t xml:space="preserve">, po zakończeniu jego realizacji. </w:t>
      </w:r>
      <w:r w:rsidR="00680887" w:rsidRPr="00C06026">
        <w:t xml:space="preserve">Lider </w:t>
      </w:r>
      <w:r w:rsidRPr="00C06026">
        <w:t>w szczególności będzie zobowiązany do wypełnienia i złożenia na wezwanie</w:t>
      </w:r>
      <w:r w:rsidR="00CE5B4E" w:rsidRPr="00C06026">
        <w:t xml:space="preserve"> Województwa Mazowieckiego</w:t>
      </w:r>
      <w:r w:rsidRPr="00C06026">
        <w:t xml:space="preserve"> sprawozdania z zachowania</w:t>
      </w:r>
      <w:r w:rsidR="002B766F">
        <w:t xml:space="preserve"> </w:t>
      </w:r>
      <w:r w:rsidRPr="00C06026">
        <w:t>trwałości Projektu</w:t>
      </w:r>
      <w:r w:rsidR="00CE2A7F">
        <w:t xml:space="preserve"> Grantobiorcy</w:t>
      </w:r>
      <w:r w:rsidRPr="00C06026">
        <w:t xml:space="preserve">, które będzie stanowiło podstawę do weryfikacji stanu spełnienia zobowiązań </w:t>
      </w:r>
      <w:r w:rsidR="00680887" w:rsidRPr="00C06026">
        <w:t xml:space="preserve">Lidera i Partnerów </w:t>
      </w:r>
      <w:r w:rsidRPr="00C06026">
        <w:t xml:space="preserve">w zakresie finansowania i zarządzania Projektem </w:t>
      </w:r>
      <w:r w:rsidR="00710BC6">
        <w:t>Grantobiorcy</w:t>
      </w:r>
      <w:r w:rsidR="00710BC6" w:rsidRPr="00C06026">
        <w:t xml:space="preserve"> </w:t>
      </w:r>
      <w:r w:rsidRPr="00C06026">
        <w:t>po zakończeniu okresu jego realizacji.</w:t>
      </w:r>
    </w:p>
    <w:p w14:paraId="2D0A9912" w14:textId="0CE6D147" w:rsidR="00182A1C" w:rsidRPr="00C06026" w:rsidRDefault="00182A1C" w:rsidP="001A3BFA">
      <w:pPr>
        <w:pStyle w:val="Akapitzlist"/>
        <w:numPr>
          <w:ilvl w:val="0"/>
          <w:numId w:val="7"/>
        </w:numPr>
        <w:spacing w:after="120"/>
        <w:ind w:left="357" w:hanging="357"/>
        <w:contextualSpacing w:val="0"/>
      </w:pPr>
      <w:r w:rsidRPr="00C06026">
        <w:t>Wzór sprawozdania</w:t>
      </w:r>
      <w:r w:rsidR="00D62841" w:rsidRPr="00C06026">
        <w:t>,</w:t>
      </w:r>
      <w:r w:rsidRPr="00C06026">
        <w:t xml:space="preserve"> o którym mowa w ust. </w:t>
      </w:r>
      <w:r w:rsidR="003C6AF6">
        <w:t>5 powyżej</w:t>
      </w:r>
      <w:r w:rsidR="00965F45">
        <w:t>,</w:t>
      </w:r>
      <w:r w:rsidR="003C6AF6" w:rsidRPr="00C06026">
        <w:t xml:space="preserve"> </w:t>
      </w:r>
      <w:r w:rsidRPr="00C06026">
        <w:t xml:space="preserve">zostanie </w:t>
      </w:r>
      <w:r w:rsidR="00E60CC8" w:rsidRPr="00C06026">
        <w:t xml:space="preserve">udostępniony </w:t>
      </w:r>
      <w:r w:rsidRPr="00C06026">
        <w:t>przez Województwo Mazowieckie</w:t>
      </w:r>
      <w:r w:rsidR="00935C32">
        <w:t xml:space="preserve"> na Platformie</w:t>
      </w:r>
      <w:r w:rsidR="00B33003">
        <w:t xml:space="preserve"> lub </w:t>
      </w:r>
      <w:r w:rsidR="00B33003" w:rsidRPr="00C06026">
        <w:t>drogą elektroniczną</w:t>
      </w:r>
      <w:r w:rsidR="00B33003">
        <w:t xml:space="preserve"> na adres poczty elektronicznej Lidera wskazan</w:t>
      </w:r>
      <w:r w:rsidR="005650D2">
        <w:t>y</w:t>
      </w:r>
      <w:r w:rsidR="00B33003">
        <w:t xml:space="preserve"> jako adres bieżącej </w:t>
      </w:r>
      <w:r w:rsidR="00B33003" w:rsidRPr="00C06026">
        <w:t>komunikacj</w:t>
      </w:r>
      <w:r w:rsidR="00B33003">
        <w:t>i</w:t>
      </w:r>
      <w:r w:rsidR="00B33003" w:rsidRPr="00C06026">
        <w:t xml:space="preserve"> w zakresie operacyjnej realizacji Projektu</w:t>
      </w:r>
      <w:r w:rsidR="005650D2">
        <w:t xml:space="preserve"> Grantobiorcy</w:t>
      </w:r>
      <w:r w:rsidR="00B33003">
        <w:t xml:space="preserve">, o którym mowa w </w:t>
      </w:r>
      <w:r w:rsidR="002F3D4E">
        <w:t>Par.</w:t>
      </w:r>
      <w:r w:rsidR="00B33003">
        <w:t xml:space="preserve"> 1</w:t>
      </w:r>
      <w:r w:rsidR="00A327DB">
        <w:t>6</w:t>
      </w:r>
      <w:r w:rsidR="00B33003">
        <w:t xml:space="preserve"> ust. 13 Umowy</w:t>
      </w:r>
      <w:r w:rsidRPr="00C06026">
        <w:t>.</w:t>
      </w:r>
    </w:p>
    <w:p w14:paraId="240F618F" w14:textId="75F2F1B5" w:rsidR="00CC5A4E" w:rsidRDefault="00680887" w:rsidP="001A3BFA">
      <w:pPr>
        <w:pStyle w:val="Akapitzlist"/>
        <w:numPr>
          <w:ilvl w:val="0"/>
          <w:numId w:val="7"/>
        </w:numPr>
        <w:spacing w:after="120"/>
        <w:ind w:left="357" w:hanging="357"/>
        <w:contextualSpacing w:val="0"/>
      </w:pPr>
      <w:r w:rsidRPr="00C06026">
        <w:t>Partner</w:t>
      </w:r>
      <w:r w:rsidR="00E60CC8" w:rsidRPr="00C06026">
        <w:t>zy</w:t>
      </w:r>
      <w:r w:rsidRPr="00C06026">
        <w:t xml:space="preserve"> </w:t>
      </w:r>
      <w:r w:rsidR="00CC5A4E" w:rsidRPr="00C06026">
        <w:t>zobowiązuj</w:t>
      </w:r>
      <w:r w:rsidR="00E60CC8" w:rsidRPr="00C06026">
        <w:t>ą</w:t>
      </w:r>
      <w:r w:rsidR="00CC5A4E" w:rsidRPr="00C06026">
        <w:t xml:space="preserve"> się do przechowywania dokumentacji związanej z realizacją Projektu </w:t>
      </w:r>
      <w:r w:rsidR="00F63F60">
        <w:t>Grantobiorcy</w:t>
      </w:r>
      <w:r w:rsidR="00F63F60" w:rsidRPr="00C06026">
        <w:t xml:space="preserve"> </w:t>
      </w:r>
      <w:r w:rsidR="00CC5A4E" w:rsidRPr="00C06026">
        <w:t>przez okres trzech lat od dnia</w:t>
      </w:r>
      <w:r w:rsidR="00D73EAD">
        <w:t xml:space="preserve"> 31 </w:t>
      </w:r>
      <w:r w:rsidR="00020418">
        <w:t>grudnia</w:t>
      </w:r>
      <w:r w:rsidR="003A2956">
        <w:t xml:space="preserve"> roku</w:t>
      </w:r>
      <w:r w:rsidR="006B495A">
        <w:t>,</w:t>
      </w:r>
      <w:r w:rsidR="00F04702">
        <w:t xml:space="preserve"> w którym została </w:t>
      </w:r>
      <w:r w:rsidR="003C6AF6">
        <w:t>dokonan</w:t>
      </w:r>
      <w:r w:rsidR="00F04702">
        <w:t>a</w:t>
      </w:r>
      <w:r w:rsidR="003C6AF6">
        <w:t xml:space="preserve"> Płatnoś</w:t>
      </w:r>
      <w:r w:rsidR="00F04702">
        <w:t>ć</w:t>
      </w:r>
      <w:r w:rsidR="003C6AF6">
        <w:t xml:space="preserve"> końcow</w:t>
      </w:r>
      <w:r w:rsidR="00F04702">
        <w:t>a</w:t>
      </w:r>
      <w:r w:rsidR="00CC5A4E" w:rsidRPr="00C06026">
        <w:t>.</w:t>
      </w:r>
    </w:p>
    <w:p w14:paraId="5DC5939A" w14:textId="5C3F77AE" w:rsidR="002D1B58" w:rsidRPr="00000FDD" w:rsidRDefault="002F3D4E" w:rsidP="001A3BFA">
      <w:pPr>
        <w:pStyle w:val="Nagwek1"/>
      </w:pPr>
      <w:r>
        <w:t>Par.</w:t>
      </w:r>
      <w:r w:rsidR="002D1B58" w:rsidRPr="00000FDD">
        <w:t xml:space="preserve"> </w:t>
      </w:r>
      <w:r w:rsidR="00485448" w:rsidRPr="00000FDD">
        <w:t>6</w:t>
      </w:r>
      <w:r w:rsidR="00920605" w:rsidRPr="00000FDD">
        <w:t xml:space="preserve">. </w:t>
      </w:r>
      <w:r w:rsidR="007F1CBC" w:rsidRPr="00000FDD">
        <w:t>Płatności</w:t>
      </w:r>
    </w:p>
    <w:p w14:paraId="00E2D810" w14:textId="4F4AF14A" w:rsidR="00680887" w:rsidRPr="001A3BFA" w:rsidRDefault="007F1CBC" w:rsidP="001A3BFA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/>
        <w:ind w:left="357" w:hanging="357"/>
        <w:rPr>
          <w:rFonts w:cs="Arial"/>
        </w:rPr>
      </w:pPr>
      <w:r w:rsidRPr="001A3BFA">
        <w:rPr>
          <w:rFonts w:cs="Arial"/>
        </w:rPr>
        <w:t xml:space="preserve">Finansowanie Grantu w postaci dotacji </w:t>
      </w:r>
      <w:r w:rsidR="00680887" w:rsidRPr="001A3BFA">
        <w:rPr>
          <w:rFonts w:cs="Arial"/>
        </w:rPr>
        <w:t xml:space="preserve">będzie </w:t>
      </w:r>
      <w:r w:rsidR="00E378E5" w:rsidRPr="001A3BFA">
        <w:rPr>
          <w:rFonts w:cs="Arial"/>
        </w:rPr>
        <w:t xml:space="preserve">przekazywane </w:t>
      </w:r>
      <w:r w:rsidR="00680887" w:rsidRPr="001A3BFA">
        <w:rPr>
          <w:rFonts w:cs="Arial"/>
        </w:rPr>
        <w:t>przelewem na wskazan</w:t>
      </w:r>
      <w:r w:rsidR="00693824" w:rsidRPr="001A3BFA">
        <w:rPr>
          <w:rFonts w:cs="Arial"/>
        </w:rPr>
        <w:t>e</w:t>
      </w:r>
      <w:r w:rsidR="00680887" w:rsidRPr="001A3BFA">
        <w:rPr>
          <w:rFonts w:cs="Arial"/>
        </w:rPr>
        <w:t xml:space="preserve"> przez Lidera w Umowie oraz we Wniosku o przyznanie grantu </w:t>
      </w:r>
      <w:r w:rsidR="002A1831" w:rsidRPr="001A3BFA">
        <w:rPr>
          <w:rFonts w:cs="Arial"/>
        </w:rPr>
        <w:t>Rachunki bankowe</w:t>
      </w:r>
      <w:r w:rsidR="00572FF5" w:rsidRPr="001A3BFA">
        <w:rPr>
          <w:rFonts w:cs="Arial"/>
        </w:rPr>
        <w:t xml:space="preserve"> Lidera</w:t>
      </w:r>
      <w:r w:rsidR="002A1831" w:rsidRPr="001A3BFA">
        <w:rPr>
          <w:rFonts w:cs="Arial"/>
        </w:rPr>
        <w:t>, tj.</w:t>
      </w:r>
      <w:r w:rsidR="00680887" w:rsidRPr="001A3BFA">
        <w:rPr>
          <w:rFonts w:cs="Arial"/>
        </w:rPr>
        <w:t>:</w:t>
      </w:r>
    </w:p>
    <w:p w14:paraId="19879BB5" w14:textId="417AA3ED" w:rsidR="00680887" w:rsidRPr="001A3BFA" w:rsidRDefault="00B15AC6" w:rsidP="001A3BFA">
      <w:pPr>
        <w:numPr>
          <w:ilvl w:val="1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A3BFA">
        <w:rPr>
          <w:rFonts w:cs="Arial"/>
        </w:rPr>
        <w:t>w</w:t>
      </w:r>
      <w:r w:rsidR="002A1831" w:rsidRPr="001A3BFA">
        <w:rPr>
          <w:rFonts w:cs="Arial"/>
        </w:rPr>
        <w:t>yodrębniony dla Projektu</w:t>
      </w:r>
      <w:r w:rsidR="003E64CE" w:rsidRPr="001A3BFA">
        <w:rPr>
          <w:rFonts w:cs="Arial"/>
        </w:rPr>
        <w:t xml:space="preserve"> Grantobiorcy</w:t>
      </w:r>
      <w:r w:rsidR="002A1831" w:rsidRPr="001A3BFA">
        <w:rPr>
          <w:rFonts w:cs="Arial"/>
        </w:rPr>
        <w:t xml:space="preserve"> </w:t>
      </w:r>
      <w:r w:rsidR="00680887" w:rsidRPr="001A3BFA">
        <w:rPr>
          <w:rFonts w:cs="Arial"/>
        </w:rPr>
        <w:t>Rachunek bankowy</w:t>
      </w:r>
      <w:r w:rsidR="004A6C8D" w:rsidRPr="001A3BFA">
        <w:rPr>
          <w:rFonts w:cs="Arial"/>
        </w:rPr>
        <w:t xml:space="preserve"> Lidera</w:t>
      </w:r>
      <w:r w:rsidR="00680887" w:rsidRPr="001A3BFA">
        <w:rPr>
          <w:rFonts w:cs="Arial"/>
        </w:rPr>
        <w:t xml:space="preserve"> dla </w:t>
      </w:r>
      <w:r w:rsidR="009B178A" w:rsidRPr="001A3BFA">
        <w:rPr>
          <w:rFonts w:cs="Arial"/>
        </w:rPr>
        <w:t>Płatności zaliczkowych</w:t>
      </w:r>
      <w:r w:rsidR="00572FF5" w:rsidRPr="001A3BFA">
        <w:rPr>
          <w:rFonts w:cs="Arial"/>
        </w:rPr>
        <w:t>: ______________________________________________________</w:t>
      </w:r>
      <w:r w:rsidR="00680887" w:rsidRPr="001A3BFA">
        <w:rPr>
          <w:rFonts w:cs="Arial"/>
        </w:rPr>
        <w:t>,</w:t>
      </w:r>
      <w:r w:rsidR="00572FF5" w:rsidRPr="001A3BFA">
        <w:rPr>
          <w:rFonts w:cs="Arial"/>
        </w:rPr>
        <w:t xml:space="preserve"> </w:t>
      </w:r>
      <w:r w:rsidR="00680887" w:rsidRPr="001A3BFA">
        <w:rPr>
          <w:rFonts w:cs="Arial"/>
        </w:rPr>
        <w:t>prowadzony</w:t>
      </w:r>
      <w:r w:rsidR="00572FF5" w:rsidRPr="001A3BFA">
        <w:rPr>
          <w:rFonts w:cs="Arial"/>
        </w:rPr>
        <w:t xml:space="preserve"> </w:t>
      </w:r>
      <w:r w:rsidR="00680887" w:rsidRPr="001A3BFA">
        <w:rPr>
          <w:rFonts w:cs="Arial"/>
        </w:rPr>
        <w:t xml:space="preserve">w banku: </w:t>
      </w:r>
      <w:r w:rsidR="00E60CC8" w:rsidRPr="001A3BFA">
        <w:rPr>
          <w:rFonts w:cs="Arial"/>
        </w:rPr>
        <w:t>__</w:t>
      </w:r>
      <w:r w:rsidR="005F3E8F" w:rsidRPr="001A3BFA">
        <w:rPr>
          <w:rFonts w:cs="Arial"/>
        </w:rPr>
        <w:t>______</w:t>
      </w:r>
      <w:r w:rsidR="00E60CC8" w:rsidRPr="001A3BFA">
        <w:rPr>
          <w:rFonts w:cs="Arial"/>
        </w:rPr>
        <w:t>________________________</w:t>
      </w:r>
      <w:r w:rsidR="00572FF5" w:rsidRPr="001A3BFA">
        <w:rPr>
          <w:rFonts w:cs="Arial"/>
        </w:rPr>
        <w:t>____________________</w:t>
      </w:r>
      <w:r w:rsidR="00E60CC8" w:rsidRPr="001A3BFA">
        <w:rPr>
          <w:rFonts w:cs="Arial"/>
        </w:rPr>
        <w:t>_</w:t>
      </w:r>
      <w:r w:rsidR="00572FF5" w:rsidRPr="001A3BFA">
        <w:rPr>
          <w:rFonts w:cs="Arial"/>
        </w:rPr>
        <w:t xml:space="preserve"> </w:t>
      </w:r>
      <w:r w:rsidR="00680887" w:rsidRPr="001A3BFA">
        <w:rPr>
          <w:rFonts w:cs="Arial"/>
        </w:rPr>
        <w:t>;</w:t>
      </w:r>
    </w:p>
    <w:p w14:paraId="1ECDA378" w14:textId="1333D06A" w:rsidR="00680887" w:rsidRPr="001A3BFA" w:rsidRDefault="00680887" w:rsidP="001A3BFA">
      <w:pPr>
        <w:numPr>
          <w:ilvl w:val="1"/>
          <w:numId w:val="10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77" w:hanging="357"/>
        <w:rPr>
          <w:rFonts w:cs="Arial"/>
        </w:rPr>
      </w:pPr>
      <w:r w:rsidRPr="001A3BFA">
        <w:rPr>
          <w:rFonts w:cs="Arial"/>
        </w:rPr>
        <w:t xml:space="preserve">Rachunek bankowy </w:t>
      </w:r>
      <w:r w:rsidR="004A6C8D" w:rsidRPr="001A3BFA">
        <w:rPr>
          <w:rFonts w:cs="Arial"/>
        </w:rPr>
        <w:t xml:space="preserve">Lidera </w:t>
      </w:r>
      <w:r w:rsidRPr="001A3BFA">
        <w:rPr>
          <w:rFonts w:cs="Arial"/>
        </w:rPr>
        <w:t xml:space="preserve">dla </w:t>
      </w:r>
      <w:r w:rsidR="002A1831" w:rsidRPr="001A3BFA">
        <w:rPr>
          <w:rFonts w:cs="Arial"/>
        </w:rPr>
        <w:t>płatności innych niż Płatności zaliczkowe</w:t>
      </w:r>
      <w:r w:rsidR="00572FF5" w:rsidRPr="001A3BFA">
        <w:rPr>
          <w:rFonts w:cs="Arial"/>
        </w:rPr>
        <w:t>: ______________________________________________________</w:t>
      </w:r>
      <w:r w:rsidRPr="001A3BFA">
        <w:rPr>
          <w:rFonts w:cs="Arial"/>
        </w:rPr>
        <w:t xml:space="preserve">, prowadzony w banku: </w:t>
      </w:r>
      <w:r w:rsidR="00E60CC8" w:rsidRPr="001A3BFA">
        <w:rPr>
          <w:rFonts w:cs="Arial"/>
        </w:rPr>
        <w:t>___________________________________________________</w:t>
      </w:r>
      <w:r w:rsidR="00572FF5" w:rsidRPr="001A3BFA">
        <w:rPr>
          <w:rFonts w:cs="Arial"/>
        </w:rPr>
        <w:t>____________________</w:t>
      </w:r>
      <w:r w:rsidR="00E60CC8" w:rsidRPr="001A3BFA">
        <w:rPr>
          <w:rFonts w:cs="Arial"/>
        </w:rPr>
        <w:t>_</w:t>
      </w:r>
      <w:r w:rsidR="00572FF5" w:rsidRPr="001A3BFA">
        <w:rPr>
          <w:rFonts w:cs="Arial"/>
        </w:rPr>
        <w:t xml:space="preserve"> .</w:t>
      </w:r>
    </w:p>
    <w:p w14:paraId="71039591" w14:textId="71BDE80A" w:rsidR="007F1CBC" w:rsidRPr="001A3BFA" w:rsidRDefault="007F1CBC" w:rsidP="001A3BFA">
      <w:pPr>
        <w:pStyle w:val="Akapitzlist"/>
        <w:numPr>
          <w:ilvl w:val="0"/>
          <w:numId w:val="10"/>
        </w:numPr>
        <w:spacing w:after="120"/>
        <w:ind w:left="357" w:hanging="357"/>
        <w:contextualSpacing w:val="0"/>
        <w:rPr>
          <w:rFonts w:cs="Arial"/>
        </w:rPr>
      </w:pPr>
      <w:r w:rsidRPr="001A3BFA">
        <w:rPr>
          <w:rFonts w:cs="Arial"/>
        </w:rPr>
        <w:t>Przekazani</w:t>
      </w:r>
      <w:r w:rsidR="00150786" w:rsidRPr="001A3BFA">
        <w:rPr>
          <w:rFonts w:cs="Arial"/>
        </w:rPr>
        <w:t xml:space="preserve">a </w:t>
      </w:r>
      <w:r w:rsidRPr="001A3BFA">
        <w:rPr>
          <w:rFonts w:cs="Arial"/>
        </w:rPr>
        <w:t>dotacji, o której mowa w ust. 1, dokonuje BF UMWM.</w:t>
      </w:r>
    </w:p>
    <w:p w14:paraId="30B97C1C" w14:textId="5D250A28" w:rsidR="00680887" w:rsidRPr="001A3BFA" w:rsidRDefault="00680887" w:rsidP="001A3BFA">
      <w:pPr>
        <w:pStyle w:val="Akapitzlist"/>
        <w:numPr>
          <w:ilvl w:val="0"/>
          <w:numId w:val="10"/>
        </w:numPr>
        <w:spacing w:after="120"/>
        <w:ind w:left="357" w:hanging="357"/>
        <w:contextualSpacing w:val="0"/>
        <w:rPr>
          <w:rFonts w:cs="Arial"/>
        </w:rPr>
      </w:pPr>
      <w:r w:rsidRPr="001A3BFA">
        <w:rPr>
          <w:rFonts w:cs="Arial"/>
        </w:rPr>
        <w:t>Wszystkie płatności dokonywane w związku z realizacją Projektu</w:t>
      </w:r>
      <w:r w:rsidR="003E64CE" w:rsidRPr="001A3BFA">
        <w:rPr>
          <w:rFonts w:cs="Arial"/>
        </w:rPr>
        <w:t xml:space="preserve"> Grantobiorcy</w:t>
      </w:r>
      <w:r w:rsidRPr="001A3BFA">
        <w:rPr>
          <w:rFonts w:cs="Arial"/>
        </w:rPr>
        <w:t xml:space="preserve">, powinny być dokonywane za pośrednictwem </w:t>
      </w:r>
      <w:r w:rsidR="00572FF5" w:rsidRPr="001A3BFA">
        <w:rPr>
          <w:rFonts w:cs="Arial"/>
        </w:rPr>
        <w:t>w</w:t>
      </w:r>
      <w:r w:rsidRPr="001A3BFA">
        <w:rPr>
          <w:rFonts w:cs="Arial"/>
        </w:rPr>
        <w:t xml:space="preserve">yodrębnionych dla Projektu </w:t>
      </w:r>
      <w:r w:rsidR="00C40C4B" w:rsidRPr="001A3BFA">
        <w:rPr>
          <w:rFonts w:cs="Arial"/>
        </w:rPr>
        <w:t xml:space="preserve">Grantobiorcy </w:t>
      </w:r>
      <w:r w:rsidR="00572FF5" w:rsidRPr="001A3BFA">
        <w:rPr>
          <w:rFonts w:cs="Arial"/>
        </w:rPr>
        <w:lastRenderedPageBreak/>
        <w:t>R</w:t>
      </w:r>
      <w:r w:rsidRPr="001A3BFA">
        <w:rPr>
          <w:rFonts w:cs="Arial"/>
        </w:rPr>
        <w:t xml:space="preserve">achunków bankowych Lidera wskazanych w ust. 1, pod rygorem możliwości uznania poniesionych </w:t>
      </w:r>
      <w:r w:rsidR="002B1A0F" w:rsidRPr="001A3BFA">
        <w:rPr>
          <w:rFonts w:cs="Arial"/>
        </w:rPr>
        <w:t xml:space="preserve">kosztów </w:t>
      </w:r>
      <w:r w:rsidRPr="001A3BFA">
        <w:rPr>
          <w:rFonts w:cs="Arial"/>
        </w:rPr>
        <w:t>za niekwalifikowalne</w:t>
      </w:r>
      <w:r w:rsidR="00E60CC8" w:rsidRPr="001A3BFA">
        <w:rPr>
          <w:rFonts w:cs="Arial"/>
        </w:rPr>
        <w:t>.</w:t>
      </w:r>
    </w:p>
    <w:p w14:paraId="7C7C8DAE" w14:textId="509D5D08" w:rsidR="00485448" w:rsidRPr="001A3BFA" w:rsidRDefault="00680887" w:rsidP="001A3BFA">
      <w:pPr>
        <w:pStyle w:val="Akapitzlist"/>
        <w:numPr>
          <w:ilvl w:val="0"/>
          <w:numId w:val="10"/>
        </w:numPr>
        <w:spacing w:after="120"/>
        <w:ind w:left="357" w:hanging="357"/>
        <w:contextualSpacing w:val="0"/>
        <w:rPr>
          <w:rFonts w:cs="Arial"/>
        </w:rPr>
      </w:pPr>
      <w:r w:rsidRPr="001A3BFA">
        <w:rPr>
          <w:rFonts w:cs="Arial"/>
        </w:rPr>
        <w:t xml:space="preserve">Lider </w:t>
      </w:r>
      <w:r w:rsidR="00485448" w:rsidRPr="001A3BFA">
        <w:rPr>
          <w:rFonts w:cs="Arial"/>
        </w:rPr>
        <w:t xml:space="preserve">zobowiązuje się do zrealizowania Projektu </w:t>
      </w:r>
      <w:r w:rsidR="003E64CE" w:rsidRPr="001A3BFA">
        <w:rPr>
          <w:rFonts w:cs="Arial"/>
        </w:rPr>
        <w:t xml:space="preserve">Grantobiorcy </w:t>
      </w:r>
      <w:r w:rsidR="00485448" w:rsidRPr="001A3BFA">
        <w:rPr>
          <w:rFonts w:cs="Arial"/>
        </w:rPr>
        <w:t xml:space="preserve">w okresie kwalifikowalności </w:t>
      </w:r>
      <w:r w:rsidR="00E60CC8" w:rsidRPr="001A3BFA">
        <w:rPr>
          <w:rFonts w:cs="Arial"/>
        </w:rPr>
        <w:t xml:space="preserve">wydatków </w:t>
      </w:r>
      <w:r w:rsidR="00485448" w:rsidRPr="001A3BFA">
        <w:rPr>
          <w:rFonts w:cs="Arial"/>
        </w:rPr>
        <w:t>Projektu</w:t>
      </w:r>
      <w:r w:rsidR="009377B6" w:rsidRPr="001A3BFA">
        <w:rPr>
          <w:rFonts w:cs="Arial"/>
        </w:rPr>
        <w:t xml:space="preserve"> Grantobiorcy</w:t>
      </w:r>
      <w:r w:rsidR="00485448" w:rsidRPr="001A3BFA">
        <w:rPr>
          <w:rFonts w:cs="Arial"/>
        </w:rPr>
        <w:t xml:space="preserve">, </w:t>
      </w:r>
      <w:r w:rsidR="00F04EA4" w:rsidRPr="001A3BFA">
        <w:rPr>
          <w:rFonts w:cs="Arial"/>
        </w:rPr>
        <w:t xml:space="preserve">określonym </w:t>
      </w:r>
      <w:r w:rsidR="00E60CC8" w:rsidRPr="001A3BFA">
        <w:rPr>
          <w:rFonts w:cs="Arial"/>
        </w:rPr>
        <w:t xml:space="preserve">w </w:t>
      </w:r>
      <w:r w:rsidR="002F3D4E">
        <w:rPr>
          <w:rFonts w:cs="Arial"/>
        </w:rPr>
        <w:t>Par.</w:t>
      </w:r>
      <w:r w:rsidR="00485448" w:rsidRPr="001A3BFA">
        <w:rPr>
          <w:rFonts w:cs="Arial"/>
        </w:rPr>
        <w:t xml:space="preserve"> 5 ust 1. </w:t>
      </w:r>
    </w:p>
    <w:p w14:paraId="7FBC6A83" w14:textId="691122D7" w:rsidR="002D1B58" w:rsidRPr="001A3BFA" w:rsidRDefault="002D1B58" w:rsidP="001A3BFA">
      <w:pPr>
        <w:pStyle w:val="Akapitzlist"/>
        <w:numPr>
          <w:ilvl w:val="0"/>
          <w:numId w:val="10"/>
        </w:numPr>
        <w:rPr>
          <w:rFonts w:cs="Arial"/>
        </w:rPr>
      </w:pPr>
      <w:r w:rsidRPr="001A3BFA">
        <w:rPr>
          <w:rFonts w:cs="Arial"/>
        </w:rPr>
        <w:t xml:space="preserve">Grant jest przekazywany </w:t>
      </w:r>
      <w:r w:rsidR="0020081B" w:rsidRPr="001A3BFA">
        <w:rPr>
          <w:rFonts w:cs="Arial"/>
        </w:rPr>
        <w:t xml:space="preserve">Liderowi </w:t>
      </w:r>
      <w:r w:rsidRPr="001A3BFA">
        <w:rPr>
          <w:rFonts w:cs="Arial"/>
        </w:rPr>
        <w:t>w postaci:</w:t>
      </w:r>
    </w:p>
    <w:p w14:paraId="7A4F0F2F" w14:textId="08A92BB9" w:rsidR="002D1B58" w:rsidRPr="001A3BFA" w:rsidRDefault="00AC4C13" w:rsidP="001A3BFA">
      <w:pPr>
        <w:pStyle w:val="Akapitzlist"/>
        <w:numPr>
          <w:ilvl w:val="1"/>
          <w:numId w:val="10"/>
        </w:numPr>
        <w:rPr>
          <w:rFonts w:cs="Arial"/>
        </w:rPr>
      </w:pPr>
      <w:r w:rsidRPr="001A3BFA">
        <w:rPr>
          <w:rFonts w:cs="Arial"/>
        </w:rPr>
        <w:t>p</w:t>
      </w:r>
      <w:r w:rsidR="003E64CE" w:rsidRPr="001A3BFA">
        <w:rPr>
          <w:rFonts w:cs="Arial"/>
        </w:rPr>
        <w:t>łatności zaliczkowej</w:t>
      </w:r>
      <w:r w:rsidR="000243C2" w:rsidRPr="001A3BFA">
        <w:rPr>
          <w:rFonts w:cs="Arial"/>
        </w:rPr>
        <w:t xml:space="preserve"> lub</w:t>
      </w:r>
      <w:r w:rsidR="003E64CE" w:rsidRPr="001A3BFA">
        <w:rPr>
          <w:rFonts w:cs="Arial"/>
        </w:rPr>
        <w:t>;</w:t>
      </w:r>
    </w:p>
    <w:p w14:paraId="460677FC" w14:textId="4758FC50" w:rsidR="002D1B58" w:rsidRPr="001A3BFA" w:rsidRDefault="002D1B58" w:rsidP="001A3BFA">
      <w:pPr>
        <w:pStyle w:val="Akapitzlist"/>
        <w:numPr>
          <w:ilvl w:val="1"/>
          <w:numId w:val="10"/>
        </w:numPr>
        <w:spacing w:after="120"/>
        <w:ind w:left="1077" w:hanging="357"/>
        <w:contextualSpacing w:val="0"/>
        <w:rPr>
          <w:rFonts w:cs="Arial"/>
        </w:rPr>
      </w:pPr>
      <w:r w:rsidRPr="001A3BFA">
        <w:rPr>
          <w:rFonts w:cs="Arial"/>
        </w:rPr>
        <w:t xml:space="preserve">refundacji poniesionych przez </w:t>
      </w:r>
      <w:r w:rsidR="00E60CC8" w:rsidRPr="001A3BFA">
        <w:rPr>
          <w:rFonts w:cs="Arial"/>
        </w:rPr>
        <w:t xml:space="preserve">Partnerów </w:t>
      </w:r>
      <w:r w:rsidR="002B1A0F" w:rsidRPr="001A3BFA">
        <w:rPr>
          <w:rFonts w:cs="Arial"/>
        </w:rPr>
        <w:t xml:space="preserve">Kosztów </w:t>
      </w:r>
      <w:r w:rsidR="00971457">
        <w:rPr>
          <w:rFonts w:cs="Arial"/>
        </w:rPr>
        <w:t>K</w:t>
      </w:r>
      <w:r w:rsidR="00971457" w:rsidRPr="001A3BFA">
        <w:rPr>
          <w:rFonts w:cs="Arial"/>
        </w:rPr>
        <w:t>walifikowalnych</w:t>
      </w:r>
      <w:r w:rsidR="00577173" w:rsidRPr="001A3BFA">
        <w:rPr>
          <w:rFonts w:cs="Arial"/>
        </w:rPr>
        <w:t>.</w:t>
      </w:r>
    </w:p>
    <w:p w14:paraId="0135C668" w14:textId="0C435272" w:rsidR="002D1B58" w:rsidRPr="001A3BFA" w:rsidRDefault="002D1B58" w:rsidP="001A3BFA">
      <w:pPr>
        <w:pStyle w:val="Akapitzlist"/>
        <w:numPr>
          <w:ilvl w:val="0"/>
          <w:numId w:val="10"/>
        </w:numPr>
        <w:spacing w:after="0"/>
        <w:contextualSpacing w:val="0"/>
        <w:rPr>
          <w:rFonts w:cs="Arial"/>
        </w:rPr>
      </w:pPr>
      <w:r w:rsidRPr="001A3BFA">
        <w:rPr>
          <w:rFonts w:cs="Arial"/>
        </w:rPr>
        <w:t xml:space="preserve">Warunkiem wypłaty </w:t>
      </w:r>
      <w:r w:rsidR="003E64CE" w:rsidRPr="001A3BFA">
        <w:rPr>
          <w:rFonts w:cs="Arial"/>
        </w:rPr>
        <w:t>G</w:t>
      </w:r>
      <w:r w:rsidRPr="001A3BFA">
        <w:rPr>
          <w:rFonts w:cs="Arial"/>
        </w:rPr>
        <w:t>rantu jest:</w:t>
      </w:r>
    </w:p>
    <w:p w14:paraId="07093EAE" w14:textId="38338A5D" w:rsidR="002D1B58" w:rsidRPr="001A3BFA" w:rsidRDefault="002D1B58" w:rsidP="001A3BFA">
      <w:pPr>
        <w:pStyle w:val="Akapitzlist"/>
        <w:numPr>
          <w:ilvl w:val="1"/>
          <w:numId w:val="10"/>
        </w:numPr>
        <w:spacing w:after="0"/>
        <w:contextualSpacing w:val="0"/>
        <w:rPr>
          <w:rFonts w:cs="Arial"/>
        </w:rPr>
      </w:pPr>
      <w:r w:rsidRPr="001A3BFA">
        <w:rPr>
          <w:rFonts w:cs="Arial"/>
        </w:rPr>
        <w:t xml:space="preserve">złożenie poprawnie wypełnionego i kompletnego </w:t>
      </w:r>
      <w:r w:rsidR="00680887" w:rsidRPr="001A3BFA">
        <w:rPr>
          <w:rFonts w:cs="Arial"/>
        </w:rPr>
        <w:t>W</w:t>
      </w:r>
      <w:r w:rsidRPr="001A3BFA">
        <w:rPr>
          <w:rFonts w:cs="Arial"/>
        </w:rPr>
        <w:t xml:space="preserve">niosku </w:t>
      </w:r>
      <w:r w:rsidR="0020081B" w:rsidRPr="001A3BFA">
        <w:rPr>
          <w:rFonts w:cs="Arial"/>
        </w:rPr>
        <w:t xml:space="preserve">o </w:t>
      </w:r>
      <w:r w:rsidR="00030AA5" w:rsidRPr="001A3BFA">
        <w:rPr>
          <w:rFonts w:cs="Arial"/>
        </w:rPr>
        <w:t>wypłatę grantu</w:t>
      </w:r>
      <w:r w:rsidR="00153AC7" w:rsidRPr="001A3BFA">
        <w:rPr>
          <w:rFonts w:cs="Arial"/>
        </w:rPr>
        <w:t xml:space="preserve"> </w:t>
      </w:r>
      <w:r w:rsidRPr="001A3BFA">
        <w:rPr>
          <w:rFonts w:cs="Arial"/>
        </w:rPr>
        <w:t xml:space="preserve">wraz z wymaganymi załącznikami; </w:t>
      </w:r>
    </w:p>
    <w:p w14:paraId="4603781F" w14:textId="0917763C" w:rsidR="00C10C6A" w:rsidRPr="001A3BFA" w:rsidRDefault="002D1B58" w:rsidP="001A3BFA">
      <w:pPr>
        <w:pStyle w:val="Akapitzlist"/>
        <w:numPr>
          <w:ilvl w:val="1"/>
          <w:numId w:val="10"/>
        </w:numPr>
        <w:spacing w:after="0"/>
        <w:ind w:left="1077" w:hanging="357"/>
        <w:contextualSpacing w:val="0"/>
        <w:rPr>
          <w:rFonts w:cs="Arial"/>
        </w:rPr>
      </w:pPr>
      <w:r w:rsidRPr="001A3BFA">
        <w:rPr>
          <w:rFonts w:cs="Arial"/>
        </w:rPr>
        <w:t xml:space="preserve">zatwierdzenie </w:t>
      </w:r>
      <w:r w:rsidR="00171CC2" w:rsidRPr="001A3BFA">
        <w:rPr>
          <w:rFonts w:cs="Arial"/>
        </w:rPr>
        <w:t xml:space="preserve">przez Województwo Mazowieckie </w:t>
      </w:r>
      <w:r w:rsidR="00680887" w:rsidRPr="001A3BFA">
        <w:rPr>
          <w:rFonts w:cs="Arial"/>
        </w:rPr>
        <w:t>W</w:t>
      </w:r>
      <w:r w:rsidRPr="001A3BFA">
        <w:rPr>
          <w:rFonts w:cs="Arial"/>
        </w:rPr>
        <w:t xml:space="preserve">niosku o </w:t>
      </w:r>
      <w:r w:rsidR="00030AA5" w:rsidRPr="001A3BFA">
        <w:rPr>
          <w:rFonts w:cs="Arial"/>
        </w:rPr>
        <w:t>wypłatę grantu</w:t>
      </w:r>
      <w:r w:rsidR="00171CC2" w:rsidRPr="001A3BFA">
        <w:rPr>
          <w:rFonts w:cs="Arial"/>
        </w:rPr>
        <w:t xml:space="preserve"> (w przypadku złożenia przez Lidera </w:t>
      </w:r>
      <w:r w:rsidR="004A5BBC" w:rsidRPr="001A3BFA">
        <w:rPr>
          <w:rFonts w:cs="Arial"/>
        </w:rPr>
        <w:t>W</w:t>
      </w:r>
      <w:r w:rsidR="00171CC2" w:rsidRPr="001A3BFA">
        <w:rPr>
          <w:rFonts w:cs="Arial"/>
        </w:rPr>
        <w:t xml:space="preserve">niosku o wypłatę </w:t>
      </w:r>
      <w:r w:rsidR="004A5BBC" w:rsidRPr="001A3BFA">
        <w:rPr>
          <w:rFonts w:cs="Arial"/>
        </w:rPr>
        <w:t>g</w:t>
      </w:r>
      <w:r w:rsidR="00171CC2" w:rsidRPr="001A3BFA">
        <w:rPr>
          <w:rFonts w:cs="Arial"/>
        </w:rPr>
        <w:t>rantu w formie refundacji) lub Wniosku o rozliczenie zaliczki</w:t>
      </w:r>
      <w:r w:rsidR="0020081B" w:rsidRPr="001A3BFA">
        <w:rPr>
          <w:rFonts w:cs="Arial"/>
        </w:rPr>
        <w:t xml:space="preserve"> </w:t>
      </w:r>
      <w:r w:rsidR="00171CC2" w:rsidRPr="001A3BFA">
        <w:rPr>
          <w:rFonts w:cs="Arial"/>
        </w:rPr>
        <w:t xml:space="preserve">(w przypadku złożenia przez Lidera </w:t>
      </w:r>
      <w:r w:rsidR="000B6286" w:rsidRPr="001A3BFA">
        <w:rPr>
          <w:rFonts w:cs="Arial"/>
        </w:rPr>
        <w:t>W</w:t>
      </w:r>
      <w:r w:rsidR="00171CC2" w:rsidRPr="001A3BFA">
        <w:rPr>
          <w:rFonts w:cs="Arial"/>
        </w:rPr>
        <w:t xml:space="preserve">niosku o wypłatę </w:t>
      </w:r>
      <w:r w:rsidR="00F9515A" w:rsidRPr="001A3BFA">
        <w:rPr>
          <w:rFonts w:cs="Arial"/>
        </w:rPr>
        <w:t>g</w:t>
      </w:r>
      <w:r w:rsidR="00171CC2" w:rsidRPr="001A3BFA">
        <w:rPr>
          <w:rFonts w:cs="Arial"/>
        </w:rPr>
        <w:t>rantu w formie zaliczki)</w:t>
      </w:r>
      <w:r w:rsidR="00212A27" w:rsidRPr="001A3BFA">
        <w:rPr>
          <w:rFonts w:cs="Arial"/>
        </w:rPr>
        <w:t>;</w:t>
      </w:r>
    </w:p>
    <w:p w14:paraId="5C7E91DB" w14:textId="389A40DC" w:rsidR="00796C19" w:rsidRPr="001A3BFA" w:rsidRDefault="00212A27" w:rsidP="001A3BFA">
      <w:pPr>
        <w:pStyle w:val="Akapitzlist"/>
        <w:numPr>
          <w:ilvl w:val="1"/>
          <w:numId w:val="10"/>
        </w:numPr>
        <w:spacing w:after="0"/>
        <w:ind w:left="1077" w:hanging="357"/>
        <w:contextualSpacing w:val="0"/>
        <w:rPr>
          <w:rFonts w:cs="Arial"/>
        </w:rPr>
      </w:pPr>
      <w:r w:rsidRPr="001A3BFA">
        <w:rPr>
          <w:rFonts w:cs="Arial"/>
        </w:rPr>
        <w:t>złożenie przez Partnerów wszelkich</w:t>
      </w:r>
      <w:r w:rsidR="00EE49C3" w:rsidRPr="001A3BFA">
        <w:rPr>
          <w:rFonts w:cs="Arial"/>
        </w:rPr>
        <w:t xml:space="preserve"> wymaganych</w:t>
      </w:r>
      <w:r w:rsidRPr="001A3BFA">
        <w:rPr>
          <w:rFonts w:cs="Arial"/>
        </w:rPr>
        <w:t xml:space="preserve"> oświadczeń, zapewnień i dokumentów, do których złożenia zobowiązani są na mocy Umowy </w:t>
      </w:r>
      <w:r w:rsidR="00B92999" w:rsidRPr="001A3BFA">
        <w:rPr>
          <w:rFonts w:cs="Arial"/>
        </w:rPr>
        <w:t>oraz</w:t>
      </w:r>
      <w:r w:rsidRPr="001A3BFA">
        <w:rPr>
          <w:rFonts w:cs="Arial"/>
        </w:rPr>
        <w:t xml:space="preserve"> Regulaminu</w:t>
      </w:r>
      <w:r w:rsidR="00630234" w:rsidRPr="001A3BFA">
        <w:rPr>
          <w:rFonts w:cs="Arial"/>
        </w:rPr>
        <w:t xml:space="preserve"> oraz zapewnienie prawidłowości tych oświadczeń i zapewnień do dnia wypłaty Grantu</w:t>
      </w:r>
      <w:r w:rsidR="00796C19" w:rsidRPr="001A3BFA">
        <w:rPr>
          <w:rFonts w:cs="Arial"/>
        </w:rPr>
        <w:t>;</w:t>
      </w:r>
    </w:p>
    <w:p w14:paraId="10B71356" w14:textId="605D2BA0" w:rsidR="00183E48" w:rsidRPr="001A3BFA" w:rsidRDefault="00183E48" w:rsidP="001A3BFA">
      <w:pPr>
        <w:pStyle w:val="Akapitzlist"/>
        <w:numPr>
          <w:ilvl w:val="1"/>
          <w:numId w:val="10"/>
        </w:numPr>
        <w:spacing w:after="120"/>
        <w:ind w:left="1077" w:hanging="357"/>
        <w:contextualSpacing w:val="0"/>
        <w:rPr>
          <w:rFonts w:cs="Arial"/>
        </w:rPr>
      </w:pPr>
      <w:r w:rsidRPr="001A3BFA">
        <w:rPr>
          <w:rFonts w:cs="Arial"/>
        </w:rPr>
        <w:t>dostępność środków finansowych na realizację RPO WM 2014-2020.</w:t>
      </w:r>
    </w:p>
    <w:p w14:paraId="5355A85F" w14:textId="24A51097" w:rsidR="002D1B58" w:rsidRPr="001A3BFA" w:rsidRDefault="002D1B58" w:rsidP="001A3BFA">
      <w:pPr>
        <w:pStyle w:val="Akapitzlist"/>
        <w:numPr>
          <w:ilvl w:val="0"/>
          <w:numId w:val="10"/>
        </w:numPr>
        <w:rPr>
          <w:rFonts w:cs="Arial"/>
        </w:rPr>
      </w:pPr>
      <w:r w:rsidRPr="001A3BFA">
        <w:rPr>
          <w:rFonts w:cs="Arial"/>
        </w:rPr>
        <w:t xml:space="preserve">Do </w:t>
      </w:r>
      <w:r w:rsidR="00680887" w:rsidRPr="001A3BFA">
        <w:rPr>
          <w:rFonts w:cs="Arial"/>
        </w:rPr>
        <w:t>W</w:t>
      </w:r>
      <w:r w:rsidRPr="001A3BFA">
        <w:rPr>
          <w:rFonts w:cs="Arial"/>
        </w:rPr>
        <w:t xml:space="preserve">niosku o </w:t>
      </w:r>
      <w:r w:rsidR="00171CC2" w:rsidRPr="001A3BFA">
        <w:rPr>
          <w:rFonts w:cs="Arial"/>
        </w:rPr>
        <w:t>wypłatę</w:t>
      </w:r>
      <w:r w:rsidR="0020081B" w:rsidRPr="001A3BFA">
        <w:rPr>
          <w:rFonts w:cs="Arial"/>
        </w:rPr>
        <w:t xml:space="preserve"> </w:t>
      </w:r>
      <w:r w:rsidR="00F9515A" w:rsidRPr="001A3BFA">
        <w:rPr>
          <w:rFonts w:cs="Arial"/>
        </w:rPr>
        <w:t>g</w:t>
      </w:r>
      <w:r w:rsidR="003E64CE" w:rsidRPr="001A3BFA">
        <w:rPr>
          <w:rFonts w:cs="Arial"/>
        </w:rPr>
        <w:t>r</w:t>
      </w:r>
      <w:r w:rsidR="0020081B" w:rsidRPr="001A3BFA">
        <w:rPr>
          <w:rFonts w:cs="Arial"/>
        </w:rPr>
        <w:t>antu</w:t>
      </w:r>
      <w:r w:rsidR="000B6286" w:rsidRPr="001A3BFA">
        <w:rPr>
          <w:rFonts w:cs="Arial"/>
        </w:rPr>
        <w:t xml:space="preserve"> i Wniosku o rozliczenie zaliczki</w:t>
      </w:r>
      <w:r w:rsidRPr="001A3BFA">
        <w:rPr>
          <w:rFonts w:cs="Arial"/>
        </w:rPr>
        <w:t xml:space="preserve">, za wyjątkiem </w:t>
      </w:r>
      <w:r w:rsidR="003F2599" w:rsidRPr="001A3BFA">
        <w:rPr>
          <w:rFonts w:cs="Arial"/>
        </w:rPr>
        <w:t>W</w:t>
      </w:r>
      <w:r w:rsidRPr="001A3BFA">
        <w:rPr>
          <w:rFonts w:cs="Arial"/>
        </w:rPr>
        <w:t xml:space="preserve">niosku o </w:t>
      </w:r>
      <w:r w:rsidR="00171CC2" w:rsidRPr="001A3BFA">
        <w:rPr>
          <w:rFonts w:cs="Arial"/>
        </w:rPr>
        <w:t xml:space="preserve">wypłatę </w:t>
      </w:r>
      <w:r w:rsidR="00F9515A" w:rsidRPr="001A3BFA">
        <w:rPr>
          <w:rFonts w:cs="Arial"/>
        </w:rPr>
        <w:t>g</w:t>
      </w:r>
      <w:r w:rsidR="00171CC2" w:rsidRPr="001A3BFA">
        <w:rPr>
          <w:rFonts w:cs="Arial"/>
        </w:rPr>
        <w:t xml:space="preserve">rantu w formie </w:t>
      </w:r>
      <w:r w:rsidRPr="001A3BFA">
        <w:rPr>
          <w:rFonts w:cs="Arial"/>
        </w:rPr>
        <w:t>zaliczk</w:t>
      </w:r>
      <w:r w:rsidR="00171CC2" w:rsidRPr="001A3BFA">
        <w:rPr>
          <w:rFonts w:cs="Arial"/>
        </w:rPr>
        <w:t>i</w:t>
      </w:r>
      <w:r w:rsidRPr="001A3BFA">
        <w:rPr>
          <w:rFonts w:cs="Arial"/>
        </w:rPr>
        <w:t xml:space="preserve">, </w:t>
      </w:r>
      <w:r w:rsidR="005F5C48" w:rsidRPr="001A3BFA">
        <w:rPr>
          <w:rFonts w:cs="Arial"/>
        </w:rPr>
        <w:t xml:space="preserve">Lider </w:t>
      </w:r>
      <w:r w:rsidRPr="001A3BFA">
        <w:rPr>
          <w:rFonts w:cs="Arial"/>
        </w:rPr>
        <w:t>zobowiązany jest załączyć</w:t>
      </w:r>
      <w:r w:rsidR="00970ADA" w:rsidRPr="001A3BFA">
        <w:rPr>
          <w:rFonts w:cs="Arial"/>
        </w:rPr>
        <w:t>:</w:t>
      </w:r>
      <w:r w:rsidRPr="001A3BFA">
        <w:rPr>
          <w:rFonts w:cs="Arial"/>
        </w:rPr>
        <w:t xml:space="preserve"> </w:t>
      </w:r>
    </w:p>
    <w:p w14:paraId="1829201D" w14:textId="1090E953" w:rsidR="002D1B58" w:rsidRPr="001A3BFA" w:rsidRDefault="00A73602" w:rsidP="001A3BFA">
      <w:pPr>
        <w:pStyle w:val="Akapitzlist"/>
        <w:numPr>
          <w:ilvl w:val="1"/>
          <w:numId w:val="10"/>
        </w:numPr>
        <w:rPr>
          <w:rFonts w:cs="Arial"/>
        </w:rPr>
      </w:pPr>
      <w:r w:rsidRPr="001A3BFA">
        <w:rPr>
          <w:rFonts w:eastAsia="Calibri" w:cs="Arial"/>
        </w:rPr>
        <w:t>z</w:t>
      </w:r>
      <w:r w:rsidR="00970ADA" w:rsidRPr="001A3BFA">
        <w:rPr>
          <w:rFonts w:eastAsia="Calibri" w:cs="Arial"/>
        </w:rPr>
        <w:t>estawienie dokumentów potwierdzających poniesione wydatki</w:t>
      </w:r>
      <w:r w:rsidR="00970ADA" w:rsidRPr="001A3BFA" w:rsidDel="00680887">
        <w:rPr>
          <w:rFonts w:cs="Arial"/>
        </w:rPr>
        <w:t xml:space="preserve"> </w:t>
      </w:r>
      <w:r w:rsidR="00970ADA" w:rsidRPr="001A3BFA">
        <w:rPr>
          <w:rFonts w:cs="Arial"/>
        </w:rPr>
        <w:t xml:space="preserve">zawierające </w:t>
      </w:r>
      <w:r w:rsidR="00680887" w:rsidRPr="001A3BFA">
        <w:rPr>
          <w:rFonts w:cs="Arial"/>
        </w:rPr>
        <w:t xml:space="preserve">skany </w:t>
      </w:r>
      <w:r w:rsidR="00066A15" w:rsidRPr="001A3BFA">
        <w:rPr>
          <w:rFonts w:cs="Arial"/>
        </w:rPr>
        <w:t xml:space="preserve">opisanych i oznakowanych faktur lub dokumentów księgowych o równoważnej wartości dowodowej, </w:t>
      </w:r>
      <w:r w:rsidR="00970ADA" w:rsidRPr="001A3BFA">
        <w:rPr>
          <w:rFonts w:eastAsia="Calibri" w:cs="Arial"/>
        </w:rPr>
        <w:t>opisane zgodnie z wymaganiami określonymi w pkt</w:t>
      </w:r>
      <w:r w:rsidR="00D953EB" w:rsidRPr="001A3BFA">
        <w:rPr>
          <w:rFonts w:eastAsia="Calibri" w:cs="Arial"/>
        </w:rPr>
        <w:t>.</w:t>
      </w:r>
      <w:r w:rsidR="00970ADA" w:rsidRPr="001A3BFA">
        <w:rPr>
          <w:rFonts w:eastAsia="Calibri" w:cs="Arial"/>
        </w:rPr>
        <w:t xml:space="preserve"> 7</w:t>
      </w:r>
      <w:r w:rsidR="00094D25" w:rsidRPr="001A3BFA">
        <w:rPr>
          <w:rFonts w:eastAsia="Calibri" w:cs="Arial"/>
        </w:rPr>
        <w:t xml:space="preserve"> poni</w:t>
      </w:r>
      <w:r w:rsidR="00784707" w:rsidRPr="001A3BFA">
        <w:rPr>
          <w:rFonts w:eastAsia="Calibri" w:cs="Arial"/>
        </w:rPr>
        <w:t>ż</w:t>
      </w:r>
      <w:r w:rsidR="00094D25" w:rsidRPr="001A3BFA">
        <w:rPr>
          <w:rFonts w:eastAsia="Calibri" w:cs="Arial"/>
        </w:rPr>
        <w:t>ej</w:t>
      </w:r>
      <w:r w:rsidR="00066A15" w:rsidRPr="001A3BFA">
        <w:rPr>
          <w:rFonts w:eastAsia="Calibri" w:cs="Arial"/>
        </w:rPr>
        <w:t xml:space="preserve">; </w:t>
      </w:r>
    </w:p>
    <w:p w14:paraId="5FD37587" w14:textId="3C54BF7C" w:rsidR="00970ADA" w:rsidRPr="001A3BFA" w:rsidRDefault="00680887" w:rsidP="001A3BFA">
      <w:pPr>
        <w:pStyle w:val="Akapitzlist"/>
        <w:numPr>
          <w:ilvl w:val="1"/>
          <w:numId w:val="10"/>
        </w:numPr>
        <w:rPr>
          <w:rFonts w:cs="Arial"/>
        </w:rPr>
      </w:pPr>
      <w:r w:rsidRPr="001A3BFA">
        <w:rPr>
          <w:rFonts w:cs="Arial"/>
        </w:rPr>
        <w:t xml:space="preserve"> skany ewidencji księgowej Projektu </w:t>
      </w:r>
      <w:r w:rsidR="00C00508" w:rsidRPr="001A3BFA">
        <w:rPr>
          <w:rFonts w:cs="Arial"/>
        </w:rPr>
        <w:t xml:space="preserve">Grantobiorcy </w:t>
      </w:r>
      <w:r w:rsidRPr="001A3BFA">
        <w:rPr>
          <w:rFonts w:cs="Arial"/>
        </w:rPr>
        <w:t>prowadzonej przez Lidera:</w:t>
      </w:r>
    </w:p>
    <w:p w14:paraId="03B8D6F5" w14:textId="591AEE59" w:rsidR="00970ADA" w:rsidRPr="001A3BFA" w:rsidRDefault="00680887" w:rsidP="001A3BFA">
      <w:pPr>
        <w:pStyle w:val="Akapitzlist"/>
        <w:numPr>
          <w:ilvl w:val="2"/>
          <w:numId w:val="10"/>
        </w:numPr>
        <w:ind w:hanging="666"/>
        <w:rPr>
          <w:rFonts w:cs="Arial"/>
        </w:rPr>
      </w:pPr>
      <w:r w:rsidRPr="001A3BFA">
        <w:rPr>
          <w:rFonts w:cs="Arial"/>
        </w:rPr>
        <w:t>w przypadku Liderów prowadzących pełną księgowość</w:t>
      </w:r>
      <w:r w:rsidR="00094D25" w:rsidRPr="001A3BFA">
        <w:rPr>
          <w:rFonts w:cs="Arial"/>
        </w:rPr>
        <w:t xml:space="preserve"> w rozumieniu art. 2 ust. 1 ustawy z </w:t>
      </w:r>
      <w:r w:rsidR="00D3623A" w:rsidRPr="001A3BFA">
        <w:rPr>
          <w:rFonts w:cs="Arial"/>
        </w:rPr>
        <w:t xml:space="preserve">dnia </w:t>
      </w:r>
      <w:r w:rsidR="00094D25" w:rsidRPr="001A3BFA">
        <w:rPr>
          <w:rFonts w:cs="Arial"/>
        </w:rPr>
        <w:t>29 września 1994 r. o rachunkowości</w:t>
      </w:r>
      <w:r w:rsidR="00143D4B" w:rsidRPr="001A3BFA">
        <w:rPr>
          <w:rFonts w:cs="Arial"/>
        </w:rPr>
        <w:t xml:space="preserve"> (Dz.</w:t>
      </w:r>
      <w:r w:rsidR="00D3623A" w:rsidRPr="001A3BFA">
        <w:rPr>
          <w:rFonts w:cs="Arial"/>
        </w:rPr>
        <w:t xml:space="preserve"> </w:t>
      </w:r>
      <w:r w:rsidR="00143D4B" w:rsidRPr="001A3BFA">
        <w:rPr>
          <w:rFonts w:cs="Arial"/>
        </w:rPr>
        <w:t>U. z 2019</w:t>
      </w:r>
      <w:r w:rsidR="00D3623A" w:rsidRPr="001A3BFA">
        <w:rPr>
          <w:rFonts w:cs="Arial"/>
        </w:rPr>
        <w:t xml:space="preserve"> </w:t>
      </w:r>
      <w:r w:rsidR="002D7EBE">
        <w:rPr>
          <w:rFonts w:cs="Arial"/>
        </w:rPr>
        <w:t>r.</w:t>
      </w:r>
      <w:r w:rsidR="00143D4B" w:rsidRPr="001A3BFA">
        <w:rPr>
          <w:rFonts w:cs="Arial"/>
        </w:rPr>
        <w:t xml:space="preserve"> poz. 351</w:t>
      </w:r>
      <w:r w:rsidR="006410EB" w:rsidRPr="001A3BFA">
        <w:rPr>
          <w:rFonts w:cs="Arial"/>
        </w:rPr>
        <w:t>, z późn. zm.</w:t>
      </w:r>
      <w:r w:rsidR="00143D4B" w:rsidRPr="001A3BFA">
        <w:rPr>
          <w:rFonts w:cs="Arial"/>
        </w:rPr>
        <w:t>)</w:t>
      </w:r>
      <w:r w:rsidR="00094D25" w:rsidRPr="001A3BFA">
        <w:rPr>
          <w:rFonts w:cs="Arial"/>
        </w:rPr>
        <w:t>:</w:t>
      </w:r>
      <w:r w:rsidR="00767B5F" w:rsidRPr="001A3BFA">
        <w:rPr>
          <w:rFonts w:cs="Arial"/>
        </w:rPr>
        <w:t xml:space="preserve"> </w:t>
      </w:r>
      <w:r w:rsidRPr="001A3BFA">
        <w:rPr>
          <w:rFonts w:cs="Arial"/>
        </w:rPr>
        <w:t>skan wydruku z komputerowego systemu księgowego Projektu</w:t>
      </w:r>
      <w:r w:rsidR="0076575C" w:rsidRPr="001A3BFA">
        <w:rPr>
          <w:rFonts w:cs="Arial"/>
        </w:rPr>
        <w:t xml:space="preserve"> Grantobiorcy</w:t>
      </w:r>
      <w:r w:rsidRPr="001A3BFA">
        <w:rPr>
          <w:rFonts w:cs="Arial"/>
        </w:rPr>
        <w:t xml:space="preserve"> lub skan ewidencji księgowej Projektu</w:t>
      </w:r>
      <w:r w:rsidR="0076575C" w:rsidRPr="001A3BFA">
        <w:rPr>
          <w:rFonts w:cs="Arial"/>
        </w:rPr>
        <w:t xml:space="preserve"> Grantobiorcy</w:t>
      </w:r>
      <w:r w:rsidR="00572FF5" w:rsidRPr="001A3BFA">
        <w:rPr>
          <w:rFonts w:cs="Arial"/>
        </w:rPr>
        <w:t xml:space="preserve"> </w:t>
      </w:r>
      <w:r w:rsidRPr="001A3BFA">
        <w:rPr>
          <w:rFonts w:cs="Arial"/>
        </w:rPr>
        <w:t xml:space="preserve">– potwierdzone </w:t>
      </w:r>
      <w:r w:rsidR="00EF124A" w:rsidRPr="001A3BFA">
        <w:rPr>
          <w:rFonts w:cs="Arial"/>
        </w:rPr>
        <w:t xml:space="preserve">za zgodność z oryginałem </w:t>
      </w:r>
      <w:r w:rsidRPr="001A3BFA">
        <w:rPr>
          <w:rFonts w:cs="Arial"/>
        </w:rPr>
        <w:t>przez Lidera lub osobę upoważnioną do reprezentowania Lidera</w:t>
      </w:r>
      <w:r w:rsidR="00970ADA" w:rsidRPr="001A3BFA">
        <w:rPr>
          <w:rFonts w:cs="Arial"/>
        </w:rPr>
        <w:t>,</w:t>
      </w:r>
      <w:r w:rsidRPr="001A3BFA">
        <w:rPr>
          <w:rFonts w:cs="Arial"/>
        </w:rPr>
        <w:t xml:space="preserve"> </w:t>
      </w:r>
    </w:p>
    <w:p w14:paraId="3FEDB7B7" w14:textId="2E33789A" w:rsidR="00970ADA" w:rsidRPr="001A3BFA" w:rsidRDefault="00680887" w:rsidP="001A3BFA">
      <w:pPr>
        <w:pStyle w:val="Akapitzlist"/>
        <w:numPr>
          <w:ilvl w:val="2"/>
          <w:numId w:val="10"/>
        </w:numPr>
        <w:ind w:hanging="666"/>
        <w:rPr>
          <w:rFonts w:cs="Arial"/>
        </w:rPr>
      </w:pPr>
      <w:r w:rsidRPr="001A3BFA">
        <w:rPr>
          <w:rFonts w:cs="Arial"/>
        </w:rPr>
        <w:t xml:space="preserve">w przypadku Liderów prowadzących uproszczoną księgowość: skan wyciągu </w:t>
      </w:r>
      <w:r w:rsidR="00572FF5" w:rsidRPr="001A3BFA">
        <w:rPr>
          <w:rFonts w:cs="Arial"/>
        </w:rPr>
        <w:br/>
      </w:r>
      <w:r w:rsidRPr="001A3BFA">
        <w:rPr>
          <w:rFonts w:cs="Arial"/>
        </w:rPr>
        <w:t xml:space="preserve">z </w:t>
      </w:r>
      <w:r w:rsidR="00695708" w:rsidRPr="001A3BFA">
        <w:rPr>
          <w:rFonts w:cs="Arial"/>
        </w:rPr>
        <w:t>p</w:t>
      </w:r>
      <w:r w:rsidRPr="001A3BFA">
        <w:rPr>
          <w:rFonts w:cs="Arial"/>
        </w:rPr>
        <w:t xml:space="preserve">odatkowej księgi przychodów i rozchodów lub </w:t>
      </w:r>
      <w:r w:rsidR="0076575C" w:rsidRPr="001A3BFA">
        <w:rPr>
          <w:rFonts w:cs="Arial"/>
        </w:rPr>
        <w:t>k</w:t>
      </w:r>
      <w:r w:rsidRPr="001A3BFA">
        <w:rPr>
          <w:rFonts w:cs="Arial"/>
        </w:rPr>
        <w:t>arty podatkowej, w tym skan wydruku z odrębnej ewidencji środków trwałych</w:t>
      </w:r>
      <w:r w:rsidRPr="001A3BFA">
        <w:rPr>
          <w:rFonts w:cs="Arial"/>
          <w:i/>
        </w:rPr>
        <w:t xml:space="preserve"> – </w:t>
      </w:r>
      <w:r w:rsidRPr="001A3BFA">
        <w:rPr>
          <w:rFonts w:cs="Arial"/>
        </w:rPr>
        <w:t xml:space="preserve">potwierdzone </w:t>
      </w:r>
      <w:r w:rsidR="00EF124A" w:rsidRPr="001A3BFA">
        <w:rPr>
          <w:rFonts w:cs="Arial"/>
        </w:rPr>
        <w:t xml:space="preserve">za zgodność </w:t>
      </w:r>
      <w:r w:rsidR="00EF124A" w:rsidRPr="001A3BFA">
        <w:rPr>
          <w:rFonts w:cs="Arial"/>
        </w:rPr>
        <w:br/>
        <w:t xml:space="preserve">z oryginałem </w:t>
      </w:r>
      <w:r w:rsidRPr="001A3BFA">
        <w:rPr>
          <w:rFonts w:cs="Arial"/>
        </w:rPr>
        <w:t>przez Lidera lub osobę upoważnioną do reprezentowania Lidera</w:t>
      </w:r>
      <w:r w:rsidR="00970ADA" w:rsidRPr="001A3BFA">
        <w:rPr>
          <w:rFonts w:cs="Arial"/>
        </w:rPr>
        <w:t>,</w:t>
      </w:r>
    </w:p>
    <w:p w14:paraId="76833E48" w14:textId="43C42045" w:rsidR="00680887" w:rsidRPr="001A3BFA" w:rsidRDefault="00680887" w:rsidP="001A3BFA">
      <w:pPr>
        <w:pStyle w:val="Akapitzlist"/>
        <w:numPr>
          <w:ilvl w:val="2"/>
          <w:numId w:val="10"/>
        </w:numPr>
        <w:ind w:hanging="666"/>
        <w:rPr>
          <w:rFonts w:cs="Arial"/>
        </w:rPr>
      </w:pPr>
      <w:r w:rsidRPr="001A3BFA">
        <w:rPr>
          <w:rFonts w:cs="Arial"/>
        </w:rPr>
        <w:t>w przypadku Liderów niezobowiązanych do prowadzenia ewidencji księgowej: skan</w:t>
      </w:r>
      <w:r w:rsidRPr="001A3BFA">
        <w:rPr>
          <w:rFonts w:eastAsia="Calibri" w:cs="Arial"/>
        </w:rPr>
        <w:t xml:space="preserve"> zestawienia wszystkich dokumentów księgowych dotyczących realizowanego Projektu</w:t>
      </w:r>
      <w:r w:rsidRPr="001A3BFA">
        <w:rPr>
          <w:rFonts w:eastAsia="Calibri" w:cs="Arial"/>
          <w:bCs/>
        </w:rPr>
        <w:t xml:space="preserve"> </w:t>
      </w:r>
      <w:r w:rsidRPr="001A3BFA">
        <w:rPr>
          <w:rFonts w:cs="Arial"/>
        </w:rPr>
        <w:t xml:space="preserve">Grantobiorcy </w:t>
      </w:r>
      <w:r w:rsidRPr="001A3BFA">
        <w:rPr>
          <w:rFonts w:eastAsia="Calibri" w:cs="Arial"/>
          <w:bCs/>
        </w:rPr>
        <w:t xml:space="preserve">potwierdzających poniesione wydatki - </w:t>
      </w:r>
      <w:r w:rsidRPr="001A3BFA">
        <w:rPr>
          <w:rFonts w:cs="Arial"/>
        </w:rPr>
        <w:t>potwierdzony, przez Lidera lub osobę upoważnioną do reprezentowania Lidera</w:t>
      </w:r>
      <w:r w:rsidR="00970ADA" w:rsidRPr="001A3BFA">
        <w:rPr>
          <w:rFonts w:cs="Arial"/>
        </w:rPr>
        <w:t>;</w:t>
      </w:r>
      <w:r w:rsidRPr="001A3BFA">
        <w:rPr>
          <w:rFonts w:eastAsia="Calibri" w:cs="Arial"/>
          <w:bCs/>
        </w:rPr>
        <w:t xml:space="preserve"> </w:t>
      </w:r>
    </w:p>
    <w:p w14:paraId="7CC1C15D" w14:textId="27ED2423" w:rsidR="002D1B58" w:rsidRPr="001A3BFA" w:rsidRDefault="00680887" w:rsidP="001A3BFA">
      <w:pPr>
        <w:pStyle w:val="Akapitzlist"/>
        <w:numPr>
          <w:ilvl w:val="1"/>
          <w:numId w:val="10"/>
        </w:numPr>
        <w:rPr>
          <w:rFonts w:cs="Arial"/>
        </w:rPr>
      </w:pPr>
      <w:r w:rsidRPr="001A3BFA">
        <w:rPr>
          <w:rFonts w:cs="Arial"/>
        </w:rPr>
        <w:t xml:space="preserve">skany </w:t>
      </w:r>
      <w:r w:rsidR="002D1B58" w:rsidRPr="001A3BFA">
        <w:rPr>
          <w:rFonts w:cs="Arial"/>
        </w:rPr>
        <w:t xml:space="preserve">dokumentów </w:t>
      </w:r>
      <w:r w:rsidR="00B7550D" w:rsidRPr="001A3BFA">
        <w:rPr>
          <w:rFonts w:cs="Arial"/>
        </w:rPr>
        <w:t>potwierdzających prawidłowość przeprowadzenia postępowań o udzielenie zamówienia publicznego, prowadzonych w oparciu o przepisy ustawy z dnia 29 stycznia 2004 r. Prawo zamówień publicznych lub zasadę konkurencyjności</w:t>
      </w:r>
      <w:r w:rsidR="002D1B58" w:rsidRPr="001A3BFA">
        <w:rPr>
          <w:rFonts w:cs="Arial"/>
        </w:rPr>
        <w:t>;</w:t>
      </w:r>
    </w:p>
    <w:p w14:paraId="438B63A2" w14:textId="0AEE6CCA" w:rsidR="00066A15" w:rsidRPr="001A3BFA" w:rsidRDefault="00A73602" w:rsidP="001A3BFA">
      <w:pPr>
        <w:pStyle w:val="Akapitzlist"/>
        <w:numPr>
          <w:ilvl w:val="1"/>
          <w:numId w:val="10"/>
        </w:numPr>
        <w:tabs>
          <w:tab w:val="num" w:pos="851"/>
        </w:tabs>
        <w:rPr>
          <w:rFonts w:cs="Arial"/>
        </w:rPr>
      </w:pPr>
      <w:r w:rsidRPr="001A3BFA">
        <w:rPr>
          <w:rFonts w:cs="Arial"/>
        </w:rPr>
        <w:lastRenderedPageBreak/>
        <w:t>s</w:t>
      </w:r>
      <w:r w:rsidR="00066A15" w:rsidRPr="001A3BFA">
        <w:rPr>
          <w:rFonts w:cs="Arial"/>
        </w:rPr>
        <w:t xml:space="preserve">kany dokumentów potwierdzających odbiór (m.in. protokół odbioru) wykonania prac dla wydatków wykazanych w </w:t>
      </w:r>
      <w:r w:rsidR="00100E80" w:rsidRPr="001A3BFA">
        <w:rPr>
          <w:rFonts w:eastAsia="Calibri" w:cs="Arial"/>
        </w:rPr>
        <w:t xml:space="preserve">zestawieniu </w:t>
      </w:r>
      <w:r w:rsidR="00066A15" w:rsidRPr="001A3BFA">
        <w:rPr>
          <w:rFonts w:eastAsia="Calibri" w:cs="Arial"/>
        </w:rPr>
        <w:t>dokumentów potwierdzających poniesione wydatki</w:t>
      </w:r>
      <w:r w:rsidR="00970ADA" w:rsidRPr="001A3BFA">
        <w:rPr>
          <w:rFonts w:eastAsia="Calibri" w:cs="Arial"/>
        </w:rPr>
        <w:t>;</w:t>
      </w:r>
    </w:p>
    <w:p w14:paraId="37BD5DD1" w14:textId="7CC6CEDC" w:rsidR="00970ADA" w:rsidRPr="001A3BFA" w:rsidRDefault="00A73602" w:rsidP="001A3BFA">
      <w:pPr>
        <w:pStyle w:val="Akapitzlist"/>
        <w:numPr>
          <w:ilvl w:val="1"/>
          <w:numId w:val="10"/>
        </w:numPr>
        <w:tabs>
          <w:tab w:val="num" w:pos="851"/>
        </w:tabs>
        <w:rPr>
          <w:rFonts w:cs="Arial"/>
        </w:rPr>
      </w:pPr>
      <w:r w:rsidRPr="001A3BFA">
        <w:rPr>
          <w:rFonts w:cs="Arial"/>
        </w:rPr>
        <w:t>s</w:t>
      </w:r>
      <w:r w:rsidR="00066A15" w:rsidRPr="001A3BFA">
        <w:rPr>
          <w:rFonts w:cs="Arial"/>
        </w:rPr>
        <w:t xml:space="preserve">kany wyciągów bankowych z wszystkich rachunków, na których przeprowadzane </w:t>
      </w:r>
      <w:r w:rsidR="003F2599" w:rsidRPr="001A3BFA">
        <w:rPr>
          <w:rFonts w:cs="Arial"/>
        </w:rPr>
        <w:br/>
      </w:r>
      <w:r w:rsidR="00066A15" w:rsidRPr="001A3BFA">
        <w:rPr>
          <w:rFonts w:cs="Arial"/>
        </w:rPr>
        <w:t xml:space="preserve">są </w:t>
      </w:r>
      <w:r w:rsidR="003F2599" w:rsidRPr="001A3BFA">
        <w:rPr>
          <w:rFonts w:cs="Arial"/>
        </w:rPr>
        <w:t>operacje finansowe związane z realizacją Projektu</w:t>
      </w:r>
      <w:r w:rsidRPr="001A3BFA">
        <w:rPr>
          <w:rFonts w:cs="Arial"/>
        </w:rPr>
        <w:t xml:space="preserve"> Grantobiorcy, z uwzględnieniem operacji polegających na zwrocie środków przekazanych Liderowi w formie Płatności zaliczkowej oraz zwrocie odsetek od tych środków</w:t>
      </w:r>
      <w:r w:rsidR="008A43A4" w:rsidRPr="001A3BFA">
        <w:rPr>
          <w:rFonts w:cs="Arial"/>
        </w:rPr>
        <w:t xml:space="preserve">, dla wydatków wykazanych w </w:t>
      </w:r>
      <w:r w:rsidRPr="001A3BFA">
        <w:rPr>
          <w:rFonts w:cs="Arial"/>
        </w:rPr>
        <w:t>z</w:t>
      </w:r>
      <w:r w:rsidR="008A43A4" w:rsidRPr="001A3BFA">
        <w:rPr>
          <w:rFonts w:cs="Arial"/>
        </w:rPr>
        <w:t>estawieniu dokumentów potwierdzających poniesione wydatki</w:t>
      </w:r>
      <w:r w:rsidR="00066A15" w:rsidRPr="001A3BFA">
        <w:rPr>
          <w:rFonts w:eastAsia="Calibri" w:cs="Arial"/>
        </w:rPr>
        <w:t>:</w:t>
      </w:r>
    </w:p>
    <w:p w14:paraId="37648D93" w14:textId="3A6F99A7" w:rsidR="00970ADA" w:rsidRPr="001A3BFA" w:rsidRDefault="00066A15" w:rsidP="001A3BFA">
      <w:pPr>
        <w:pStyle w:val="Akapitzlist"/>
        <w:numPr>
          <w:ilvl w:val="2"/>
          <w:numId w:val="10"/>
        </w:numPr>
        <w:ind w:hanging="666"/>
        <w:rPr>
          <w:rFonts w:cs="Arial"/>
        </w:rPr>
      </w:pPr>
      <w:r w:rsidRPr="001A3BFA">
        <w:rPr>
          <w:rFonts w:cs="Arial"/>
        </w:rPr>
        <w:t xml:space="preserve">w przypadku, gdy Lider korzysta z finansowania w formie zaliczki, przedstawia wyciągi z dwóch </w:t>
      </w:r>
      <w:r w:rsidR="00EE4D19" w:rsidRPr="001A3BFA">
        <w:rPr>
          <w:rFonts w:cs="Arial"/>
        </w:rPr>
        <w:t xml:space="preserve">Rachunków Bankowych Lidera </w:t>
      </w:r>
      <w:r w:rsidRPr="001A3BFA">
        <w:rPr>
          <w:rFonts w:cs="Arial"/>
        </w:rPr>
        <w:t>(wyodrębniony rachunek, na który przekazywana jest zaliczka</w:t>
      </w:r>
      <w:r w:rsidR="00E916E2" w:rsidRPr="001A3BFA">
        <w:rPr>
          <w:rFonts w:cs="Arial"/>
        </w:rPr>
        <w:t xml:space="preserve"> oraz </w:t>
      </w:r>
      <w:r w:rsidRPr="001A3BFA">
        <w:rPr>
          <w:rFonts w:cs="Arial"/>
        </w:rPr>
        <w:t xml:space="preserve">wyodrębniony rachunek, na który przekazywana </w:t>
      </w:r>
      <w:r w:rsidR="00E916E2" w:rsidRPr="001A3BFA">
        <w:rPr>
          <w:rFonts w:cs="Arial"/>
        </w:rPr>
        <w:t xml:space="preserve">jest </w:t>
      </w:r>
      <w:r w:rsidRPr="001A3BFA">
        <w:rPr>
          <w:rFonts w:cs="Arial"/>
        </w:rPr>
        <w:t>refundacja poniesionych wcześniej wydatków)</w:t>
      </w:r>
      <w:r w:rsidR="00E916E2" w:rsidRPr="001A3BFA">
        <w:rPr>
          <w:rFonts w:cs="Arial"/>
        </w:rPr>
        <w:t>,</w:t>
      </w:r>
    </w:p>
    <w:p w14:paraId="3448E1C3" w14:textId="0388CFF9" w:rsidR="00066A15" w:rsidRPr="001A3BFA" w:rsidRDefault="00066A15" w:rsidP="001A3BFA">
      <w:pPr>
        <w:pStyle w:val="Akapitzlist"/>
        <w:numPr>
          <w:ilvl w:val="2"/>
          <w:numId w:val="10"/>
        </w:numPr>
        <w:ind w:hanging="666"/>
        <w:rPr>
          <w:rFonts w:cs="Arial"/>
        </w:rPr>
      </w:pPr>
      <w:r w:rsidRPr="001A3BFA">
        <w:rPr>
          <w:rFonts w:cs="Arial"/>
        </w:rPr>
        <w:t xml:space="preserve">w przypadku refundacji Lider przedstawia wyciąg z jednego </w:t>
      </w:r>
      <w:r w:rsidR="00ED5929" w:rsidRPr="001A3BFA">
        <w:rPr>
          <w:rFonts w:cs="Arial"/>
        </w:rPr>
        <w:t xml:space="preserve">Rachunku Bankowego Lidera </w:t>
      </w:r>
      <w:r w:rsidRPr="001A3BFA">
        <w:rPr>
          <w:rFonts w:cs="Arial"/>
        </w:rPr>
        <w:t>(rachunek, na który jest przekazywana refundacja poniesionych wcześniej wydatków);</w:t>
      </w:r>
    </w:p>
    <w:p w14:paraId="7345CE4F" w14:textId="040A0846" w:rsidR="00066A15" w:rsidRPr="001A3BFA" w:rsidRDefault="008C0F40" w:rsidP="001A3BFA">
      <w:pPr>
        <w:pStyle w:val="Akapitzlist"/>
        <w:numPr>
          <w:ilvl w:val="1"/>
          <w:numId w:val="10"/>
        </w:numPr>
        <w:rPr>
          <w:rFonts w:cs="Arial"/>
        </w:rPr>
      </w:pPr>
      <w:r w:rsidRPr="001A3BFA">
        <w:rPr>
          <w:rFonts w:cs="Arial"/>
        </w:rPr>
        <w:t>s</w:t>
      </w:r>
      <w:r w:rsidR="00066A15" w:rsidRPr="001A3BFA">
        <w:rPr>
          <w:rFonts w:cs="Arial"/>
        </w:rPr>
        <w:t xml:space="preserve">kany innych dokumentów potwierdzających prawidłową realizację Projektu </w:t>
      </w:r>
      <w:r w:rsidR="00A73602" w:rsidRPr="001A3BFA">
        <w:rPr>
          <w:rFonts w:cs="Arial"/>
        </w:rPr>
        <w:t>Grantobiorcy</w:t>
      </w:r>
      <w:r w:rsidR="00183E48" w:rsidRPr="001A3BFA">
        <w:rPr>
          <w:rFonts w:cs="Arial"/>
        </w:rPr>
        <w:t xml:space="preserve"> </w:t>
      </w:r>
      <w:r w:rsidR="00066A15" w:rsidRPr="001A3BFA">
        <w:rPr>
          <w:rFonts w:cs="Arial"/>
        </w:rPr>
        <w:t xml:space="preserve">(np. dokumenty potwierdzające uzyskanie przez Lidera przewidzianych prawem decyzji), dla wydatków ujętych w </w:t>
      </w:r>
      <w:r w:rsidR="00F10BD1" w:rsidRPr="001A3BFA">
        <w:rPr>
          <w:rFonts w:eastAsia="Calibri" w:cs="Arial"/>
        </w:rPr>
        <w:t>z</w:t>
      </w:r>
      <w:r w:rsidR="00066A15" w:rsidRPr="001A3BFA">
        <w:rPr>
          <w:rFonts w:eastAsia="Calibri" w:cs="Arial"/>
        </w:rPr>
        <w:t>estawieniu dokumentów potwierdzających poniesione wydatki</w:t>
      </w:r>
      <w:r w:rsidR="008A43A4" w:rsidRPr="001A3BFA">
        <w:rPr>
          <w:rFonts w:eastAsia="Calibri" w:cs="Arial"/>
        </w:rPr>
        <w:t>;</w:t>
      </w:r>
    </w:p>
    <w:p w14:paraId="60176914" w14:textId="2544AED0" w:rsidR="00066A15" w:rsidRPr="001A3BFA" w:rsidRDefault="008C0F40" w:rsidP="001A3BFA">
      <w:pPr>
        <w:pStyle w:val="Akapitzlist"/>
        <w:numPr>
          <w:ilvl w:val="1"/>
          <w:numId w:val="10"/>
        </w:numPr>
        <w:rPr>
          <w:rFonts w:cs="Arial"/>
        </w:rPr>
      </w:pPr>
      <w:r w:rsidRPr="001A3BFA">
        <w:rPr>
          <w:rFonts w:eastAsia="Calibri" w:cs="Arial"/>
        </w:rPr>
        <w:t>d</w:t>
      </w:r>
      <w:r w:rsidR="00066A15" w:rsidRPr="001A3BFA">
        <w:rPr>
          <w:rFonts w:eastAsia="Calibri" w:cs="Arial"/>
        </w:rPr>
        <w:t>okumenty potwierdzające uzyskany dochód w Projekcie</w:t>
      </w:r>
      <w:r w:rsidR="007F2977" w:rsidRPr="001A3BFA">
        <w:rPr>
          <w:rFonts w:eastAsia="Calibri" w:cs="Arial"/>
        </w:rPr>
        <w:t xml:space="preserve"> </w:t>
      </w:r>
      <w:r w:rsidR="007F2977" w:rsidRPr="001A3BFA">
        <w:rPr>
          <w:rFonts w:cs="Arial"/>
        </w:rPr>
        <w:t>Grantobiorcy</w:t>
      </w:r>
      <w:r w:rsidR="00066A15" w:rsidRPr="001A3BFA">
        <w:rPr>
          <w:rFonts w:eastAsia="Calibri" w:cs="Arial"/>
        </w:rPr>
        <w:t xml:space="preserve"> (na podstawie art. 61 i art. 65 ust. 8 </w:t>
      </w:r>
      <w:r w:rsidR="00F10BD1" w:rsidRPr="001A3BFA">
        <w:rPr>
          <w:rFonts w:eastAsia="Calibri" w:cs="Arial"/>
        </w:rPr>
        <w:t>r</w:t>
      </w:r>
      <w:r w:rsidR="00066A15" w:rsidRPr="001A3BFA">
        <w:rPr>
          <w:rFonts w:eastAsia="Calibri" w:cs="Arial"/>
        </w:rPr>
        <w:t xml:space="preserve">ozporządzenia </w:t>
      </w:r>
      <w:r w:rsidR="00F10BD1" w:rsidRPr="001A3BFA">
        <w:rPr>
          <w:rFonts w:eastAsia="Calibri" w:cs="Arial"/>
        </w:rPr>
        <w:t xml:space="preserve">Parlamentu Europejskiego i Rady (EU) </w:t>
      </w:r>
      <w:r w:rsidR="002F7594">
        <w:rPr>
          <w:rFonts w:eastAsia="Calibri" w:cs="Arial"/>
        </w:rPr>
        <w:t>n</w:t>
      </w:r>
      <w:r w:rsidR="00F10BD1" w:rsidRPr="001A3BFA">
        <w:rPr>
          <w:rFonts w:eastAsia="Calibri" w:cs="Arial"/>
        </w:rPr>
        <w:t xml:space="preserve">r </w:t>
      </w:r>
      <w:r w:rsidR="00066A15" w:rsidRPr="001A3BFA">
        <w:rPr>
          <w:rFonts w:eastAsia="Calibri" w:cs="Arial"/>
        </w:rPr>
        <w:t xml:space="preserve">1303/2013), zgodnie z regulacjami obowiązującymi w tym zakresie w ramach Umowy, </w:t>
      </w:r>
      <w:r w:rsidR="00066A15" w:rsidRPr="001A3BFA">
        <w:rPr>
          <w:rFonts w:cs="Arial"/>
        </w:rPr>
        <w:t xml:space="preserve">dla wydatków ujętych w </w:t>
      </w:r>
      <w:r w:rsidR="008D7265" w:rsidRPr="001A3BFA">
        <w:rPr>
          <w:rFonts w:eastAsia="Calibri" w:cs="Arial"/>
        </w:rPr>
        <w:t xml:space="preserve">zestawieniu </w:t>
      </w:r>
      <w:r w:rsidR="00066A15" w:rsidRPr="001A3BFA">
        <w:rPr>
          <w:rFonts w:eastAsia="Calibri" w:cs="Arial"/>
        </w:rPr>
        <w:t>dokumentów potwierdzających poniesione wydatki</w:t>
      </w:r>
      <w:r w:rsidR="008A43A4" w:rsidRPr="001A3BFA">
        <w:rPr>
          <w:rFonts w:eastAsia="Calibri" w:cs="Arial"/>
        </w:rPr>
        <w:t>;</w:t>
      </w:r>
    </w:p>
    <w:p w14:paraId="5C0EC20E" w14:textId="7213B077" w:rsidR="00066A15" w:rsidRPr="001A3BFA" w:rsidRDefault="008C0F40" w:rsidP="001A3BFA">
      <w:pPr>
        <w:pStyle w:val="Akapitzlist"/>
        <w:numPr>
          <w:ilvl w:val="1"/>
          <w:numId w:val="10"/>
        </w:numPr>
        <w:rPr>
          <w:rFonts w:cs="Arial"/>
        </w:rPr>
      </w:pPr>
      <w:r w:rsidRPr="001A3BFA">
        <w:rPr>
          <w:rFonts w:eastAsia="Calibri" w:cs="Arial"/>
        </w:rPr>
        <w:t>d</w:t>
      </w:r>
      <w:r w:rsidR="00066A15" w:rsidRPr="001A3BFA">
        <w:rPr>
          <w:rFonts w:eastAsia="Calibri" w:cs="Arial"/>
        </w:rPr>
        <w:t>okumenty potwierdzające przeprowadzenie</w:t>
      </w:r>
      <w:r w:rsidR="004A5B93" w:rsidRPr="001A3BFA">
        <w:rPr>
          <w:rFonts w:eastAsia="Calibri" w:cs="Arial"/>
        </w:rPr>
        <w:t xml:space="preserve"> transparentnego oraz</w:t>
      </w:r>
      <w:r w:rsidR="00066A15" w:rsidRPr="001A3BFA">
        <w:rPr>
          <w:rFonts w:eastAsia="Calibri" w:cs="Arial"/>
        </w:rPr>
        <w:t xml:space="preserve"> obiektywnego procesu rekrutacji, zawarcie umów z pracownikami oraz wywiązywanie się przez Lidera i </w:t>
      </w:r>
      <w:r w:rsidR="00CE7FC6" w:rsidRPr="001A3BFA">
        <w:rPr>
          <w:rFonts w:eastAsia="Calibri" w:cs="Arial"/>
        </w:rPr>
        <w:t xml:space="preserve">Partnerów </w:t>
      </w:r>
      <w:r w:rsidR="00066A15" w:rsidRPr="001A3BFA">
        <w:rPr>
          <w:rFonts w:eastAsia="Calibri" w:cs="Arial"/>
        </w:rPr>
        <w:t>z</w:t>
      </w:r>
      <w:r w:rsidR="00AA0FD3" w:rsidRPr="001A3BFA">
        <w:rPr>
          <w:rFonts w:eastAsia="Calibri" w:cs="Arial"/>
        </w:rPr>
        <w:t xml:space="preserve"> </w:t>
      </w:r>
      <w:r w:rsidR="00066A15" w:rsidRPr="001A3BFA">
        <w:rPr>
          <w:rFonts w:eastAsia="Calibri" w:cs="Arial"/>
        </w:rPr>
        <w:t xml:space="preserve">zobowiązań wobec </w:t>
      </w:r>
      <w:r w:rsidR="00AA0FD3" w:rsidRPr="001A3BFA">
        <w:rPr>
          <w:rFonts w:eastAsia="Calibri" w:cs="Arial"/>
        </w:rPr>
        <w:t>pracownik</w:t>
      </w:r>
      <w:r w:rsidR="004A5B93" w:rsidRPr="001A3BFA">
        <w:rPr>
          <w:rFonts w:eastAsia="Calibri" w:cs="Arial"/>
        </w:rPr>
        <w:t>ów</w:t>
      </w:r>
      <w:r w:rsidR="00066A15" w:rsidRPr="001A3BFA">
        <w:rPr>
          <w:rFonts w:eastAsia="Calibri" w:cs="Arial"/>
        </w:rPr>
        <w:t xml:space="preserve">, ZUS i Skarbu Państwa, </w:t>
      </w:r>
      <w:r w:rsidR="00066A15" w:rsidRPr="001A3BFA">
        <w:rPr>
          <w:rFonts w:cs="Arial"/>
        </w:rPr>
        <w:t>dla wydatków wykazanych w</w:t>
      </w:r>
      <w:r w:rsidR="004A5B93" w:rsidRPr="001A3BFA">
        <w:rPr>
          <w:rFonts w:cs="Arial"/>
        </w:rPr>
        <w:t xml:space="preserve"> zestawieniu</w:t>
      </w:r>
      <w:r w:rsidR="00066A15" w:rsidRPr="001A3BFA">
        <w:rPr>
          <w:rFonts w:eastAsia="Calibri" w:cs="Arial"/>
        </w:rPr>
        <w:t xml:space="preserve"> dokumentów potwierdzających poniesione wydatki</w:t>
      </w:r>
      <w:r w:rsidR="005E1AAB" w:rsidRPr="001A3BFA">
        <w:rPr>
          <w:rFonts w:eastAsia="Calibri" w:cs="Arial"/>
        </w:rPr>
        <w:t>;</w:t>
      </w:r>
    </w:p>
    <w:p w14:paraId="17009C3B" w14:textId="7865B219" w:rsidR="00066A15" w:rsidRPr="001A3BFA" w:rsidRDefault="008C0F40" w:rsidP="001A3BFA">
      <w:pPr>
        <w:pStyle w:val="Akapitzlist"/>
        <w:numPr>
          <w:ilvl w:val="1"/>
          <w:numId w:val="10"/>
        </w:numPr>
        <w:rPr>
          <w:rFonts w:cs="Arial"/>
        </w:rPr>
      </w:pPr>
      <w:r w:rsidRPr="001A3BFA">
        <w:rPr>
          <w:rFonts w:cs="Arial"/>
        </w:rPr>
        <w:t>s</w:t>
      </w:r>
      <w:r w:rsidR="00066A15" w:rsidRPr="001A3BFA">
        <w:rPr>
          <w:rFonts w:cs="Arial"/>
        </w:rPr>
        <w:t>kany innych dokumentów potwierdzających prawidłową realizację Projektu</w:t>
      </w:r>
      <w:r w:rsidR="00994853" w:rsidRPr="001A3BFA">
        <w:rPr>
          <w:rFonts w:cs="Arial"/>
        </w:rPr>
        <w:t xml:space="preserve"> Grantobiorcy</w:t>
      </w:r>
      <w:r w:rsidR="00066A15" w:rsidRPr="001A3BFA">
        <w:rPr>
          <w:rFonts w:cs="Arial"/>
        </w:rPr>
        <w:t>.</w:t>
      </w:r>
    </w:p>
    <w:p w14:paraId="6F83B524" w14:textId="5E2E530F" w:rsidR="002D1B58" w:rsidRPr="001A3BFA" w:rsidRDefault="002D1B58" w:rsidP="001A3BFA">
      <w:pPr>
        <w:pStyle w:val="Akapitzlist"/>
        <w:numPr>
          <w:ilvl w:val="0"/>
          <w:numId w:val="10"/>
        </w:numPr>
        <w:rPr>
          <w:rFonts w:cs="Arial"/>
        </w:rPr>
      </w:pPr>
      <w:r w:rsidRPr="001A3BFA">
        <w:rPr>
          <w:rFonts w:cs="Arial"/>
        </w:rPr>
        <w:t xml:space="preserve">Dowody księgowe, o których mowa w ust. </w:t>
      </w:r>
      <w:r w:rsidR="00847E7C" w:rsidRPr="001A3BFA">
        <w:rPr>
          <w:rFonts w:cs="Arial"/>
        </w:rPr>
        <w:t xml:space="preserve">6 </w:t>
      </w:r>
      <w:r w:rsidRPr="001A3BFA">
        <w:rPr>
          <w:rFonts w:cs="Arial"/>
        </w:rPr>
        <w:t>pkt 1</w:t>
      </w:r>
      <w:r w:rsidR="00BC24F3" w:rsidRPr="001A3BFA">
        <w:rPr>
          <w:rFonts w:cs="Arial"/>
        </w:rPr>
        <w:t xml:space="preserve"> powyżej</w:t>
      </w:r>
      <w:r w:rsidRPr="001A3BFA">
        <w:rPr>
          <w:rFonts w:cs="Arial"/>
        </w:rPr>
        <w:t>, muszą zostać oznaczone w sposób umożliwiający ich przypisanie określonym pozycjom w Harmonogramie rzeczowo – finansowym</w:t>
      </w:r>
      <w:r w:rsidR="00153AC7" w:rsidRPr="001A3BFA">
        <w:rPr>
          <w:rFonts w:cs="Arial"/>
        </w:rPr>
        <w:t xml:space="preserve">, </w:t>
      </w:r>
      <w:r w:rsidR="00066A15" w:rsidRPr="001A3BFA">
        <w:rPr>
          <w:rFonts w:cs="Arial"/>
        </w:rPr>
        <w:t>stanowiącym</w:t>
      </w:r>
      <w:r w:rsidR="00153AC7" w:rsidRPr="001A3BFA">
        <w:rPr>
          <w:rFonts w:cs="Arial"/>
        </w:rPr>
        <w:t xml:space="preserve"> </w:t>
      </w:r>
      <w:r w:rsidR="00DD4439" w:rsidRPr="001A3BFA">
        <w:rPr>
          <w:rFonts w:cs="Arial"/>
        </w:rPr>
        <w:t>z</w:t>
      </w:r>
      <w:r w:rsidR="00F6783C" w:rsidRPr="001A3BFA">
        <w:rPr>
          <w:rFonts w:cs="Arial"/>
        </w:rPr>
        <w:t>a</w:t>
      </w:r>
      <w:r w:rsidR="00153AC7" w:rsidRPr="001A3BFA">
        <w:rPr>
          <w:rFonts w:cs="Arial"/>
        </w:rPr>
        <w:t xml:space="preserve">łącznik </w:t>
      </w:r>
      <w:r w:rsidR="00066A15" w:rsidRPr="001A3BFA">
        <w:rPr>
          <w:rFonts w:cs="Arial"/>
        </w:rPr>
        <w:t xml:space="preserve">nr </w:t>
      </w:r>
      <w:r w:rsidR="00F6783C" w:rsidRPr="001A3BFA">
        <w:rPr>
          <w:rFonts w:cs="Arial"/>
        </w:rPr>
        <w:t>4</w:t>
      </w:r>
      <w:r w:rsidR="00066A15" w:rsidRPr="001A3BFA">
        <w:rPr>
          <w:rFonts w:cs="Arial"/>
        </w:rPr>
        <w:t xml:space="preserve"> </w:t>
      </w:r>
      <w:r w:rsidR="00153AC7" w:rsidRPr="001A3BFA">
        <w:rPr>
          <w:rFonts w:cs="Arial"/>
        </w:rPr>
        <w:t xml:space="preserve">do </w:t>
      </w:r>
      <w:r w:rsidR="00066A15" w:rsidRPr="001A3BFA">
        <w:rPr>
          <w:rFonts w:cs="Arial"/>
        </w:rPr>
        <w:t>Umowy</w:t>
      </w:r>
      <w:r w:rsidR="00153AC7" w:rsidRPr="001A3BFA">
        <w:rPr>
          <w:rFonts w:cs="Arial"/>
        </w:rPr>
        <w:t xml:space="preserve"> </w:t>
      </w:r>
      <w:r w:rsidRPr="001A3BFA">
        <w:rPr>
          <w:rFonts w:cs="Arial"/>
        </w:rPr>
        <w:t>oraz wskazujący ich poniesienie w ramach Projektu</w:t>
      </w:r>
      <w:r w:rsidR="00F04B03" w:rsidRPr="001A3BFA">
        <w:rPr>
          <w:rFonts w:cs="Arial"/>
        </w:rPr>
        <w:t xml:space="preserve"> Grantobiorcy</w:t>
      </w:r>
      <w:r w:rsidRPr="001A3BFA">
        <w:rPr>
          <w:rFonts w:cs="Arial"/>
        </w:rPr>
        <w:t>. Opis musi zawierać co najmniej:</w:t>
      </w:r>
    </w:p>
    <w:p w14:paraId="2AC91952" w14:textId="77777777" w:rsidR="002D1B58" w:rsidRPr="001A3BFA" w:rsidRDefault="002D1B58" w:rsidP="001A3BFA">
      <w:pPr>
        <w:pStyle w:val="Akapitzlist"/>
        <w:numPr>
          <w:ilvl w:val="1"/>
          <w:numId w:val="10"/>
        </w:numPr>
        <w:rPr>
          <w:rFonts w:cs="Arial"/>
        </w:rPr>
      </w:pPr>
      <w:r w:rsidRPr="001A3BFA">
        <w:rPr>
          <w:rFonts w:cs="Arial"/>
        </w:rPr>
        <w:t xml:space="preserve">nr dowodu księgowego, którego opis dotyczy; </w:t>
      </w:r>
    </w:p>
    <w:p w14:paraId="7FDD2059" w14:textId="17D9B87F" w:rsidR="002D1B58" w:rsidRPr="001A3BFA" w:rsidRDefault="002D1B58" w:rsidP="001A3BFA">
      <w:pPr>
        <w:pStyle w:val="Akapitzlist"/>
        <w:numPr>
          <w:ilvl w:val="1"/>
          <w:numId w:val="10"/>
        </w:numPr>
        <w:rPr>
          <w:rFonts w:cs="Arial"/>
        </w:rPr>
      </w:pPr>
      <w:r w:rsidRPr="001A3BFA">
        <w:rPr>
          <w:rFonts w:cs="Arial"/>
        </w:rPr>
        <w:t xml:space="preserve">nazwę </w:t>
      </w:r>
      <w:r w:rsidR="003F66C4" w:rsidRPr="001A3BFA">
        <w:rPr>
          <w:rFonts w:cs="Arial"/>
        </w:rPr>
        <w:t>Projektu</w:t>
      </w:r>
      <w:r w:rsidR="00F04B03" w:rsidRPr="001A3BFA">
        <w:rPr>
          <w:rFonts w:cs="Arial"/>
        </w:rPr>
        <w:t xml:space="preserve"> Grantobiorcy</w:t>
      </w:r>
      <w:r w:rsidRPr="001A3BFA">
        <w:rPr>
          <w:rFonts w:cs="Arial"/>
        </w:rPr>
        <w:t xml:space="preserve">, w ramach którego wydatek jest realizowany; </w:t>
      </w:r>
    </w:p>
    <w:p w14:paraId="612EF40F" w14:textId="0E283CE7" w:rsidR="002D1B58" w:rsidRPr="001A3BFA" w:rsidRDefault="002D1B58" w:rsidP="001A3BFA">
      <w:pPr>
        <w:pStyle w:val="Akapitzlist"/>
        <w:numPr>
          <w:ilvl w:val="1"/>
          <w:numId w:val="10"/>
        </w:numPr>
        <w:rPr>
          <w:rFonts w:cs="Arial"/>
        </w:rPr>
      </w:pPr>
      <w:r w:rsidRPr="001A3BFA">
        <w:rPr>
          <w:rFonts w:cs="Arial"/>
        </w:rPr>
        <w:t>n</w:t>
      </w:r>
      <w:r w:rsidR="00F6783C" w:rsidRPr="001A3BFA">
        <w:rPr>
          <w:rFonts w:cs="Arial"/>
        </w:rPr>
        <w:t>ume</w:t>
      </w:r>
      <w:r w:rsidRPr="001A3BFA">
        <w:rPr>
          <w:rFonts w:cs="Arial"/>
        </w:rPr>
        <w:t xml:space="preserve">r Umowy; </w:t>
      </w:r>
    </w:p>
    <w:p w14:paraId="6155DBDB" w14:textId="5B63C1C0" w:rsidR="002D1B58" w:rsidRPr="001A3BFA" w:rsidRDefault="002D1B58" w:rsidP="001A3BFA">
      <w:pPr>
        <w:pStyle w:val="Akapitzlist"/>
        <w:numPr>
          <w:ilvl w:val="1"/>
          <w:numId w:val="10"/>
        </w:numPr>
        <w:rPr>
          <w:rFonts w:cs="Arial"/>
        </w:rPr>
      </w:pPr>
      <w:r w:rsidRPr="001A3BFA">
        <w:rPr>
          <w:rFonts w:cs="Arial"/>
        </w:rPr>
        <w:t xml:space="preserve">wskazanie pozycji Harmonogramu rzeczowo-finansowego, którego dotyczy dowód księgowy; </w:t>
      </w:r>
    </w:p>
    <w:p w14:paraId="35E05CCA" w14:textId="2434AB64" w:rsidR="003F66C4" w:rsidRPr="001A3BFA" w:rsidRDefault="003F66C4" w:rsidP="001A3BFA">
      <w:pPr>
        <w:pStyle w:val="Akapitzlist"/>
        <w:numPr>
          <w:ilvl w:val="1"/>
          <w:numId w:val="10"/>
        </w:numPr>
        <w:rPr>
          <w:rFonts w:cs="Arial"/>
        </w:rPr>
      </w:pPr>
      <w:r w:rsidRPr="001A3BFA">
        <w:rPr>
          <w:rFonts w:cs="Arial"/>
        </w:rPr>
        <w:t>wskazanie przepisu</w:t>
      </w:r>
      <w:r w:rsidR="00CF2F8B" w:rsidRPr="001A3BFA">
        <w:rPr>
          <w:rFonts w:cs="Arial"/>
        </w:rPr>
        <w:t xml:space="preserve"> dotyczącego przeprowadzonego postępowania o udzielenie zamówienia</w:t>
      </w:r>
      <w:r w:rsidRPr="001A3BFA">
        <w:rPr>
          <w:rFonts w:cs="Arial"/>
        </w:rPr>
        <w:t xml:space="preserve"> (dokładnej jednostki redakcyjnej) ustawy z dnia 29 stycznia 2004 </w:t>
      </w:r>
      <w:r w:rsidR="002D7EBE">
        <w:rPr>
          <w:rFonts w:cs="Arial"/>
        </w:rPr>
        <w:t xml:space="preserve">r. - Prawo zamówień publicznych, </w:t>
      </w:r>
      <w:r w:rsidRPr="001A3BFA">
        <w:rPr>
          <w:rFonts w:cs="Arial"/>
        </w:rPr>
        <w:t>zgodnie z którym koszt został poniesiony lub oświadczenie o poniesieniu kosztu</w:t>
      </w:r>
      <w:r w:rsidR="00F04B03" w:rsidRPr="001A3BFA">
        <w:rPr>
          <w:rFonts w:cs="Arial"/>
        </w:rPr>
        <w:t xml:space="preserve"> (jeśli dotyczy)</w:t>
      </w:r>
      <w:r w:rsidRPr="001A3BFA">
        <w:rPr>
          <w:rFonts w:cs="Arial"/>
        </w:rPr>
        <w:t xml:space="preserve">; </w:t>
      </w:r>
    </w:p>
    <w:p w14:paraId="765990C5" w14:textId="3FE788F1" w:rsidR="003F66C4" w:rsidRPr="001A3BFA" w:rsidRDefault="002D1B58" w:rsidP="001A3BFA">
      <w:pPr>
        <w:pStyle w:val="Akapitzlist"/>
        <w:numPr>
          <w:ilvl w:val="1"/>
          <w:numId w:val="10"/>
        </w:numPr>
        <w:rPr>
          <w:rFonts w:cs="Arial"/>
        </w:rPr>
      </w:pPr>
      <w:r w:rsidRPr="001A3BFA">
        <w:rPr>
          <w:rFonts w:cs="Arial"/>
        </w:rPr>
        <w:t xml:space="preserve">kwotę dowodu księgowego, w tym wskazanie wartości </w:t>
      </w:r>
      <w:r w:rsidR="002B1A0F" w:rsidRPr="001A3BFA">
        <w:rPr>
          <w:rFonts w:cs="Arial"/>
        </w:rPr>
        <w:t>Kosztów K</w:t>
      </w:r>
      <w:r w:rsidRPr="001A3BFA">
        <w:rPr>
          <w:rFonts w:cs="Arial"/>
        </w:rPr>
        <w:t>walifikowalnych</w:t>
      </w:r>
      <w:r w:rsidR="003F66C4" w:rsidRPr="001A3BFA">
        <w:rPr>
          <w:rFonts w:cs="Arial"/>
        </w:rPr>
        <w:t xml:space="preserve"> i </w:t>
      </w:r>
      <w:r w:rsidR="002B1A0F" w:rsidRPr="001A3BFA">
        <w:rPr>
          <w:rFonts w:cs="Arial"/>
        </w:rPr>
        <w:t xml:space="preserve">kosztów </w:t>
      </w:r>
      <w:r w:rsidR="003F66C4" w:rsidRPr="001A3BFA">
        <w:rPr>
          <w:rFonts w:cs="Arial"/>
        </w:rPr>
        <w:t>niekwalifikowalnych (netto, vat, brutto);</w:t>
      </w:r>
    </w:p>
    <w:p w14:paraId="6513DCA9" w14:textId="528A5B44" w:rsidR="003F66C4" w:rsidRPr="001A3BFA" w:rsidRDefault="003F66C4" w:rsidP="001A3BFA">
      <w:pPr>
        <w:pStyle w:val="Akapitzlist"/>
        <w:numPr>
          <w:ilvl w:val="1"/>
          <w:numId w:val="10"/>
        </w:numPr>
        <w:rPr>
          <w:rFonts w:cs="Arial"/>
        </w:rPr>
      </w:pPr>
      <w:r w:rsidRPr="001A3BFA">
        <w:rPr>
          <w:rFonts w:cs="Arial"/>
        </w:rPr>
        <w:t xml:space="preserve">opis ujęcia wydatku w ewidencji księgowej </w:t>
      </w:r>
      <w:r w:rsidR="00066A15" w:rsidRPr="001A3BFA">
        <w:rPr>
          <w:rFonts w:cs="Arial"/>
        </w:rPr>
        <w:t>P</w:t>
      </w:r>
      <w:r w:rsidRPr="001A3BFA">
        <w:rPr>
          <w:rFonts w:cs="Arial"/>
        </w:rPr>
        <w:t xml:space="preserve">rojektu </w:t>
      </w:r>
      <w:r w:rsidR="00FA7EE6" w:rsidRPr="001A3BFA">
        <w:rPr>
          <w:rFonts w:cs="Arial"/>
        </w:rPr>
        <w:t xml:space="preserve">Grantobiorcy </w:t>
      </w:r>
      <w:r w:rsidRPr="001A3BFA">
        <w:rPr>
          <w:rFonts w:cs="Arial"/>
        </w:rPr>
        <w:t>(n</w:t>
      </w:r>
      <w:r w:rsidR="00F6783C" w:rsidRPr="001A3BFA">
        <w:rPr>
          <w:rFonts w:cs="Arial"/>
        </w:rPr>
        <w:t>umer</w:t>
      </w:r>
      <w:r w:rsidRPr="001A3BFA">
        <w:rPr>
          <w:rFonts w:cs="Arial"/>
        </w:rPr>
        <w:t xml:space="preserve"> </w:t>
      </w:r>
      <w:r w:rsidR="00F6783C" w:rsidRPr="001A3BFA">
        <w:rPr>
          <w:rFonts w:cs="Arial"/>
        </w:rPr>
        <w:t>e</w:t>
      </w:r>
      <w:r w:rsidRPr="001A3BFA">
        <w:rPr>
          <w:rFonts w:cs="Arial"/>
        </w:rPr>
        <w:t>widencyjny w księgach rachunkowych);</w:t>
      </w:r>
    </w:p>
    <w:p w14:paraId="46052C6A" w14:textId="77777777" w:rsidR="003F66C4" w:rsidRPr="001A3BFA" w:rsidRDefault="003F66C4" w:rsidP="001A3BFA">
      <w:pPr>
        <w:pStyle w:val="Akapitzlist"/>
        <w:numPr>
          <w:ilvl w:val="1"/>
          <w:numId w:val="10"/>
        </w:numPr>
        <w:rPr>
          <w:rFonts w:cs="Arial"/>
        </w:rPr>
      </w:pPr>
      <w:r w:rsidRPr="001A3BFA">
        <w:rPr>
          <w:rFonts w:cs="Arial"/>
        </w:rPr>
        <w:t>opis formy płatności;</w:t>
      </w:r>
    </w:p>
    <w:p w14:paraId="59A48CFE" w14:textId="2333963E" w:rsidR="002D1B58" w:rsidRPr="001A3BFA" w:rsidRDefault="002D1B58" w:rsidP="001A3BFA">
      <w:pPr>
        <w:pStyle w:val="Akapitzlist"/>
        <w:numPr>
          <w:ilvl w:val="1"/>
          <w:numId w:val="10"/>
        </w:numPr>
        <w:rPr>
          <w:rFonts w:cs="Arial"/>
        </w:rPr>
      </w:pPr>
      <w:r w:rsidRPr="001A3BFA">
        <w:rPr>
          <w:rFonts w:cs="Arial"/>
        </w:rPr>
        <w:lastRenderedPageBreak/>
        <w:t xml:space="preserve">potwierdzenie, że dokument został sprawdzony pod względem formalnym </w:t>
      </w:r>
      <w:r w:rsidR="00F6783C" w:rsidRPr="001A3BFA">
        <w:rPr>
          <w:rFonts w:cs="Arial"/>
        </w:rPr>
        <w:br/>
      </w:r>
      <w:r w:rsidRPr="001A3BFA">
        <w:rPr>
          <w:rFonts w:cs="Arial"/>
        </w:rPr>
        <w:t xml:space="preserve">i merytorycznym; </w:t>
      </w:r>
    </w:p>
    <w:p w14:paraId="5DFC6B25" w14:textId="77777777" w:rsidR="002D1B58" w:rsidRPr="001A3BFA" w:rsidRDefault="002D1B58" w:rsidP="001A3BFA">
      <w:pPr>
        <w:pStyle w:val="Akapitzlist"/>
        <w:numPr>
          <w:ilvl w:val="1"/>
          <w:numId w:val="10"/>
        </w:numPr>
        <w:rPr>
          <w:rFonts w:cs="Arial"/>
        </w:rPr>
      </w:pPr>
      <w:r w:rsidRPr="001A3BFA">
        <w:rPr>
          <w:rFonts w:cs="Arial"/>
        </w:rPr>
        <w:t xml:space="preserve">podpis osoby sporządzającej opis dokumentu wraz z datą sporządzenia opisu dokumentu; </w:t>
      </w:r>
    </w:p>
    <w:p w14:paraId="37A7499A" w14:textId="77777777" w:rsidR="002D1B58" w:rsidRPr="001A3BFA" w:rsidRDefault="002D1B58" w:rsidP="001A3BFA">
      <w:pPr>
        <w:pStyle w:val="Akapitzlist"/>
        <w:numPr>
          <w:ilvl w:val="1"/>
          <w:numId w:val="10"/>
        </w:numPr>
        <w:spacing w:after="120"/>
        <w:ind w:left="1077" w:hanging="357"/>
        <w:contextualSpacing w:val="0"/>
        <w:rPr>
          <w:rFonts w:cs="Arial"/>
        </w:rPr>
      </w:pPr>
      <w:r w:rsidRPr="001A3BFA">
        <w:rPr>
          <w:rFonts w:cs="Arial"/>
        </w:rPr>
        <w:t>podpis osoby zatwierdzającej opis dokumentu wraz z datą jego zatwierdzenia.</w:t>
      </w:r>
    </w:p>
    <w:p w14:paraId="27BF66A6" w14:textId="234BEC2D" w:rsidR="002D1B58" w:rsidRPr="001A3BFA" w:rsidRDefault="000B7F50" w:rsidP="001A3BFA">
      <w:pPr>
        <w:pStyle w:val="Akapitzlist"/>
        <w:numPr>
          <w:ilvl w:val="0"/>
          <w:numId w:val="10"/>
        </w:numPr>
        <w:spacing w:after="120"/>
        <w:ind w:left="357" w:hanging="357"/>
        <w:contextualSpacing w:val="0"/>
        <w:rPr>
          <w:rFonts w:cs="Arial"/>
        </w:rPr>
      </w:pPr>
      <w:r w:rsidRPr="001A3BFA">
        <w:rPr>
          <w:rFonts w:cs="Arial"/>
        </w:rPr>
        <w:t xml:space="preserve">Lider </w:t>
      </w:r>
      <w:r w:rsidR="002D1B58" w:rsidRPr="001A3BFA">
        <w:rPr>
          <w:rFonts w:cs="Arial"/>
        </w:rPr>
        <w:t xml:space="preserve">jest zobowiązany do składania do Województwa Mazowieckiego </w:t>
      </w:r>
      <w:r w:rsidR="00BC0CBD" w:rsidRPr="001A3BFA">
        <w:rPr>
          <w:rFonts w:cs="Arial"/>
        </w:rPr>
        <w:t>W</w:t>
      </w:r>
      <w:r w:rsidR="002D1B58" w:rsidRPr="001A3BFA">
        <w:rPr>
          <w:rFonts w:cs="Arial"/>
        </w:rPr>
        <w:t xml:space="preserve">niosków o </w:t>
      </w:r>
      <w:r w:rsidR="00030AA5" w:rsidRPr="001A3BFA">
        <w:rPr>
          <w:rFonts w:cs="Arial"/>
        </w:rPr>
        <w:t>wypłatę grantu</w:t>
      </w:r>
      <w:r w:rsidRPr="001A3BFA">
        <w:rPr>
          <w:rFonts w:cs="Arial"/>
        </w:rPr>
        <w:t xml:space="preserve"> </w:t>
      </w:r>
      <w:r w:rsidR="002D1B58" w:rsidRPr="001A3BFA">
        <w:rPr>
          <w:rFonts w:cs="Arial"/>
        </w:rPr>
        <w:t xml:space="preserve">w terminach i na kwoty nie wyższe niż określone w Harmonogramie </w:t>
      </w:r>
      <w:r w:rsidR="00361EB5" w:rsidRPr="001A3BFA">
        <w:rPr>
          <w:rFonts w:cs="Arial"/>
        </w:rPr>
        <w:t>płatności</w:t>
      </w:r>
      <w:r w:rsidR="002D1B58" w:rsidRPr="001A3BFA">
        <w:rPr>
          <w:rFonts w:cs="Arial"/>
        </w:rPr>
        <w:t xml:space="preserve">, stanowiącym </w:t>
      </w:r>
      <w:r w:rsidR="00E24CB6" w:rsidRPr="001A3BFA">
        <w:rPr>
          <w:rFonts w:cs="Arial"/>
        </w:rPr>
        <w:t>z</w:t>
      </w:r>
      <w:r w:rsidR="002D1B58" w:rsidRPr="001A3BFA">
        <w:rPr>
          <w:rFonts w:cs="Arial"/>
        </w:rPr>
        <w:t xml:space="preserve">ałącznik nr </w:t>
      </w:r>
      <w:r w:rsidR="00361EB5" w:rsidRPr="001A3BFA">
        <w:rPr>
          <w:rFonts w:cs="Arial"/>
        </w:rPr>
        <w:t xml:space="preserve">5 </w:t>
      </w:r>
      <w:r w:rsidR="002D1B58" w:rsidRPr="001A3BFA">
        <w:rPr>
          <w:rFonts w:cs="Arial"/>
        </w:rPr>
        <w:t>do Umowy, nie rzadziej niż raz na trzy miesiące</w:t>
      </w:r>
      <w:r w:rsidR="00F04757" w:rsidRPr="001A3BFA">
        <w:rPr>
          <w:rFonts w:cs="Arial"/>
        </w:rPr>
        <w:t xml:space="preserve"> Przy ustalaniu terminów dotyczących </w:t>
      </w:r>
      <w:r w:rsidR="00E665D0" w:rsidRPr="001A3BFA">
        <w:rPr>
          <w:rFonts w:cs="Arial"/>
        </w:rPr>
        <w:t xml:space="preserve">składania </w:t>
      </w:r>
      <w:r w:rsidR="00984E14" w:rsidRPr="001A3BFA">
        <w:rPr>
          <w:rFonts w:cs="Arial"/>
        </w:rPr>
        <w:t>W</w:t>
      </w:r>
      <w:r w:rsidR="00E665D0" w:rsidRPr="001A3BFA">
        <w:rPr>
          <w:rFonts w:cs="Arial"/>
        </w:rPr>
        <w:t xml:space="preserve">niosków o wypłatę grantu należy </w:t>
      </w:r>
      <w:r w:rsidR="00984E14" w:rsidRPr="001A3BFA">
        <w:rPr>
          <w:rFonts w:cs="Arial"/>
        </w:rPr>
        <w:t>uwzględnić</w:t>
      </w:r>
      <w:r w:rsidR="00E665D0" w:rsidRPr="001A3BFA">
        <w:rPr>
          <w:rFonts w:cs="Arial"/>
        </w:rPr>
        <w:t xml:space="preserve">, że realizacja płatności w danym roku obrachunkowym, który w </w:t>
      </w:r>
      <w:r w:rsidR="00984E14" w:rsidRPr="001A3BFA">
        <w:rPr>
          <w:rFonts w:cs="Arial"/>
        </w:rPr>
        <w:t>BF UMWM</w:t>
      </w:r>
      <w:r w:rsidR="00E665D0" w:rsidRPr="001A3BFA">
        <w:rPr>
          <w:rFonts w:cs="Arial"/>
        </w:rPr>
        <w:t xml:space="preserve"> obejmuje okres od 1 stycznia do 31 grudnia, powinna być zlecona najpóźniej do końca pierwszego tygodnia grudnia danego roku. </w:t>
      </w:r>
    </w:p>
    <w:p w14:paraId="0E5D7ACA" w14:textId="32B04427" w:rsidR="00E56A90" w:rsidRPr="001A3BFA" w:rsidRDefault="00F04757" w:rsidP="001A3BFA">
      <w:pPr>
        <w:pStyle w:val="Akapitzlist"/>
        <w:numPr>
          <w:ilvl w:val="0"/>
          <w:numId w:val="10"/>
        </w:numPr>
        <w:spacing w:after="120"/>
        <w:ind w:left="357" w:hanging="357"/>
        <w:contextualSpacing w:val="0"/>
        <w:rPr>
          <w:rFonts w:cs="Arial"/>
        </w:rPr>
      </w:pPr>
      <w:r w:rsidRPr="001A3BFA">
        <w:rPr>
          <w:rFonts w:cs="Arial"/>
        </w:rPr>
        <w:t xml:space="preserve">Harmonogram płatności jest sporządzony przez Lidera w układzie miesięcznym, kwartalnym i rocznym na cały okres realizacji Projektu Grantobiorcy. </w:t>
      </w:r>
      <w:r w:rsidR="00E56A90" w:rsidRPr="001A3BFA">
        <w:rPr>
          <w:rFonts w:cs="Arial"/>
        </w:rPr>
        <w:t xml:space="preserve">Harmonogram </w:t>
      </w:r>
      <w:r w:rsidR="004D06B8" w:rsidRPr="001A3BFA">
        <w:rPr>
          <w:rFonts w:cs="Arial"/>
        </w:rPr>
        <w:t>płatności</w:t>
      </w:r>
      <w:r w:rsidR="00E56A90" w:rsidRPr="001A3BFA">
        <w:rPr>
          <w:rFonts w:cs="Arial"/>
        </w:rPr>
        <w:t xml:space="preserve"> </w:t>
      </w:r>
      <w:r w:rsidR="004D06B8" w:rsidRPr="001A3BFA">
        <w:rPr>
          <w:rFonts w:cs="Arial"/>
        </w:rPr>
        <w:t xml:space="preserve">będzie </w:t>
      </w:r>
      <w:r w:rsidR="00E56A90" w:rsidRPr="001A3BFA">
        <w:rPr>
          <w:rFonts w:cs="Arial"/>
        </w:rPr>
        <w:t xml:space="preserve">aktualizowany </w:t>
      </w:r>
      <w:r w:rsidR="004D06B8" w:rsidRPr="001A3BFA">
        <w:rPr>
          <w:rFonts w:cs="Arial"/>
        </w:rPr>
        <w:t xml:space="preserve">przez Lidera </w:t>
      </w:r>
      <w:r w:rsidR="00E56A90" w:rsidRPr="001A3BFA">
        <w:rPr>
          <w:rFonts w:cs="Arial"/>
        </w:rPr>
        <w:t>do 20</w:t>
      </w:r>
      <w:r w:rsidR="00786420" w:rsidRPr="001A3BFA">
        <w:rPr>
          <w:rFonts w:cs="Arial"/>
        </w:rPr>
        <w:t xml:space="preserve"> - go</w:t>
      </w:r>
      <w:r w:rsidR="00E56A90" w:rsidRPr="001A3BFA">
        <w:rPr>
          <w:rFonts w:cs="Arial"/>
        </w:rPr>
        <w:t xml:space="preserve"> dnia każdego miesiąca. </w:t>
      </w:r>
    </w:p>
    <w:p w14:paraId="74D1AFA4" w14:textId="61B2ED03" w:rsidR="006F655A" w:rsidRPr="001A3BFA" w:rsidRDefault="006F655A" w:rsidP="001A3BFA">
      <w:pPr>
        <w:pStyle w:val="Akapitzlist"/>
        <w:numPr>
          <w:ilvl w:val="0"/>
          <w:numId w:val="10"/>
        </w:numPr>
        <w:spacing w:after="120"/>
        <w:contextualSpacing w:val="0"/>
        <w:rPr>
          <w:rFonts w:cs="Arial"/>
        </w:rPr>
      </w:pPr>
      <w:r w:rsidRPr="001A3BFA">
        <w:rPr>
          <w:rFonts w:cs="Arial"/>
        </w:rPr>
        <w:t xml:space="preserve">W przypadku złożenia </w:t>
      </w:r>
      <w:r w:rsidR="00BC0CBD" w:rsidRPr="001A3BFA">
        <w:rPr>
          <w:rFonts w:cs="Arial"/>
        </w:rPr>
        <w:t>W</w:t>
      </w:r>
      <w:r w:rsidRPr="001A3BFA">
        <w:rPr>
          <w:rFonts w:cs="Arial"/>
        </w:rPr>
        <w:t xml:space="preserve">niosku o </w:t>
      </w:r>
      <w:r w:rsidR="008A43A4" w:rsidRPr="001A3BFA">
        <w:rPr>
          <w:rFonts w:cs="Arial"/>
        </w:rPr>
        <w:t xml:space="preserve">wypłatę </w:t>
      </w:r>
      <w:r w:rsidR="00F9515A" w:rsidRPr="001A3BFA">
        <w:rPr>
          <w:rFonts w:cs="Arial"/>
        </w:rPr>
        <w:t>g</w:t>
      </w:r>
      <w:r w:rsidR="00C763AB" w:rsidRPr="001A3BFA">
        <w:rPr>
          <w:rFonts w:cs="Arial"/>
        </w:rPr>
        <w:t xml:space="preserve">rantu </w:t>
      </w:r>
      <w:r w:rsidR="008A43A4" w:rsidRPr="001A3BFA">
        <w:rPr>
          <w:rFonts w:cs="Arial"/>
        </w:rPr>
        <w:t>w</w:t>
      </w:r>
      <w:r w:rsidR="00E56A90" w:rsidRPr="001A3BFA">
        <w:rPr>
          <w:rFonts w:cs="Arial"/>
        </w:rPr>
        <w:t xml:space="preserve"> formie</w:t>
      </w:r>
      <w:r w:rsidR="008A43A4" w:rsidRPr="001A3BFA">
        <w:rPr>
          <w:rFonts w:cs="Arial"/>
        </w:rPr>
        <w:t xml:space="preserve"> </w:t>
      </w:r>
      <w:r w:rsidR="000B7F50" w:rsidRPr="001A3BFA">
        <w:rPr>
          <w:rFonts w:cs="Arial"/>
        </w:rPr>
        <w:t>zaliczki</w:t>
      </w:r>
      <w:r w:rsidRPr="001A3BFA">
        <w:rPr>
          <w:rFonts w:cs="Arial"/>
        </w:rPr>
        <w:t xml:space="preserve">, pierwsza transza zaliczki wypłacana jest w wysokości zgodnej z Harmonogramem </w:t>
      </w:r>
      <w:r w:rsidR="00516914" w:rsidRPr="001A3BFA">
        <w:rPr>
          <w:rFonts w:cs="Arial"/>
        </w:rPr>
        <w:t>płatności</w:t>
      </w:r>
      <w:r w:rsidRPr="001A3BFA">
        <w:rPr>
          <w:rFonts w:cs="Arial"/>
        </w:rPr>
        <w:t xml:space="preserve">, z zastrzeżeniem, że </w:t>
      </w:r>
      <w:r w:rsidR="00E56A90" w:rsidRPr="001A3BFA">
        <w:rPr>
          <w:rFonts w:cs="Arial"/>
        </w:rPr>
        <w:t xml:space="preserve">łączna </w:t>
      </w:r>
      <w:r w:rsidRPr="001A3BFA">
        <w:rPr>
          <w:rFonts w:cs="Arial"/>
        </w:rPr>
        <w:t>kwota</w:t>
      </w:r>
      <w:r w:rsidR="00E56A90" w:rsidRPr="001A3BFA">
        <w:rPr>
          <w:rFonts w:cs="Arial"/>
        </w:rPr>
        <w:t xml:space="preserve"> finansowania przekazana Liderowi w formie zaliczki </w:t>
      </w:r>
      <w:r w:rsidRPr="001A3BFA">
        <w:rPr>
          <w:rFonts w:cs="Arial"/>
        </w:rPr>
        <w:t xml:space="preserve">nie może przekroczyć wysokości </w:t>
      </w:r>
      <w:r w:rsidR="00E56A90" w:rsidRPr="001A3BFA">
        <w:rPr>
          <w:rFonts w:cs="Arial"/>
        </w:rPr>
        <w:t>8</w:t>
      </w:r>
      <w:r w:rsidR="008C0F40" w:rsidRPr="001A3BFA">
        <w:rPr>
          <w:rFonts w:cs="Arial"/>
        </w:rPr>
        <w:t>0</w:t>
      </w:r>
      <w:r w:rsidR="00E56A90" w:rsidRPr="001A3BFA">
        <w:rPr>
          <w:rFonts w:cs="Arial"/>
        </w:rPr>
        <w:t xml:space="preserve"> </w:t>
      </w:r>
      <w:r w:rsidRPr="001A3BFA">
        <w:rPr>
          <w:rFonts w:cs="Arial"/>
        </w:rPr>
        <w:t xml:space="preserve">% kwoty określonej w </w:t>
      </w:r>
      <w:r w:rsidR="002F3D4E">
        <w:rPr>
          <w:rFonts w:cs="Arial"/>
        </w:rPr>
        <w:t>Par.</w:t>
      </w:r>
      <w:r w:rsidRPr="001A3BFA">
        <w:rPr>
          <w:rFonts w:cs="Arial"/>
        </w:rPr>
        <w:t xml:space="preserve"> 4</w:t>
      </w:r>
      <w:r w:rsidR="00E56A90" w:rsidRPr="001A3BFA">
        <w:rPr>
          <w:rFonts w:cs="Arial"/>
        </w:rPr>
        <w:t xml:space="preserve"> pkt 3</w:t>
      </w:r>
      <w:r w:rsidR="00AE2BDC" w:rsidRPr="001A3BFA">
        <w:rPr>
          <w:rFonts w:cs="Arial"/>
        </w:rPr>
        <w:t xml:space="preserve"> Umowy</w:t>
      </w:r>
      <w:r w:rsidRPr="001A3BFA">
        <w:rPr>
          <w:rFonts w:cs="Arial"/>
        </w:rPr>
        <w:t>.</w:t>
      </w:r>
    </w:p>
    <w:p w14:paraId="0567454E" w14:textId="3CA1118F" w:rsidR="00CE5B4E" w:rsidRPr="001A3BFA" w:rsidRDefault="0015697C" w:rsidP="001A3BFA">
      <w:pPr>
        <w:pStyle w:val="Akapitzlist"/>
        <w:numPr>
          <w:ilvl w:val="0"/>
          <w:numId w:val="10"/>
        </w:numPr>
        <w:spacing w:after="120"/>
        <w:contextualSpacing w:val="0"/>
        <w:rPr>
          <w:rFonts w:cs="Arial"/>
        </w:rPr>
      </w:pPr>
      <w:r w:rsidRPr="001A3BFA">
        <w:rPr>
          <w:rFonts w:cs="Arial"/>
        </w:rPr>
        <w:t>Lider</w:t>
      </w:r>
      <w:r w:rsidR="006F655A" w:rsidRPr="001A3BFA">
        <w:rPr>
          <w:rFonts w:cs="Arial"/>
        </w:rPr>
        <w:t xml:space="preserve"> jest zobowiązany do rozliczenia całej</w:t>
      </w:r>
      <w:r w:rsidR="00E56A90" w:rsidRPr="001A3BFA">
        <w:rPr>
          <w:rFonts w:cs="Arial"/>
        </w:rPr>
        <w:t xml:space="preserve"> pobranej</w:t>
      </w:r>
      <w:r w:rsidR="006F655A" w:rsidRPr="001A3BFA">
        <w:rPr>
          <w:rFonts w:cs="Arial"/>
        </w:rPr>
        <w:t xml:space="preserve"> </w:t>
      </w:r>
      <w:r w:rsidRPr="001A3BFA">
        <w:rPr>
          <w:rFonts w:cs="Arial"/>
        </w:rPr>
        <w:t>zaliczki</w:t>
      </w:r>
      <w:r w:rsidR="006F655A" w:rsidRPr="001A3BFA">
        <w:rPr>
          <w:rFonts w:cs="Arial"/>
        </w:rPr>
        <w:t xml:space="preserve"> w </w:t>
      </w:r>
      <w:r w:rsidRPr="001A3BFA">
        <w:rPr>
          <w:rFonts w:cs="Arial"/>
        </w:rPr>
        <w:t xml:space="preserve">ciągu </w:t>
      </w:r>
      <w:r w:rsidR="006F655A" w:rsidRPr="001A3BFA">
        <w:rPr>
          <w:rFonts w:cs="Arial"/>
        </w:rPr>
        <w:t xml:space="preserve">10 </w:t>
      </w:r>
      <w:r w:rsidR="00FC71A2">
        <w:rPr>
          <w:rFonts w:cs="Arial"/>
        </w:rPr>
        <w:t>d</w:t>
      </w:r>
      <w:r w:rsidR="004C4790" w:rsidRPr="001A3BFA">
        <w:rPr>
          <w:rFonts w:cs="Arial"/>
        </w:rPr>
        <w:t xml:space="preserve">ni </w:t>
      </w:r>
      <w:r w:rsidRPr="001A3BFA">
        <w:rPr>
          <w:rFonts w:cs="Arial"/>
        </w:rPr>
        <w:t>roboczych</w:t>
      </w:r>
      <w:r w:rsidR="006F655A" w:rsidRPr="001A3BFA">
        <w:rPr>
          <w:rFonts w:cs="Arial"/>
        </w:rPr>
        <w:t xml:space="preserve"> od dnia otrzymania </w:t>
      </w:r>
      <w:r w:rsidRPr="001A3BFA">
        <w:rPr>
          <w:rFonts w:cs="Arial"/>
        </w:rPr>
        <w:t>środków</w:t>
      </w:r>
      <w:r w:rsidR="00CF0CBF" w:rsidRPr="001A3BFA">
        <w:rPr>
          <w:rFonts w:cs="Arial"/>
        </w:rPr>
        <w:t>,</w:t>
      </w:r>
      <w:r w:rsidRPr="001A3BFA">
        <w:rPr>
          <w:rFonts w:cs="Arial"/>
        </w:rPr>
        <w:t xml:space="preserve"> tj. wpływu na </w:t>
      </w:r>
      <w:r w:rsidR="00DB1863" w:rsidRPr="001A3BFA">
        <w:rPr>
          <w:rFonts w:cs="Arial"/>
        </w:rPr>
        <w:t>Rachunek Bankowy Lidera</w:t>
      </w:r>
      <w:r w:rsidR="006F655A" w:rsidRPr="001A3BFA">
        <w:rPr>
          <w:rFonts w:cs="Arial"/>
        </w:rPr>
        <w:t xml:space="preserve">. Rozliczenie transzy zaliczki polega na wykazaniu we </w:t>
      </w:r>
      <w:r w:rsidR="00BC0CBD" w:rsidRPr="001A3BFA">
        <w:rPr>
          <w:rFonts w:cs="Arial"/>
        </w:rPr>
        <w:t>W</w:t>
      </w:r>
      <w:r w:rsidR="006F655A" w:rsidRPr="001A3BFA">
        <w:rPr>
          <w:rFonts w:cs="Arial"/>
        </w:rPr>
        <w:t xml:space="preserve">niosku o </w:t>
      </w:r>
      <w:r w:rsidR="00BC0CBD" w:rsidRPr="001A3BFA">
        <w:rPr>
          <w:rFonts w:cs="Arial"/>
        </w:rPr>
        <w:t xml:space="preserve">rozliczenie </w:t>
      </w:r>
      <w:r w:rsidR="00E56A90" w:rsidRPr="001A3BFA">
        <w:rPr>
          <w:rFonts w:cs="Arial"/>
        </w:rPr>
        <w:t xml:space="preserve">zaliczki </w:t>
      </w:r>
      <w:r w:rsidR="006F655A" w:rsidRPr="001A3BFA">
        <w:rPr>
          <w:rFonts w:cs="Arial"/>
        </w:rPr>
        <w:t xml:space="preserve">poniesionych </w:t>
      </w:r>
      <w:r w:rsidR="002B1A0F" w:rsidRPr="001A3BFA">
        <w:rPr>
          <w:rFonts w:cs="Arial"/>
        </w:rPr>
        <w:t>Kosztów Kwalifikowa</w:t>
      </w:r>
      <w:r w:rsidR="009F0CBB">
        <w:rPr>
          <w:rFonts w:cs="Arial"/>
        </w:rPr>
        <w:t>l</w:t>
      </w:r>
      <w:r w:rsidR="002B1A0F" w:rsidRPr="001A3BFA">
        <w:rPr>
          <w:rFonts w:cs="Arial"/>
        </w:rPr>
        <w:t>nych</w:t>
      </w:r>
      <w:r w:rsidR="006F655A" w:rsidRPr="001A3BFA">
        <w:rPr>
          <w:rFonts w:cs="Arial"/>
        </w:rPr>
        <w:t xml:space="preserve"> lub na zwrocie zaliczki</w:t>
      </w:r>
      <w:r w:rsidR="005C03BA" w:rsidRPr="001A3BFA">
        <w:rPr>
          <w:rFonts w:cs="Arial"/>
        </w:rPr>
        <w:t>, przy czym zwrot części niewykorzystanej zaliczki nie będzie traktowany jako wykorzystanie środków niezgodnie z przeznaczeniem. W</w:t>
      </w:r>
      <w:r w:rsidR="006F655A" w:rsidRPr="001A3BFA">
        <w:rPr>
          <w:rFonts w:cs="Arial"/>
        </w:rPr>
        <w:t xml:space="preserve">ypłata kolejnej transzy zaliczki następuje pod warunkiem rozliczenia przez </w:t>
      </w:r>
      <w:r w:rsidR="00BC0CBD" w:rsidRPr="001A3BFA">
        <w:rPr>
          <w:rFonts w:cs="Arial"/>
        </w:rPr>
        <w:t xml:space="preserve">Lidera </w:t>
      </w:r>
      <w:r w:rsidR="006F655A" w:rsidRPr="001A3BFA">
        <w:rPr>
          <w:rFonts w:cs="Arial"/>
        </w:rPr>
        <w:t>łącznej kwoty przekazanych</w:t>
      </w:r>
      <w:r w:rsidR="005B75E3" w:rsidRPr="001A3BFA">
        <w:rPr>
          <w:rFonts w:cs="Arial"/>
        </w:rPr>
        <w:t xml:space="preserve"> dotychczas</w:t>
      </w:r>
      <w:r w:rsidR="006F655A" w:rsidRPr="001A3BFA">
        <w:rPr>
          <w:rFonts w:cs="Arial"/>
        </w:rPr>
        <w:t xml:space="preserve"> transz zaliczki</w:t>
      </w:r>
      <w:r w:rsidR="00E4486F" w:rsidRPr="001A3BFA">
        <w:rPr>
          <w:rFonts w:cs="Arial"/>
        </w:rPr>
        <w:t xml:space="preserve">. </w:t>
      </w:r>
    </w:p>
    <w:p w14:paraId="6D12E822" w14:textId="65DA825F" w:rsidR="0015697C" w:rsidRPr="001A3BFA" w:rsidRDefault="0015697C" w:rsidP="001A3BFA">
      <w:pPr>
        <w:pStyle w:val="Akapitzlist"/>
        <w:numPr>
          <w:ilvl w:val="0"/>
          <w:numId w:val="10"/>
        </w:numPr>
        <w:spacing w:after="0"/>
        <w:ind w:left="357" w:hanging="357"/>
        <w:contextualSpacing w:val="0"/>
        <w:rPr>
          <w:rFonts w:cs="Arial"/>
        </w:rPr>
      </w:pPr>
      <w:r w:rsidRPr="001A3BFA">
        <w:rPr>
          <w:rFonts w:cs="Arial"/>
        </w:rPr>
        <w:t>Za prawidłowo rozliczoną zaliczkę uznaje się sytuację, w której następuje:</w:t>
      </w:r>
    </w:p>
    <w:p w14:paraId="09604522" w14:textId="625957ED" w:rsidR="0015697C" w:rsidRPr="001A3BFA" w:rsidRDefault="0015697C" w:rsidP="001A3BFA">
      <w:pPr>
        <w:numPr>
          <w:ilvl w:val="0"/>
          <w:numId w:val="26"/>
        </w:numPr>
        <w:tabs>
          <w:tab w:val="clear" w:pos="360"/>
          <w:tab w:val="num" w:pos="1134"/>
        </w:tabs>
        <w:autoSpaceDE w:val="0"/>
        <w:autoSpaceDN w:val="0"/>
        <w:adjustRightInd w:val="0"/>
        <w:spacing w:after="0" w:line="240" w:lineRule="auto"/>
        <w:ind w:left="1134" w:hanging="283"/>
        <w:rPr>
          <w:rFonts w:cs="Arial"/>
        </w:rPr>
      </w:pPr>
      <w:r w:rsidRPr="001A3BFA">
        <w:rPr>
          <w:rFonts w:cs="Arial"/>
        </w:rPr>
        <w:t xml:space="preserve">złożenie Wniosku </w:t>
      </w:r>
      <w:r w:rsidR="00866B8D" w:rsidRPr="001A3BFA">
        <w:rPr>
          <w:rFonts w:cs="Arial"/>
        </w:rPr>
        <w:t xml:space="preserve">o </w:t>
      </w:r>
      <w:r w:rsidRPr="001A3BFA">
        <w:rPr>
          <w:rFonts w:cs="Arial"/>
        </w:rPr>
        <w:t>rozlicz</w:t>
      </w:r>
      <w:r w:rsidR="00866B8D" w:rsidRPr="001A3BFA">
        <w:rPr>
          <w:rFonts w:cs="Arial"/>
        </w:rPr>
        <w:t>enie</w:t>
      </w:r>
      <w:r w:rsidRPr="001A3BFA">
        <w:rPr>
          <w:rFonts w:cs="Arial"/>
        </w:rPr>
        <w:t xml:space="preserve"> </w:t>
      </w:r>
      <w:r w:rsidR="00E56A90" w:rsidRPr="001A3BFA">
        <w:rPr>
          <w:rFonts w:cs="Arial"/>
        </w:rPr>
        <w:t>zaliczki</w:t>
      </w:r>
      <w:r w:rsidRPr="001A3BFA">
        <w:rPr>
          <w:rFonts w:cs="Arial"/>
        </w:rPr>
        <w:t xml:space="preserve"> w terminie 10 </w:t>
      </w:r>
      <w:r w:rsidR="00FC71A2">
        <w:rPr>
          <w:rFonts w:cs="Arial"/>
        </w:rPr>
        <w:t>d</w:t>
      </w:r>
      <w:r w:rsidR="004C4790" w:rsidRPr="001A3BFA">
        <w:rPr>
          <w:rFonts w:cs="Arial"/>
        </w:rPr>
        <w:t xml:space="preserve">ni </w:t>
      </w:r>
      <w:r w:rsidRPr="001A3BFA">
        <w:rPr>
          <w:rFonts w:cs="Arial"/>
        </w:rPr>
        <w:t xml:space="preserve">roboczych od dnia otrzymania środków (czyli od daty wpływu środków na </w:t>
      </w:r>
      <w:r w:rsidR="00A63A53" w:rsidRPr="001A3BFA">
        <w:rPr>
          <w:rFonts w:cs="Arial"/>
        </w:rPr>
        <w:t xml:space="preserve">Rachunek Bankowy </w:t>
      </w:r>
      <w:r w:rsidR="00866B8D" w:rsidRPr="001A3BFA">
        <w:rPr>
          <w:rFonts w:cs="Arial"/>
        </w:rPr>
        <w:t>Lidera</w:t>
      </w:r>
      <w:r w:rsidRPr="001A3BFA">
        <w:rPr>
          <w:rFonts w:cs="Arial"/>
        </w:rPr>
        <w:t xml:space="preserve">, udokumentowanego wyciągiem bankowym załączonym do Wniosku </w:t>
      </w:r>
      <w:r w:rsidR="00866B8D" w:rsidRPr="001A3BFA">
        <w:rPr>
          <w:rFonts w:cs="Arial"/>
        </w:rPr>
        <w:t>o rozliczenie grantu</w:t>
      </w:r>
      <w:r w:rsidRPr="001A3BFA">
        <w:rPr>
          <w:rFonts w:cs="Arial"/>
        </w:rPr>
        <w:t>);</w:t>
      </w:r>
      <w:r w:rsidR="00255A43" w:rsidRPr="001A3BFA">
        <w:rPr>
          <w:rFonts w:cs="Arial"/>
        </w:rPr>
        <w:t xml:space="preserve"> </w:t>
      </w:r>
      <w:r w:rsidR="00A63A53" w:rsidRPr="001A3BFA">
        <w:rPr>
          <w:rFonts w:cs="Arial"/>
        </w:rPr>
        <w:t>oraz</w:t>
      </w:r>
    </w:p>
    <w:p w14:paraId="0112AE42" w14:textId="1A2AA54B" w:rsidR="0015697C" w:rsidRPr="001A3BFA" w:rsidRDefault="0015697C" w:rsidP="001A3BFA">
      <w:pPr>
        <w:numPr>
          <w:ilvl w:val="0"/>
          <w:numId w:val="26"/>
        </w:numPr>
        <w:tabs>
          <w:tab w:val="clear" w:pos="360"/>
          <w:tab w:val="num" w:pos="1134"/>
        </w:tabs>
        <w:autoSpaceDE w:val="0"/>
        <w:autoSpaceDN w:val="0"/>
        <w:adjustRightInd w:val="0"/>
        <w:spacing w:after="120" w:line="240" w:lineRule="auto"/>
        <w:ind w:left="1135" w:hanging="284"/>
        <w:rPr>
          <w:rFonts w:cs="Arial"/>
        </w:rPr>
      </w:pPr>
      <w:r w:rsidRPr="001A3BFA">
        <w:rPr>
          <w:rFonts w:cs="Arial"/>
        </w:rPr>
        <w:t>zwrócenie części niewykorzystanej zaliczki w terminie nie późniejszym</w:t>
      </w:r>
      <w:r w:rsidR="00E10F9B" w:rsidRPr="001A3BFA">
        <w:rPr>
          <w:rFonts w:cs="Arial"/>
        </w:rPr>
        <w:t>,</w:t>
      </w:r>
      <w:r w:rsidRPr="001A3BFA">
        <w:rPr>
          <w:rFonts w:cs="Arial"/>
        </w:rPr>
        <w:t xml:space="preserve"> niż w dniu złożenia Wniosku </w:t>
      </w:r>
      <w:r w:rsidR="00866B8D" w:rsidRPr="001A3BFA">
        <w:rPr>
          <w:rFonts w:cs="Arial"/>
        </w:rPr>
        <w:t>o rozliczenie grantu</w:t>
      </w:r>
      <w:r w:rsidRPr="001A3BFA">
        <w:rPr>
          <w:rFonts w:cs="Arial"/>
        </w:rPr>
        <w:t xml:space="preserve">, tj. w terminie 10 </w:t>
      </w:r>
      <w:r w:rsidR="00FC71A2">
        <w:rPr>
          <w:rFonts w:cs="Arial"/>
        </w:rPr>
        <w:t>d</w:t>
      </w:r>
      <w:r w:rsidR="004C4790" w:rsidRPr="001A3BFA">
        <w:rPr>
          <w:rFonts w:cs="Arial"/>
        </w:rPr>
        <w:t xml:space="preserve">ni </w:t>
      </w:r>
      <w:r w:rsidRPr="001A3BFA">
        <w:rPr>
          <w:rFonts w:cs="Arial"/>
        </w:rPr>
        <w:t>roboczych od dnia otrzymania środków</w:t>
      </w:r>
      <w:r w:rsidR="003C6F36" w:rsidRPr="001A3BFA">
        <w:rPr>
          <w:rFonts w:cs="Arial"/>
        </w:rPr>
        <w:t>.</w:t>
      </w:r>
    </w:p>
    <w:p w14:paraId="7CA024BA" w14:textId="2FC1A719" w:rsidR="00670308" w:rsidRPr="001A3BFA" w:rsidRDefault="00670308" w:rsidP="001A3BFA">
      <w:pPr>
        <w:pStyle w:val="Akapitzlist"/>
        <w:numPr>
          <w:ilvl w:val="0"/>
          <w:numId w:val="10"/>
        </w:numPr>
        <w:spacing w:after="120"/>
        <w:ind w:left="357" w:hanging="357"/>
        <w:contextualSpacing w:val="0"/>
        <w:rPr>
          <w:rFonts w:cs="Arial"/>
        </w:rPr>
      </w:pPr>
      <w:r w:rsidRPr="001A3BFA">
        <w:rPr>
          <w:rFonts w:cs="Arial"/>
        </w:rPr>
        <w:t xml:space="preserve">Lider zobowiązuje się do zwrotu odsetek bankowych </w:t>
      </w:r>
      <w:r w:rsidR="00E10F9B" w:rsidRPr="001A3BFA">
        <w:rPr>
          <w:rFonts w:cs="Arial"/>
        </w:rPr>
        <w:t xml:space="preserve">zgromadzonych </w:t>
      </w:r>
      <w:r w:rsidRPr="001A3BFA">
        <w:rPr>
          <w:rFonts w:cs="Arial"/>
        </w:rPr>
        <w:t xml:space="preserve">na </w:t>
      </w:r>
      <w:r w:rsidR="00BA7E67" w:rsidRPr="001A3BFA">
        <w:rPr>
          <w:rFonts w:cs="Arial"/>
        </w:rPr>
        <w:t xml:space="preserve">Rachunku Bankowym Lidera dla </w:t>
      </w:r>
      <w:r w:rsidRPr="001A3BFA">
        <w:rPr>
          <w:rFonts w:cs="Arial"/>
        </w:rPr>
        <w:t>Projektu</w:t>
      </w:r>
      <w:r w:rsidR="00BA7E67" w:rsidRPr="001A3BFA">
        <w:rPr>
          <w:rFonts w:cs="Arial"/>
        </w:rPr>
        <w:t xml:space="preserve"> Grantobiorcy</w:t>
      </w:r>
      <w:r w:rsidR="00E10F9B" w:rsidRPr="001A3BFA">
        <w:rPr>
          <w:rFonts w:cs="Arial"/>
        </w:rPr>
        <w:t>.</w:t>
      </w:r>
      <w:r w:rsidRPr="001A3BFA">
        <w:rPr>
          <w:rFonts w:cs="Arial"/>
        </w:rPr>
        <w:t xml:space="preserve"> </w:t>
      </w:r>
      <w:r w:rsidR="00E10F9B" w:rsidRPr="001A3BFA">
        <w:rPr>
          <w:rFonts w:cs="Arial"/>
        </w:rPr>
        <w:t>S</w:t>
      </w:r>
      <w:r w:rsidRPr="001A3BFA">
        <w:rPr>
          <w:rFonts w:cs="Arial"/>
        </w:rPr>
        <w:t>kładając Wniosek o rozliczenie grantu rozliczający zaliczkę zobowiązany jest do przedkładania wyciągów z tego rachunku za okres, którego dotyczy Wniosek o rozliczenie grantu.</w:t>
      </w:r>
    </w:p>
    <w:p w14:paraId="577476D3" w14:textId="3EBEAD26" w:rsidR="00A450FA" w:rsidRPr="001A3BFA" w:rsidRDefault="00A450FA" w:rsidP="001A3BFA">
      <w:pPr>
        <w:pStyle w:val="Akapitzlist"/>
        <w:numPr>
          <w:ilvl w:val="0"/>
          <w:numId w:val="10"/>
        </w:numPr>
        <w:rPr>
          <w:rFonts w:cs="Arial"/>
        </w:rPr>
      </w:pPr>
      <w:r w:rsidRPr="001A3BFA">
        <w:rPr>
          <w:rFonts w:cs="Arial"/>
        </w:rPr>
        <w:t>Województwo Mazowieckie dokonuje weryfikacji formalnej, rachunkowej i merytorycznej Wniosku oraz wystawienia zlecenia płatności w terminie</w:t>
      </w:r>
      <w:r w:rsidRPr="001A3BFA">
        <w:rPr>
          <w:rStyle w:val="Odwoanieprzypisudolnego"/>
          <w:rFonts w:cs="Arial"/>
        </w:rPr>
        <w:footnoteReference w:id="1"/>
      </w:r>
      <w:r w:rsidRPr="001A3BFA">
        <w:rPr>
          <w:rFonts w:cs="Arial"/>
        </w:rPr>
        <w:t>:</w:t>
      </w:r>
    </w:p>
    <w:p w14:paraId="29FF63D5" w14:textId="5608B230" w:rsidR="00A450FA" w:rsidRPr="001A3BFA" w:rsidRDefault="00A450FA" w:rsidP="001A3BFA">
      <w:pPr>
        <w:pStyle w:val="Akapitzlist"/>
        <w:numPr>
          <w:ilvl w:val="1"/>
          <w:numId w:val="10"/>
        </w:numPr>
        <w:rPr>
          <w:rFonts w:cs="Arial"/>
        </w:rPr>
      </w:pPr>
      <w:r w:rsidRPr="001A3BFA">
        <w:rPr>
          <w:rFonts w:cs="Arial"/>
        </w:rPr>
        <w:t>w przypadku Wniosku o wypłatę grantu</w:t>
      </w:r>
      <w:r w:rsidR="002B56EC" w:rsidRPr="001A3BFA">
        <w:rPr>
          <w:rFonts w:cs="Arial"/>
        </w:rPr>
        <w:t xml:space="preserve"> w formie refundacji i Wniosku o rozliczenie zaliczki</w:t>
      </w:r>
      <w:r w:rsidRPr="001A3BFA">
        <w:rPr>
          <w:rFonts w:cs="Arial"/>
        </w:rPr>
        <w:t xml:space="preserve"> – do 15 dni roboczych od daty jego otrzymania</w:t>
      </w:r>
      <w:r w:rsidR="002B56EC" w:rsidRPr="001A3BFA">
        <w:rPr>
          <w:rFonts w:cs="Arial"/>
        </w:rPr>
        <w:t>, przy czym termin ten dotyczy każdej złożonej przez Lidera wersji Wniosku</w:t>
      </w:r>
      <w:r w:rsidRPr="001A3BFA">
        <w:rPr>
          <w:rFonts w:cs="Arial"/>
        </w:rPr>
        <w:t>;</w:t>
      </w:r>
    </w:p>
    <w:p w14:paraId="73A07399" w14:textId="7C18037A" w:rsidR="00A450FA" w:rsidRPr="001A3BFA" w:rsidRDefault="002B56EC" w:rsidP="001A3BFA">
      <w:pPr>
        <w:pStyle w:val="Akapitzlist"/>
        <w:numPr>
          <w:ilvl w:val="1"/>
          <w:numId w:val="10"/>
        </w:numPr>
        <w:spacing w:after="120"/>
        <w:ind w:left="1077" w:hanging="357"/>
        <w:contextualSpacing w:val="0"/>
        <w:rPr>
          <w:rFonts w:cs="Arial"/>
        </w:rPr>
      </w:pPr>
      <w:r w:rsidRPr="001A3BFA">
        <w:rPr>
          <w:rFonts w:cs="Arial"/>
        </w:rPr>
        <w:t>w przypadku Wniosku o wypłatę grantu w formie zaliczki – do 5 dni roboczych od dnia jego otrzymania, przy czym termin ten dotyczy każdej złożonej przez Lidera wersji Wniosku.</w:t>
      </w:r>
    </w:p>
    <w:p w14:paraId="056EDB8C" w14:textId="0F58A8D3" w:rsidR="002D1B58" w:rsidRPr="001A3BFA" w:rsidRDefault="002D1B58" w:rsidP="001A3BFA">
      <w:pPr>
        <w:pStyle w:val="Akapitzlist"/>
        <w:numPr>
          <w:ilvl w:val="0"/>
          <w:numId w:val="10"/>
        </w:numPr>
        <w:rPr>
          <w:rFonts w:cs="Arial"/>
        </w:rPr>
      </w:pPr>
      <w:r w:rsidRPr="001A3BFA">
        <w:rPr>
          <w:rFonts w:cs="Arial"/>
        </w:rPr>
        <w:lastRenderedPageBreak/>
        <w:t xml:space="preserve">Województwo Mazowieckie może wstrzymać zatwierdzenie </w:t>
      </w:r>
      <w:r w:rsidR="00866B8D" w:rsidRPr="001A3BFA">
        <w:rPr>
          <w:rFonts w:cs="Arial"/>
        </w:rPr>
        <w:t>W</w:t>
      </w:r>
      <w:r w:rsidRPr="001A3BFA">
        <w:rPr>
          <w:rFonts w:cs="Arial"/>
        </w:rPr>
        <w:t xml:space="preserve">niosku o </w:t>
      </w:r>
      <w:r w:rsidR="00030AA5" w:rsidRPr="001A3BFA">
        <w:rPr>
          <w:rFonts w:cs="Arial"/>
        </w:rPr>
        <w:t>wypłatę grantu</w:t>
      </w:r>
      <w:r w:rsidRPr="001A3BFA">
        <w:rPr>
          <w:rFonts w:cs="Arial"/>
        </w:rPr>
        <w:t xml:space="preserve"> lub wstrzymać realizację płatności, w następujących przypadkach:</w:t>
      </w:r>
    </w:p>
    <w:p w14:paraId="08E92CB4" w14:textId="65AE04A9" w:rsidR="002D1B58" w:rsidRPr="001A3BFA" w:rsidRDefault="002D1B58" w:rsidP="001A3BFA">
      <w:pPr>
        <w:pStyle w:val="Akapitzlist"/>
        <w:numPr>
          <w:ilvl w:val="1"/>
          <w:numId w:val="10"/>
        </w:numPr>
        <w:rPr>
          <w:rFonts w:cs="Arial"/>
        </w:rPr>
      </w:pPr>
      <w:r w:rsidRPr="001A3BFA">
        <w:rPr>
          <w:rFonts w:cs="Arial"/>
        </w:rPr>
        <w:t xml:space="preserve">wystąpienia uzasadnionych podejrzeń, że Projekt </w:t>
      </w:r>
      <w:r w:rsidR="00BA7E67" w:rsidRPr="001A3BFA">
        <w:rPr>
          <w:rFonts w:cs="Arial"/>
        </w:rPr>
        <w:t xml:space="preserve">Grantobiorcy </w:t>
      </w:r>
      <w:r w:rsidRPr="001A3BFA">
        <w:rPr>
          <w:rFonts w:cs="Arial"/>
        </w:rPr>
        <w:t xml:space="preserve">realizowany jest niezgodnie z Umową oraz wystąpienia podejrzenia nieprawidłowości lub stwierdzenia nieprawidłowości, w tym wynikających z zadeklarowanych wydatków w innych </w:t>
      </w:r>
      <w:r w:rsidR="00E10F9B" w:rsidRPr="001A3BFA">
        <w:rPr>
          <w:rFonts w:cs="Arial"/>
        </w:rPr>
        <w:t>(</w:t>
      </w:r>
      <w:r w:rsidRPr="001A3BFA">
        <w:rPr>
          <w:rFonts w:cs="Arial"/>
        </w:rPr>
        <w:t xml:space="preserve">złożonych przez podmiot będący w niniejszej </w:t>
      </w:r>
      <w:r w:rsidR="00866B8D" w:rsidRPr="001A3BFA">
        <w:rPr>
          <w:rFonts w:cs="Arial"/>
        </w:rPr>
        <w:t>U</w:t>
      </w:r>
      <w:r w:rsidRPr="001A3BFA">
        <w:rPr>
          <w:rFonts w:cs="Arial"/>
        </w:rPr>
        <w:t xml:space="preserve">mowie </w:t>
      </w:r>
      <w:r w:rsidR="00866B8D" w:rsidRPr="001A3BFA">
        <w:rPr>
          <w:rFonts w:cs="Arial"/>
        </w:rPr>
        <w:t>Liderem</w:t>
      </w:r>
      <w:r w:rsidR="00E10F9B" w:rsidRPr="001A3BFA">
        <w:rPr>
          <w:rFonts w:cs="Arial"/>
        </w:rPr>
        <w:t>)</w:t>
      </w:r>
      <w:r w:rsidR="00866B8D" w:rsidRPr="001A3BFA">
        <w:rPr>
          <w:rFonts w:cs="Arial"/>
        </w:rPr>
        <w:t xml:space="preserve"> W</w:t>
      </w:r>
      <w:r w:rsidRPr="001A3BFA">
        <w:rPr>
          <w:rFonts w:cs="Arial"/>
        </w:rPr>
        <w:t xml:space="preserve">nioskach o </w:t>
      </w:r>
      <w:r w:rsidR="00030AA5" w:rsidRPr="001A3BFA">
        <w:rPr>
          <w:rFonts w:cs="Arial"/>
        </w:rPr>
        <w:t>wypłatę grantu</w:t>
      </w:r>
      <w:r w:rsidRPr="001A3BFA">
        <w:rPr>
          <w:rFonts w:cs="Arial"/>
        </w:rPr>
        <w:t>;</w:t>
      </w:r>
    </w:p>
    <w:p w14:paraId="7464BA9F" w14:textId="7BE5CAB9" w:rsidR="002D1B58" w:rsidRPr="001A3BFA" w:rsidRDefault="002D1B58" w:rsidP="001A3BFA">
      <w:pPr>
        <w:pStyle w:val="Akapitzlist"/>
        <w:numPr>
          <w:ilvl w:val="1"/>
          <w:numId w:val="10"/>
        </w:numPr>
        <w:rPr>
          <w:rFonts w:cs="Arial"/>
        </w:rPr>
      </w:pPr>
      <w:r w:rsidRPr="001A3BFA">
        <w:rPr>
          <w:rFonts w:cs="Arial"/>
        </w:rPr>
        <w:t xml:space="preserve">niezłożenia przez </w:t>
      </w:r>
      <w:r w:rsidR="00866B8D" w:rsidRPr="001A3BFA">
        <w:rPr>
          <w:rFonts w:cs="Arial"/>
        </w:rPr>
        <w:t xml:space="preserve">Lidera </w:t>
      </w:r>
      <w:r w:rsidRPr="001A3BFA">
        <w:rPr>
          <w:rFonts w:cs="Arial"/>
        </w:rPr>
        <w:t xml:space="preserve">na wezwanie Województwa Mazowieckiego informacji </w:t>
      </w:r>
      <w:r w:rsidR="00E10F9B" w:rsidRPr="001A3BFA">
        <w:rPr>
          <w:rFonts w:cs="Arial"/>
        </w:rPr>
        <w:br/>
      </w:r>
      <w:r w:rsidRPr="001A3BFA">
        <w:rPr>
          <w:rFonts w:cs="Arial"/>
        </w:rPr>
        <w:t>i wyjaśnień dotyczących realizacji Projektu</w:t>
      </w:r>
      <w:r w:rsidR="00BA7E67" w:rsidRPr="001A3BFA">
        <w:rPr>
          <w:rFonts w:cs="Arial"/>
        </w:rPr>
        <w:t xml:space="preserve"> Grantobiorcy</w:t>
      </w:r>
      <w:r w:rsidRPr="001A3BFA">
        <w:rPr>
          <w:rFonts w:cs="Arial"/>
        </w:rPr>
        <w:t xml:space="preserve"> lub wykonywania zobowiązań wynikających z Umowy, nieusunięcia braków lub błędów w dokumentacji związanej z realizacją Projektu;</w:t>
      </w:r>
    </w:p>
    <w:p w14:paraId="57585FAB" w14:textId="248A23E5" w:rsidR="002D1B58" w:rsidRPr="001A3BFA" w:rsidRDefault="002D1B58" w:rsidP="001A3BFA">
      <w:pPr>
        <w:pStyle w:val="Akapitzlist"/>
        <w:numPr>
          <w:ilvl w:val="1"/>
          <w:numId w:val="10"/>
        </w:numPr>
        <w:rPr>
          <w:rFonts w:cs="Arial"/>
        </w:rPr>
      </w:pPr>
      <w:r w:rsidRPr="001A3BFA">
        <w:rPr>
          <w:rFonts w:cs="Arial"/>
        </w:rPr>
        <w:t>stwierdzenia braku postępu w realizacji Projektu</w:t>
      </w:r>
      <w:r w:rsidR="00BA7E67" w:rsidRPr="001A3BFA">
        <w:rPr>
          <w:rFonts w:cs="Arial"/>
        </w:rPr>
        <w:t xml:space="preserve"> Grantobiorcy</w:t>
      </w:r>
      <w:r w:rsidRPr="001A3BFA">
        <w:rPr>
          <w:rFonts w:cs="Arial"/>
        </w:rPr>
        <w:t>;</w:t>
      </w:r>
    </w:p>
    <w:p w14:paraId="745B1156" w14:textId="43105366" w:rsidR="002D1B58" w:rsidRPr="001A3BFA" w:rsidRDefault="002D1B58" w:rsidP="001A3BFA">
      <w:pPr>
        <w:pStyle w:val="Akapitzlist"/>
        <w:numPr>
          <w:ilvl w:val="1"/>
          <w:numId w:val="10"/>
        </w:numPr>
        <w:rPr>
          <w:rFonts w:cs="Arial"/>
        </w:rPr>
      </w:pPr>
      <w:r w:rsidRPr="001A3BFA">
        <w:rPr>
          <w:rFonts w:cs="Arial"/>
        </w:rPr>
        <w:t xml:space="preserve">powzięcia przez Województwo Mazowieckie informacji od organów ochrony prawa lub kontroli o trwających czynnościach lub toczącym </w:t>
      </w:r>
      <w:r w:rsidR="00E10F9B" w:rsidRPr="001A3BFA">
        <w:rPr>
          <w:rFonts w:cs="Arial"/>
        </w:rPr>
        <w:t xml:space="preserve">się </w:t>
      </w:r>
      <w:r w:rsidRPr="001A3BFA">
        <w:rPr>
          <w:rFonts w:cs="Arial"/>
        </w:rPr>
        <w:t>postępowaniu karnym</w:t>
      </w:r>
      <w:r w:rsidR="00E10F9B" w:rsidRPr="001A3BFA">
        <w:rPr>
          <w:rFonts w:cs="Arial"/>
        </w:rPr>
        <w:t>,</w:t>
      </w:r>
      <w:r w:rsidRPr="001A3BFA">
        <w:rPr>
          <w:rFonts w:cs="Arial"/>
        </w:rPr>
        <w:t xml:space="preserve"> mogących mieć wpływ na prawidłową realizację Projektu </w:t>
      </w:r>
      <w:r w:rsidR="00BA7E67" w:rsidRPr="001A3BFA">
        <w:rPr>
          <w:rFonts w:cs="Arial"/>
        </w:rPr>
        <w:t xml:space="preserve">Grantobiorcy </w:t>
      </w:r>
      <w:r w:rsidRPr="001A3BFA">
        <w:rPr>
          <w:rFonts w:cs="Arial"/>
        </w:rPr>
        <w:t>lub Umowy;</w:t>
      </w:r>
    </w:p>
    <w:p w14:paraId="64B517DC" w14:textId="7EBD9153" w:rsidR="002D1B58" w:rsidRPr="001A3BFA" w:rsidRDefault="002D1B58" w:rsidP="001A3BFA">
      <w:pPr>
        <w:pStyle w:val="Akapitzlist"/>
        <w:numPr>
          <w:ilvl w:val="1"/>
          <w:numId w:val="10"/>
        </w:numPr>
        <w:rPr>
          <w:rFonts w:cs="Arial"/>
        </w:rPr>
      </w:pPr>
      <w:r w:rsidRPr="001A3BFA">
        <w:rPr>
          <w:rFonts w:cs="Arial"/>
        </w:rPr>
        <w:t>niezachowania warunków rozliczenia pobranej</w:t>
      </w:r>
      <w:r w:rsidR="00CB0C6A" w:rsidRPr="001A3BFA">
        <w:rPr>
          <w:rFonts w:cs="Arial"/>
        </w:rPr>
        <w:t xml:space="preserve"> dotychczas</w:t>
      </w:r>
      <w:r w:rsidRPr="001A3BFA">
        <w:rPr>
          <w:rFonts w:cs="Arial"/>
        </w:rPr>
        <w:t xml:space="preserve"> zaliczki, określonych w Umowie;</w:t>
      </w:r>
    </w:p>
    <w:p w14:paraId="327B77B8" w14:textId="77777777" w:rsidR="0040282A" w:rsidRPr="001A3BFA" w:rsidRDefault="002D1B58" w:rsidP="001A3BFA">
      <w:pPr>
        <w:pStyle w:val="Akapitzlist"/>
        <w:numPr>
          <w:ilvl w:val="1"/>
          <w:numId w:val="10"/>
        </w:numPr>
        <w:rPr>
          <w:rFonts w:cs="Arial"/>
        </w:rPr>
      </w:pPr>
      <w:r w:rsidRPr="001A3BFA">
        <w:rPr>
          <w:rFonts w:cs="Arial"/>
        </w:rPr>
        <w:t>do czasu wykonania zaleceń wynikających z ostatecznej informacji pokontrolnej z kontroli Projektu</w:t>
      </w:r>
      <w:r w:rsidR="00BA7E67" w:rsidRPr="001A3BFA">
        <w:rPr>
          <w:rFonts w:cs="Arial"/>
        </w:rPr>
        <w:t xml:space="preserve"> Grantobiorcy</w:t>
      </w:r>
      <w:r w:rsidR="0040282A" w:rsidRPr="001A3BFA">
        <w:rPr>
          <w:rFonts w:cs="Arial"/>
        </w:rPr>
        <w:t>;</w:t>
      </w:r>
    </w:p>
    <w:p w14:paraId="12614A70" w14:textId="7B85595A" w:rsidR="002D1B58" w:rsidRPr="001A3BFA" w:rsidRDefault="0040282A" w:rsidP="001A3BFA">
      <w:pPr>
        <w:pStyle w:val="Akapitzlist"/>
        <w:numPr>
          <w:ilvl w:val="1"/>
          <w:numId w:val="10"/>
        </w:numPr>
        <w:spacing w:after="120"/>
        <w:ind w:left="1077" w:hanging="357"/>
        <w:contextualSpacing w:val="0"/>
        <w:rPr>
          <w:rFonts w:cs="Arial"/>
        </w:rPr>
      </w:pPr>
      <w:r w:rsidRPr="001A3BFA">
        <w:rPr>
          <w:rFonts w:cs="Arial"/>
        </w:rPr>
        <w:t>niezłożenia przez Partnerów wymaganych oświadczeń, zapewnień i dokumentów, do których złożenia Partnerzy zobowiązani są na mocy Umowy oraz Regulaminu, lub utrata prawidłowości tych oświadczeń i zapewnień</w:t>
      </w:r>
      <w:r w:rsidR="002D1B58" w:rsidRPr="001A3BFA">
        <w:rPr>
          <w:rFonts w:cs="Arial"/>
        </w:rPr>
        <w:t>.</w:t>
      </w:r>
    </w:p>
    <w:p w14:paraId="3971534D" w14:textId="340255FD" w:rsidR="002D1B58" w:rsidRPr="001A3BFA" w:rsidRDefault="002D1B58" w:rsidP="001A3BFA">
      <w:pPr>
        <w:pStyle w:val="Akapitzlist"/>
        <w:numPr>
          <w:ilvl w:val="0"/>
          <w:numId w:val="10"/>
        </w:numPr>
        <w:spacing w:after="120"/>
        <w:ind w:left="357" w:hanging="357"/>
        <w:contextualSpacing w:val="0"/>
        <w:rPr>
          <w:rFonts w:cs="Arial"/>
        </w:rPr>
      </w:pPr>
      <w:r w:rsidRPr="001A3BFA">
        <w:rPr>
          <w:rFonts w:cs="Arial"/>
        </w:rPr>
        <w:t xml:space="preserve">W przypadku podjęcia przez Województwo Mazowieckie decyzji o wstrzymaniu zatwierdzenia </w:t>
      </w:r>
      <w:r w:rsidR="004A5BBC" w:rsidRPr="001A3BFA">
        <w:rPr>
          <w:rFonts w:cs="Arial"/>
        </w:rPr>
        <w:t>W</w:t>
      </w:r>
      <w:r w:rsidRPr="001A3BFA">
        <w:rPr>
          <w:rFonts w:cs="Arial"/>
        </w:rPr>
        <w:t xml:space="preserve">niosku o </w:t>
      </w:r>
      <w:r w:rsidR="00030AA5" w:rsidRPr="001A3BFA">
        <w:rPr>
          <w:rFonts w:cs="Arial"/>
        </w:rPr>
        <w:t>wypłatę grantu</w:t>
      </w:r>
      <w:r w:rsidR="00CE5B4E" w:rsidRPr="001A3BFA">
        <w:rPr>
          <w:rFonts w:cs="Arial"/>
        </w:rPr>
        <w:t xml:space="preserve"> </w:t>
      </w:r>
      <w:r w:rsidRPr="001A3BFA">
        <w:rPr>
          <w:rFonts w:cs="Arial"/>
        </w:rPr>
        <w:t xml:space="preserve">lub wstrzymaniu realizacji płatności, Województwo Mazowieckie informuje o tym </w:t>
      </w:r>
      <w:r w:rsidR="00866B8D" w:rsidRPr="001A3BFA">
        <w:rPr>
          <w:rFonts w:cs="Arial"/>
        </w:rPr>
        <w:t>Lidera</w:t>
      </w:r>
      <w:r w:rsidRPr="001A3BFA">
        <w:rPr>
          <w:rFonts w:cs="Arial"/>
        </w:rPr>
        <w:t>.</w:t>
      </w:r>
    </w:p>
    <w:p w14:paraId="4B9575AE" w14:textId="77963417" w:rsidR="002D1B58" w:rsidRPr="001A3BFA" w:rsidRDefault="002D1B58" w:rsidP="001A3BFA">
      <w:pPr>
        <w:pStyle w:val="Akapitzlist"/>
        <w:numPr>
          <w:ilvl w:val="0"/>
          <w:numId w:val="10"/>
        </w:numPr>
        <w:spacing w:after="120"/>
        <w:ind w:left="357" w:hanging="357"/>
        <w:contextualSpacing w:val="0"/>
        <w:rPr>
          <w:rFonts w:cs="Arial"/>
        </w:rPr>
      </w:pPr>
      <w:r w:rsidRPr="001A3BFA">
        <w:rPr>
          <w:rFonts w:cs="Arial"/>
        </w:rPr>
        <w:t xml:space="preserve">W przypadku, gdy </w:t>
      </w:r>
      <w:r w:rsidR="00866B8D" w:rsidRPr="001A3BFA">
        <w:rPr>
          <w:rFonts w:cs="Arial"/>
        </w:rPr>
        <w:t>W</w:t>
      </w:r>
      <w:r w:rsidRPr="001A3BFA">
        <w:rPr>
          <w:rFonts w:cs="Arial"/>
        </w:rPr>
        <w:t xml:space="preserve">niosek o </w:t>
      </w:r>
      <w:r w:rsidR="00BC0082" w:rsidRPr="001A3BFA">
        <w:rPr>
          <w:rFonts w:cs="Arial"/>
        </w:rPr>
        <w:t xml:space="preserve">wypłatę </w:t>
      </w:r>
      <w:r w:rsidR="00F9515A" w:rsidRPr="001A3BFA">
        <w:rPr>
          <w:rFonts w:cs="Arial"/>
        </w:rPr>
        <w:t>g</w:t>
      </w:r>
      <w:r w:rsidR="00BC0082" w:rsidRPr="001A3BFA">
        <w:rPr>
          <w:rFonts w:cs="Arial"/>
        </w:rPr>
        <w:t xml:space="preserve">rantu </w:t>
      </w:r>
      <w:r w:rsidRPr="001A3BFA">
        <w:rPr>
          <w:rFonts w:cs="Arial"/>
        </w:rPr>
        <w:t>zawiera braki lub błędy</w:t>
      </w:r>
      <w:r w:rsidR="00E10F9B" w:rsidRPr="001A3BFA">
        <w:rPr>
          <w:rFonts w:cs="Arial"/>
        </w:rPr>
        <w:t>,</w:t>
      </w:r>
      <w:r w:rsidRPr="001A3BFA">
        <w:rPr>
          <w:rFonts w:cs="Arial"/>
        </w:rPr>
        <w:t xml:space="preserve"> </w:t>
      </w:r>
      <w:r w:rsidR="00866B8D" w:rsidRPr="001A3BFA">
        <w:rPr>
          <w:rFonts w:cs="Arial"/>
        </w:rPr>
        <w:t xml:space="preserve">Lider </w:t>
      </w:r>
      <w:r w:rsidRPr="001A3BFA">
        <w:rPr>
          <w:rFonts w:cs="Arial"/>
        </w:rPr>
        <w:t xml:space="preserve">na wezwanie Województwa Mazowieckiego jest zobowiązany do złożenia poprawionego lub uzupełnionego </w:t>
      </w:r>
      <w:r w:rsidR="004A5BBC" w:rsidRPr="001A3BFA">
        <w:rPr>
          <w:rFonts w:cs="Arial"/>
        </w:rPr>
        <w:t>W</w:t>
      </w:r>
      <w:r w:rsidRPr="001A3BFA">
        <w:rPr>
          <w:rFonts w:cs="Arial"/>
        </w:rPr>
        <w:t xml:space="preserve">niosku o </w:t>
      </w:r>
      <w:r w:rsidR="00030AA5" w:rsidRPr="001A3BFA">
        <w:rPr>
          <w:rFonts w:cs="Arial"/>
        </w:rPr>
        <w:t>wypłatę grantu</w:t>
      </w:r>
      <w:r w:rsidR="00CE5B4E" w:rsidRPr="001A3BFA">
        <w:rPr>
          <w:rFonts w:cs="Arial"/>
        </w:rPr>
        <w:t xml:space="preserve"> </w:t>
      </w:r>
      <w:r w:rsidRPr="001A3BFA">
        <w:rPr>
          <w:rFonts w:cs="Arial"/>
        </w:rPr>
        <w:t>w terminie 7 dni od dnia doręczenia wezwania.</w:t>
      </w:r>
    </w:p>
    <w:p w14:paraId="585950F0" w14:textId="30DBFAD6" w:rsidR="002F1ED7" w:rsidRPr="001A3BFA" w:rsidRDefault="002F1ED7" w:rsidP="001A3BFA">
      <w:pPr>
        <w:pStyle w:val="Akapitzlist"/>
        <w:numPr>
          <w:ilvl w:val="0"/>
          <w:numId w:val="10"/>
        </w:numPr>
        <w:spacing w:after="120"/>
        <w:contextualSpacing w:val="0"/>
        <w:rPr>
          <w:rFonts w:cs="Arial"/>
        </w:rPr>
      </w:pPr>
      <w:r w:rsidRPr="001A3BFA">
        <w:rPr>
          <w:rFonts w:cs="Arial"/>
        </w:rPr>
        <w:t xml:space="preserve">W przypadku, gdy realizowany przez Lidera Projekt Grantobiorcy generuje dochody, które nie zostały uwzględnione przed podpisaniem Umowy, następuje pomniejszenie </w:t>
      </w:r>
      <w:r w:rsidR="00971457">
        <w:rPr>
          <w:rFonts w:cs="Arial"/>
        </w:rPr>
        <w:t>Grantu</w:t>
      </w:r>
      <w:r w:rsidRPr="001A3BFA">
        <w:rPr>
          <w:rFonts w:cs="Arial"/>
        </w:rPr>
        <w:t xml:space="preserve"> przez Województwo Mazowieckie lub zwrot środków przez Lidera, zgodnie z art. 61 </w:t>
      </w:r>
      <w:r w:rsidR="00B75E25" w:rsidRPr="001A3BFA">
        <w:rPr>
          <w:rFonts w:cs="Arial"/>
        </w:rPr>
        <w:t>Rozporządzenia Parlamentu Europejskiego i Rady (UE) nr 1303/2013 z dnia 17 grudnia 2013 r</w:t>
      </w:r>
      <w:r w:rsidRPr="001A3BFA">
        <w:rPr>
          <w:rFonts w:cs="Arial"/>
        </w:rPr>
        <w:t>.</w:t>
      </w:r>
    </w:p>
    <w:p w14:paraId="38C267F1" w14:textId="5158C71B" w:rsidR="002F1ED7" w:rsidRPr="001A3BFA" w:rsidRDefault="002F1ED7" w:rsidP="001A3BFA">
      <w:pPr>
        <w:pStyle w:val="Akapitzlist"/>
        <w:numPr>
          <w:ilvl w:val="0"/>
          <w:numId w:val="10"/>
        </w:numPr>
        <w:spacing w:after="120"/>
        <w:contextualSpacing w:val="0"/>
        <w:rPr>
          <w:rFonts w:cs="Arial"/>
        </w:rPr>
      </w:pPr>
      <w:r w:rsidRPr="001A3BFA">
        <w:rPr>
          <w:rFonts w:cs="Arial"/>
        </w:rPr>
        <w:t>W przypadku stwierdzenia, podczas weryfikacji Wniosku, wydatków dokonanych przez Lidera z naruszeniem procedur, Województwo Mazowieckie pomniejsza o te wydatki kwotę wydatków kwalifikowalnych objętych Wnioskiem. Jednocześnie stwierdzenie nieprawidłowych wydatków we Wniosku przed jego zatwierdzeniem, nie wiąże się z obniżeniem finansowania dla Projektu Gra</w:t>
      </w:r>
      <w:r w:rsidR="00DA7F32">
        <w:rPr>
          <w:rFonts w:cs="Arial"/>
        </w:rPr>
        <w:t>n</w:t>
      </w:r>
      <w:r w:rsidRPr="001A3BFA">
        <w:rPr>
          <w:rFonts w:cs="Arial"/>
        </w:rPr>
        <w:t>tobiorcy. W przypadku, gdy Lider nie może przedstawić do finansowania innych wydatków kwalifikowalnych, finansowanie dla Projektu Grantobiorcy ulega obniżeniu. Jednocześnie, jeśli Lider zawrze we Wniosku wydatek, który wcześniej, w wyniku kontroli, został uznany za nieprawidłowy, Województwo Mazowieckie oceni, czy nie zachodzą przesłanki popełnienia przestępstwa. Kwota wydatków kwalifikowalnych pomniejszana jest tak</w:t>
      </w:r>
      <w:r w:rsidR="00F55E2D" w:rsidRPr="001A3BFA">
        <w:rPr>
          <w:rFonts w:cs="Arial"/>
        </w:rPr>
        <w:t>że o korekty finansowe wynikające z rozbieżności między kwotą wnioskowaną przez Lidera we Wniosku, a wysokością finansowania zatwierdzonego do wypłaty, oraz dochód.</w:t>
      </w:r>
    </w:p>
    <w:p w14:paraId="333E1A92" w14:textId="517DA07C" w:rsidR="00F55E2D" w:rsidRPr="001A3BFA" w:rsidRDefault="00F55E2D" w:rsidP="001A3BFA">
      <w:pPr>
        <w:pStyle w:val="Akapitzlist"/>
        <w:numPr>
          <w:ilvl w:val="0"/>
          <w:numId w:val="10"/>
        </w:numPr>
        <w:spacing w:after="120"/>
        <w:ind w:left="357" w:hanging="357"/>
        <w:contextualSpacing w:val="0"/>
        <w:rPr>
          <w:rFonts w:cs="Arial"/>
        </w:rPr>
      </w:pPr>
      <w:r w:rsidRPr="001A3BFA">
        <w:rPr>
          <w:rFonts w:cs="Arial"/>
        </w:rPr>
        <w:t>W przypadku, gdy wydatki nieprawidłowo poniesione przez Lidera zostały dokonane ze środków przekazanego wcześniej finansowania, nalicza się od nich odsetki, o których mowa w art.</w:t>
      </w:r>
      <w:r w:rsidR="00D3623A" w:rsidRPr="001A3BFA">
        <w:rPr>
          <w:rFonts w:cs="Arial"/>
        </w:rPr>
        <w:t xml:space="preserve"> </w:t>
      </w:r>
      <w:r w:rsidRPr="001A3BFA">
        <w:rPr>
          <w:rFonts w:cs="Arial"/>
        </w:rPr>
        <w:t xml:space="preserve">189 ust. 3 oraz 207 ustawy z dnia 27 sierpnia 2009 r. o finansach </w:t>
      </w:r>
      <w:r w:rsidRPr="001A3BFA">
        <w:rPr>
          <w:rFonts w:cs="Arial"/>
        </w:rPr>
        <w:lastRenderedPageBreak/>
        <w:t>publicznych, liczone jak dla zaległości podatkowych od dnia ich przekazania Liderowi do dnia ich zwrotu lub dnia złożenia Wniosku, jeśli data ta jest późniejsza.</w:t>
      </w:r>
    </w:p>
    <w:p w14:paraId="1B91DA8B" w14:textId="36311CDE" w:rsidR="00F55E2D" w:rsidRPr="001A3BFA" w:rsidRDefault="00F55E2D" w:rsidP="001A3BFA">
      <w:pPr>
        <w:pStyle w:val="Akapitzlist"/>
        <w:numPr>
          <w:ilvl w:val="0"/>
          <w:numId w:val="10"/>
        </w:numPr>
        <w:rPr>
          <w:rFonts w:cs="Arial"/>
        </w:rPr>
      </w:pPr>
      <w:r w:rsidRPr="001A3BFA">
        <w:rPr>
          <w:rFonts w:cs="Arial"/>
        </w:rPr>
        <w:t>Lider, dokonując zwrotu środków, w tym m.in. z tytułu niewykorzystanej zaliczki, odsetek narosłych na Wyodrębnionym dla Projektu Grantobiorcy rachunku bankowym oraz środków zwróconych na podstawie art. 189 ust. 3 oraz art. 207 ust. 1 ustawy z dnia 27 sierpnia 2009 r. o finansach publicznych, w tytule przelewu zamieszcza następujące informacje:</w:t>
      </w:r>
    </w:p>
    <w:p w14:paraId="2DAC0D76" w14:textId="3E65CD8A" w:rsidR="00F55E2D" w:rsidRPr="001A3BFA" w:rsidRDefault="00F55E2D" w:rsidP="001A3BFA">
      <w:pPr>
        <w:pStyle w:val="Akapitzlist"/>
        <w:numPr>
          <w:ilvl w:val="1"/>
          <w:numId w:val="10"/>
        </w:numPr>
        <w:rPr>
          <w:rFonts w:cs="Arial"/>
        </w:rPr>
      </w:pPr>
      <w:r w:rsidRPr="001A3BFA">
        <w:rPr>
          <w:rFonts w:cs="Arial"/>
        </w:rPr>
        <w:t>numer Projektu Grantobiorcy;</w:t>
      </w:r>
    </w:p>
    <w:p w14:paraId="3C8D253C" w14:textId="44720BBC" w:rsidR="00F55E2D" w:rsidRPr="001A3BFA" w:rsidRDefault="00F55E2D" w:rsidP="001A3BFA">
      <w:pPr>
        <w:pStyle w:val="Akapitzlist"/>
        <w:numPr>
          <w:ilvl w:val="1"/>
          <w:numId w:val="10"/>
        </w:numPr>
        <w:rPr>
          <w:rFonts w:cs="Arial"/>
        </w:rPr>
      </w:pPr>
      <w:r w:rsidRPr="001A3BFA">
        <w:rPr>
          <w:rFonts w:cs="Arial"/>
        </w:rPr>
        <w:t>datę i kwotę otrzymanej płatności, której dotyczy zwrot;</w:t>
      </w:r>
    </w:p>
    <w:p w14:paraId="0DDA3F93" w14:textId="6841A572" w:rsidR="00F55E2D" w:rsidRPr="001A3BFA" w:rsidRDefault="00F55E2D" w:rsidP="001A3BFA">
      <w:pPr>
        <w:pStyle w:val="Akapitzlist"/>
        <w:numPr>
          <w:ilvl w:val="1"/>
          <w:numId w:val="10"/>
        </w:numPr>
        <w:rPr>
          <w:rFonts w:cs="Arial"/>
        </w:rPr>
      </w:pPr>
      <w:r w:rsidRPr="001A3BFA">
        <w:rPr>
          <w:rFonts w:cs="Arial"/>
        </w:rPr>
        <w:t>tytuł zwrotu zawierającego m.in. wskazanie rodzaju należności i kwoty (należność główna, odsetki umowne, odsetki karne lub odsetki wygenerowane na rachunku bankowym od środków finansowania);</w:t>
      </w:r>
    </w:p>
    <w:p w14:paraId="3974FF20" w14:textId="29ED0810" w:rsidR="00F55E2D" w:rsidRPr="001A3BFA" w:rsidRDefault="00183E48" w:rsidP="001A3BFA">
      <w:pPr>
        <w:pStyle w:val="Akapitzlist"/>
        <w:numPr>
          <w:ilvl w:val="1"/>
          <w:numId w:val="10"/>
        </w:numPr>
        <w:rPr>
          <w:rFonts w:cs="Arial"/>
        </w:rPr>
      </w:pPr>
      <w:r w:rsidRPr="001A3BFA">
        <w:rPr>
          <w:rFonts w:cs="Arial"/>
        </w:rPr>
        <w:t>oznaczenie środków bieżących i inwestycyjnych.</w:t>
      </w:r>
    </w:p>
    <w:p w14:paraId="09BB681B" w14:textId="5033935B" w:rsidR="00183E48" w:rsidRPr="001A3BFA" w:rsidRDefault="00183E48" w:rsidP="001A3BFA">
      <w:pPr>
        <w:pStyle w:val="Akapitzlist"/>
        <w:autoSpaceDE w:val="0"/>
        <w:autoSpaceDN w:val="0"/>
        <w:adjustRightInd w:val="0"/>
        <w:spacing w:after="120"/>
        <w:ind w:left="357"/>
        <w:contextualSpacing w:val="0"/>
        <w:rPr>
          <w:rFonts w:cs="Arial"/>
        </w:rPr>
      </w:pPr>
      <w:r w:rsidRPr="001A3BFA">
        <w:rPr>
          <w:rFonts w:cs="Arial"/>
        </w:rPr>
        <w:t>W przypadku zwrotu na podstawie art. 207 ustawy z dnia 27 sierpnia 2009 r. o finansach publicznych należy dodatkowo wskazać nr Decyzji o zwrocie środków.</w:t>
      </w:r>
    </w:p>
    <w:p w14:paraId="0E80B2F9" w14:textId="3347ECD5" w:rsidR="00876198" w:rsidRPr="001A3BFA" w:rsidRDefault="00876198" w:rsidP="001A3BFA">
      <w:pPr>
        <w:pStyle w:val="Akapitzlist"/>
        <w:numPr>
          <w:ilvl w:val="0"/>
          <w:numId w:val="10"/>
        </w:numPr>
        <w:spacing w:after="120"/>
        <w:ind w:left="357" w:hanging="357"/>
        <w:contextualSpacing w:val="0"/>
        <w:rPr>
          <w:rFonts w:cs="Arial"/>
        </w:rPr>
      </w:pPr>
      <w:r w:rsidRPr="001A3BFA">
        <w:rPr>
          <w:rFonts w:cs="Arial"/>
        </w:rPr>
        <w:t xml:space="preserve">Lider składa Wniosek o wypłatę </w:t>
      </w:r>
      <w:r w:rsidR="004A5BBC" w:rsidRPr="001A3BFA">
        <w:rPr>
          <w:rFonts w:cs="Arial"/>
        </w:rPr>
        <w:t>g</w:t>
      </w:r>
      <w:r w:rsidRPr="001A3BFA">
        <w:rPr>
          <w:rFonts w:cs="Arial"/>
        </w:rPr>
        <w:t xml:space="preserve">rantu w formie </w:t>
      </w:r>
      <w:r w:rsidR="00232DCD" w:rsidRPr="001A3BFA">
        <w:rPr>
          <w:rFonts w:cs="Arial"/>
        </w:rPr>
        <w:t xml:space="preserve">Płatności Końcowej </w:t>
      </w:r>
      <w:r w:rsidRPr="001A3BFA">
        <w:rPr>
          <w:rFonts w:cs="Arial"/>
        </w:rPr>
        <w:t>w terminie 30 dni od dnia poniesienia ostatniego wydatku w Projekcie</w:t>
      </w:r>
      <w:r w:rsidR="00CE2A7F" w:rsidRPr="001A3BFA">
        <w:rPr>
          <w:rFonts w:cs="Arial"/>
        </w:rPr>
        <w:t xml:space="preserve"> Grantobiorcy</w:t>
      </w:r>
      <w:r w:rsidR="005D0444" w:rsidRPr="001A3BFA">
        <w:rPr>
          <w:rFonts w:cs="Arial"/>
        </w:rPr>
        <w:t>,</w:t>
      </w:r>
      <w:r w:rsidRPr="001A3BFA">
        <w:rPr>
          <w:rFonts w:cs="Arial"/>
        </w:rPr>
        <w:t xml:space="preserve"> jednak nie później</w:t>
      </w:r>
      <w:r w:rsidR="005D0444" w:rsidRPr="001A3BFA">
        <w:rPr>
          <w:rFonts w:cs="Arial"/>
        </w:rPr>
        <w:t>,</w:t>
      </w:r>
      <w:r w:rsidRPr="001A3BFA">
        <w:rPr>
          <w:rFonts w:cs="Arial"/>
        </w:rPr>
        <w:t xml:space="preserve"> niż w dniu upływu</w:t>
      </w:r>
      <w:r w:rsidR="004C2543" w:rsidRPr="001A3BFA">
        <w:rPr>
          <w:rFonts w:cs="Arial"/>
        </w:rPr>
        <w:t xml:space="preserve"> </w:t>
      </w:r>
      <w:r w:rsidRPr="001A3BFA">
        <w:rPr>
          <w:rFonts w:cs="Arial"/>
        </w:rPr>
        <w:t>okresu</w:t>
      </w:r>
      <w:r w:rsidR="000F46EA" w:rsidRPr="001A3BFA">
        <w:rPr>
          <w:rFonts w:cs="Arial"/>
        </w:rPr>
        <w:t xml:space="preserve"> realizacji Projektu Grantobiorcy</w:t>
      </w:r>
      <w:r w:rsidRPr="001A3BFA">
        <w:rPr>
          <w:rFonts w:cs="Arial"/>
        </w:rPr>
        <w:t xml:space="preserve">, o którym mowa w </w:t>
      </w:r>
      <w:r w:rsidR="002F3D4E">
        <w:rPr>
          <w:rFonts w:cs="Arial"/>
        </w:rPr>
        <w:t>Par.</w:t>
      </w:r>
      <w:r w:rsidRPr="001A3BFA">
        <w:rPr>
          <w:rFonts w:cs="Arial"/>
        </w:rPr>
        <w:t xml:space="preserve"> </w:t>
      </w:r>
      <w:r w:rsidR="00CF2F8B" w:rsidRPr="001A3BFA">
        <w:rPr>
          <w:rFonts w:cs="Arial"/>
        </w:rPr>
        <w:t xml:space="preserve">5 </w:t>
      </w:r>
      <w:r w:rsidRPr="001A3BFA">
        <w:rPr>
          <w:rFonts w:cs="Arial"/>
        </w:rPr>
        <w:t>ust. 1</w:t>
      </w:r>
      <w:r w:rsidR="004C2543" w:rsidRPr="001A3BFA">
        <w:rPr>
          <w:rFonts w:cs="Arial"/>
        </w:rPr>
        <w:t xml:space="preserve"> Umowy</w:t>
      </w:r>
      <w:r w:rsidRPr="001A3BFA">
        <w:rPr>
          <w:rFonts w:cs="Arial"/>
        </w:rPr>
        <w:t>.</w:t>
      </w:r>
      <w:r w:rsidR="00152E38" w:rsidRPr="001A3BFA">
        <w:rPr>
          <w:rFonts w:cs="Arial"/>
        </w:rPr>
        <w:t xml:space="preserve"> </w:t>
      </w:r>
      <w:r w:rsidR="00655B9B" w:rsidRPr="001A3BFA">
        <w:rPr>
          <w:rFonts w:cs="Arial"/>
        </w:rPr>
        <w:t xml:space="preserve">Płatność końcowa w wysokości nie mniejszej niż </w:t>
      </w:r>
      <w:r w:rsidR="00DA7F32">
        <w:rPr>
          <w:rFonts w:cs="Arial"/>
        </w:rPr>
        <w:t>5</w:t>
      </w:r>
      <w:r w:rsidR="00655B9B" w:rsidRPr="001A3BFA">
        <w:rPr>
          <w:rFonts w:cs="Arial"/>
        </w:rPr>
        <w:t xml:space="preserve">% kwoty określonej w </w:t>
      </w:r>
      <w:r w:rsidR="002F3D4E">
        <w:rPr>
          <w:rFonts w:cs="Arial"/>
        </w:rPr>
        <w:t>Par.</w:t>
      </w:r>
      <w:r w:rsidR="00655B9B" w:rsidRPr="001A3BFA">
        <w:rPr>
          <w:rFonts w:cs="Arial"/>
        </w:rPr>
        <w:t xml:space="preserve"> 4 pkt 3 Umowy</w:t>
      </w:r>
      <w:r w:rsidR="00773143" w:rsidRPr="001A3BFA">
        <w:rPr>
          <w:rFonts w:cs="Arial"/>
        </w:rPr>
        <w:t xml:space="preserve"> </w:t>
      </w:r>
      <w:r w:rsidR="00655B9B" w:rsidRPr="001A3BFA">
        <w:rPr>
          <w:rFonts w:cs="Arial"/>
        </w:rPr>
        <w:t xml:space="preserve">może być przekazana wyłącznie w formie refundacji. </w:t>
      </w:r>
    </w:p>
    <w:p w14:paraId="2F744C99" w14:textId="218FC21F" w:rsidR="000243C2" w:rsidRPr="001A3BFA" w:rsidRDefault="002D1B58" w:rsidP="001A3BFA">
      <w:pPr>
        <w:pStyle w:val="Akapitzlist"/>
        <w:numPr>
          <w:ilvl w:val="0"/>
          <w:numId w:val="10"/>
        </w:numPr>
        <w:spacing w:after="120"/>
        <w:ind w:left="357" w:hanging="357"/>
        <w:contextualSpacing w:val="0"/>
        <w:rPr>
          <w:rFonts w:cs="Arial"/>
        </w:rPr>
      </w:pPr>
      <w:r w:rsidRPr="001A3BFA">
        <w:rPr>
          <w:rFonts w:cs="Arial"/>
        </w:rPr>
        <w:t xml:space="preserve">Województwo Mazowieckie może przeprowadzić kontrolę w siedzibie </w:t>
      </w:r>
      <w:r w:rsidR="008A5C2A" w:rsidRPr="001A3BFA">
        <w:rPr>
          <w:rFonts w:cs="Arial"/>
        </w:rPr>
        <w:t xml:space="preserve">każdego </w:t>
      </w:r>
      <w:r w:rsidR="00866B8D" w:rsidRPr="001A3BFA">
        <w:rPr>
          <w:rFonts w:cs="Arial"/>
        </w:rPr>
        <w:t xml:space="preserve">Partnerów </w:t>
      </w:r>
      <w:r w:rsidRPr="001A3BFA">
        <w:rPr>
          <w:rFonts w:cs="Arial"/>
        </w:rPr>
        <w:t xml:space="preserve">lub miejscu związanym z realizacją Projektu </w:t>
      </w:r>
      <w:r w:rsidR="008A5C2A" w:rsidRPr="001A3BFA">
        <w:rPr>
          <w:rFonts w:cs="Arial"/>
        </w:rPr>
        <w:t xml:space="preserve">Grantobiorcy </w:t>
      </w:r>
      <w:r w:rsidRPr="001A3BFA">
        <w:rPr>
          <w:rFonts w:cs="Arial"/>
        </w:rPr>
        <w:t xml:space="preserve">w trakcie weryfikacji </w:t>
      </w:r>
      <w:r w:rsidR="00944E20" w:rsidRPr="001A3BFA">
        <w:rPr>
          <w:rFonts w:cs="Arial"/>
        </w:rPr>
        <w:t>W</w:t>
      </w:r>
      <w:r w:rsidRPr="001A3BFA">
        <w:rPr>
          <w:rFonts w:cs="Arial"/>
        </w:rPr>
        <w:t xml:space="preserve">niosku o </w:t>
      </w:r>
      <w:r w:rsidR="00CF2F8B" w:rsidRPr="001A3BFA">
        <w:rPr>
          <w:rFonts w:cs="Arial"/>
        </w:rPr>
        <w:t xml:space="preserve">rozliczenie </w:t>
      </w:r>
      <w:r w:rsidR="00CE5B4E" w:rsidRPr="001A3BFA">
        <w:rPr>
          <w:rFonts w:cs="Arial"/>
        </w:rPr>
        <w:t>grantu</w:t>
      </w:r>
      <w:r w:rsidR="00876198" w:rsidRPr="001A3BFA">
        <w:rPr>
          <w:rFonts w:cs="Arial"/>
        </w:rPr>
        <w:t xml:space="preserve"> w formie </w:t>
      </w:r>
      <w:r w:rsidR="00944E20" w:rsidRPr="001A3BFA">
        <w:rPr>
          <w:rFonts w:cs="Arial"/>
        </w:rPr>
        <w:t>P</w:t>
      </w:r>
      <w:r w:rsidR="00876198" w:rsidRPr="001A3BFA">
        <w:rPr>
          <w:rFonts w:cs="Arial"/>
        </w:rPr>
        <w:t>łatności końcowej</w:t>
      </w:r>
      <w:r w:rsidRPr="001A3BFA">
        <w:rPr>
          <w:rFonts w:cs="Arial"/>
        </w:rPr>
        <w:t xml:space="preserve">. W takim przypadku termin zatwierdzenia </w:t>
      </w:r>
      <w:r w:rsidR="005D0444" w:rsidRPr="001A3BFA">
        <w:rPr>
          <w:rFonts w:cs="Arial"/>
        </w:rPr>
        <w:t>W</w:t>
      </w:r>
      <w:r w:rsidRPr="001A3BFA">
        <w:rPr>
          <w:rFonts w:cs="Arial"/>
        </w:rPr>
        <w:t xml:space="preserve">niosku o </w:t>
      </w:r>
      <w:r w:rsidR="00030AA5" w:rsidRPr="001A3BFA">
        <w:rPr>
          <w:rFonts w:cs="Arial"/>
        </w:rPr>
        <w:t>wypłatę grantu</w:t>
      </w:r>
      <w:r w:rsidR="00BC0082" w:rsidRPr="001A3BFA">
        <w:rPr>
          <w:rFonts w:cs="Arial"/>
        </w:rPr>
        <w:t xml:space="preserve"> </w:t>
      </w:r>
      <w:r w:rsidRPr="001A3BFA">
        <w:rPr>
          <w:rFonts w:cs="Arial"/>
        </w:rPr>
        <w:t>może ulec wydłużeniu o okres niezbędny do wykonania zaleceń wynikających z ostatecznej informacji pokontrolnej.</w:t>
      </w:r>
      <w:r w:rsidR="008A5C2A" w:rsidRPr="001A3BFA">
        <w:rPr>
          <w:rFonts w:cs="Arial"/>
        </w:rPr>
        <w:t xml:space="preserve"> </w:t>
      </w:r>
    </w:p>
    <w:p w14:paraId="75171473" w14:textId="77777777" w:rsidR="002D1B58" w:rsidRPr="001A3BFA" w:rsidRDefault="002D1B58" w:rsidP="001A3BFA">
      <w:pPr>
        <w:pStyle w:val="Akapitzlist"/>
        <w:numPr>
          <w:ilvl w:val="0"/>
          <w:numId w:val="10"/>
        </w:numPr>
        <w:spacing w:after="0"/>
        <w:ind w:left="357" w:hanging="357"/>
        <w:contextualSpacing w:val="0"/>
        <w:rPr>
          <w:rFonts w:cs="Arial"/>
        </w:rPr>
      </w:pPr>
      <w:r w:rsidRPr="001A3BFA">
        <w:rPr>
          <w:rFonts w:cs="Arial"/>
        </w:rPr>
        <w:t>Płatność końcowa zostanie przekazana po łącznym spełnieniu następujących przesłanek:</w:t>
      </w:r>
    </w:p>
    <w:p w14:paraId="117883F4" w14:textId="1FA4F60E" w:rsidR="002D1B58" w:rsidRPr="001A3BFA" w:rsidRDefault="002D1B58" w:rsidP="001A3BFA">
      <w:pPr>
        <w:pStyle w:val="Akapitzlist"/>
        <w:numPr>
          <w:ilvl w:val="1"/>
          <w:numId w:val="10"/>
        </w:numPr>
        <w:rPr>
          <w:rFonts w:cs="Arial"/>
        </w:rPr>
      </w:pPr>
      <w:r w:rsidRPr="001A3BFA">
        <w:rPr>
          <w:rFonts w:cs="Arial"/>
        </w:rPr>
        <w:t xml:space="preserve">przeprowadzeniu przez Województwo Mazowieckie kontroli na zakończenie realizacji Projektu </w:t>
      </w:r>
      <w:r w:rsidR="00162876" w:rsidRPr="001A3BFA">
        <w:rPr>
          <w:rFonts w:cs="Arial"/>
        </w:rPr>
        <w:t xml:space="preserve">Grantobiorcy </w:t>
      </w:r>
      <w:r w:rsidRPr="001A3BFA">
        <w:rPr>
          <w:rFonts w:cs="Arial"/>
        </w:rPr>
        <w:t xml:space="preserve">w siedzibie </w:t>
      </w:r>
      <w:r w:rsidR="002C3E8A" w:rsidRPr="001A3BFA">
        <w:rPr>
          <w:rFonts w:cs="Arial"/>
        </w:rPr>
        <w:t>Lidera</w:t>
      </w:r>
      <w:r w:rsidR="00162876" w:rsidRPr="001A3BFA">
        <w:rPr>
          <w:rFonts w:cs="Arial"/>
        </w:rPr>
        <w:t xml:space="preserve"> </w:t>
      </w:r>
      <w:r w:rsidR="000243C2" w:rsidRPr="001A3BFA">
        <w:rPr>
          <w:rFonts w:cs="Arial"/>
        </w:rPr>
        <w:t xml:space="preserve">lub </w:t>
      </w:r>
      <w:r w:rsidR="00876198" w:rsidRPr="001A3BFA">
        <w:rPr>
          <w:rFonts w:cs="Arial"/>
        </w:rPr>
        <w:t>Partnerów</w:t>
      </w:r>
      <w:r w:rsidR="00162876" w:rsidRPr="001A3BFA">
        <w:rPr>
          <w:rFonts w:cs="Arial"/>
        </w:rPr>
        <w:t>,</w:t>
      </w:r>
      <w:r w:rsidR="002C3E8A" w:rsidRPr="001A3BFA">
        <w:rPr>
          <w:rFonts w:cs="Arial"/>
        </w:rPr>
        <w:t xml:space="preserve"> </w:t>
      </w:r>
      <w:r w:rsidRPr="001A3BFA">
        <w:rPr>
          <w:rFonts w:cs="Arial"/>
        </w:rPr>
        <w:t>lub jeżeli specyfika Projektu</w:t>
      </w:r>
      <w:r w:rsidR="0029754F" w:rsidRPr="001A3BFA">
        <w:rPr>
          <w:rFonts w:cs="Arial"/>
        </w:rPr>
        <w:t xml:space="preserve"> </w:t>
      </w:r>
      <w:r w:rsidR="00CE2A7F" w:rsidRPr="001A3BFA">
        <w:rPr>
          <w:rFonts w:cs="Arial"/>
        </w:rPr>
        <w:t xml:space="preserve">Grantobiorcy </w:t>
      </w:r>
      <w:r w:rsidRPr="001A3BFA">
        <w:rPr>
          <w:rFonts w:cs="Arial"/>
        </w:rPr>
        <w:t>tego wymaga w miejscu związanym z realizacją Projektu</w:t>
      </w:r>
      <w:r w:rsidR="00162876" w:rsidRPr="001A3BFA">
        <w:rPr>
          <w:rFonts w:cs="Arial"/>
        </w:rPr>
        <w:t xml:space="preserve"> Grantobiorcy</w:t>
      </w:r>
      <w:r w:rsidRPr="001A3BFA">
        <w:rPr>
          <w:rFonts w:cs="Arial"/>
        </w:rPr>
        <w:t>, w celu weryfikacji</w:t>
      </w:r>
      <w:r w:rsidR="005D0444" w:rsidRPr="001A3BFA">
        <w:rPr>
          <w:rFonts w:cs="Arial"/>
        </w:rPr>
        <w:t>,</w:t>
      </w:r>
      <w:r w:rsidRPr="001A3BFA">
        <w:rPr>
          <w:rFonts w:cs="Arial"/>
        </w:rPr>
        <w:t xml:space="preserve"> czy Projekt</w:t>
      </w:r>
      <w:r w:rsidR="0029754F" w:rsidRPr="001A3BFA">
        <w:rPr>
          <w:rFonts w:cs="Arial"/>
        </w:rPr>
        <w:t xml:space="preserve"> </w:t>
      </w:r>
      <w:r w:rsidR="00162876" w:rsidRPr="001A3BFA">
        <w:rPr>
          <w:rFonts w:cs="Arial"/>
        </w:rPr>
        <w:t xml:space="preserve">Grantobiorcy </w:t>
      </w:r>
      <w:r w:rsidRPr="001A3BFA">
        <w:rPr>
          <w:rFonts w:cs="Arial"/>
        </w:rPr>
        <w:t>został zrealizowany zgodnie z Umową;</w:t>
      </w:r>
    </w:p>
    <w:p w14:paraId="576AEB00" w14:textId="454231C4" w:rsidR="002D1B58" w:rsidRPr="001A3BFA" w:rsidRDefault="002D1B58" w:rsidP="001A3BFA">
      <w:pPr>
        <w:pStyle w:val="Akapitzlist"/>
        <w:numPr>
          <w:ilvl w:val="1"/>
          <w:numId w:val="10"/>
        </w:numPr>
        <w:rPr>
          <w:rFonts w:cs="Arial"/>
        </w:rPr>
      </w:pPr>
      <w:r w:rsidRPr="001A3BFA">
        <w:rPr>
          <w:rFonts w:cs="Arial"/>
        </w:rPr>
        <w:t xml:space="preserve">potwierdzeniu przez Województwo Mazowieckie w informacji pokontrolnej prawidłowej realizacji Projektu </w:t>
      </w:r>
      <w:r w:rsidR="008B2EDE" w:rsidRPr="001A3BFA">
        <w:rPr>
          <w:rFonts w:cs="Arial"/>
        </w:rPr>
        <w:t xml:space="preserve">Grantobiorcy </w:t>
      </w:r>
      <w:r w:rsidRPr="001A3BFA">
        <w:rPr>
          <w:rFonts w:cs="Arial"/>
        </w:rPr>
        <w:t>lub usunięciu</w:t>
      </w:r>
      <w:r w:rsidR="008B2EDE" w:rsidRPr="001A3BFA">
        <w:rPr>
          <w:rFonts w:cs="Arial"/>
        </w:rPr>
        <w:t xml:space="preserve"> </w:t>
      </w:r>
      <w:r w:rsidRPr="001A3BFA">
        <w:rPr>
          <w:rFonts w:cs="Arial"/>
        </w:rPr>
        <w:t>w wyniku działań pokontrolnych ewentualnych nieprawidłowości;</w:t>
      </w:r>
    </w:p>
    <w:p w14:paraId="11E2C5E8" w14:textId="16802AB7" w:rsidR="00CE5B4E" w:rsidRPr="001A3BFA" w:rsidRDefault="002D1B58" w:rsidP="001A3BFA">
      <w:pPr>
        <w:pStyle w:val="Akapitzlist"/>
        <w:numPr>
          <w:ilvl w:val="1"/>
          <w:numId w:val="10"/>
        </w:numPr>
        <w:spacing w:after="120"/>
        <w:ind w:left="1077" w:hanging="357"/>
        <w:contextualSpacing w:val="0"/>
        <w:rPr>
          <w:rFonts w:cs="Arial"/>
        </w:rPr>
      </w:pPr>
      <w:r w:rsidRPr="001A3BFA">
        <w:rPr>
          <w:rFonts w:cs="Arial"/>
        </w:rPr>
        <w:t xml:space="preserve">zatwierdzeniu przez Województwo Mazowieckie </w:t>
      </w:r>
      <w:r w:rsidR="00BD3F93" w:rsidRPr="001A3BFA">
        <w:rPr>
          <w:rFonts w:cs="Arial"/>
        </w:rPr>
        <w:t>w</w:t>
      </w:r>
      <w:r w:rsidRPr="001A3BFA">
        <w:rPr>
          <w:rFonts w:cs="Arial"/>
        </w:rPr>
        <w:t xml:space="preserve">niosku </w:t>
      </w:r>
      <w:r w:rsidR="002C3E8A" w:rsidRPr="001A3BFA">
        <w:rPr>
          <w:rFonts w:cs="Arial"/>
        </w:rPr>
        <w:t xml:space="preserve">końcowego rozliczającego </w:t>
      </w:r>
      <w:r w:rsidR="008D57E2" w:rsidRPr="001A3BFA">
        <w:rPr>
          <w:rFonts w:cs="Arial"/>
        </w:rPr>
        <w:t>G</w:t>
      </w:r>
      <w:r w:rsidR="002C3E8A" w:rsidRPr="001A3BFA">
        <w:rPr>
          <w:rFonts w:cs="Arial"/>
        </w:rPr>
        <w:t>rant</w:t>
      </w:r>
      <w:r w:rsidRPr="001A3BFA">
        <w:rPr>
          <w:rFonts w:cs="Arial"/>
        </w:rPr>
        <w:t>.</w:t>
      </w:r>
    </w:p>
    <w:p w14:paraId="7F8C267B" w14:textId="433730D1" w:rsidR="00CE5B4E" w:rsidRPr="001A3BFA" w:rsidRDefault="002D1B58" w:rsidP="001A3BFA">
      <w:pPr>
        <w:pStyle w:val="Akapitzlist"/>
        <w:numPr>
          <w:ilvl w:val="0"/>
          <w:numId w:val="10"/>
        </w:numPr>
        <w:spacing w:after="120"/>
        <w:ind w:left="357" w:hanging="357"/>
        <w:contextualSpacing w:val="0"/>
        <w:rPr>
          <w:rFonts w:cs="Arial"/>
        </w:rPr>
      </w:pPr>
      <w:r w:rsidRPr="001A3BFA">
        <w:rPr>
          <w:rFonts w:cs="Arial"/>
        </w:rPr>
        <w:t>W</w:t>
      </w:r>
      <w:r w:rsidR="005119DD" w:rsidRPr="001A3BFA">
        <w:rPr>
          <w:rFonts w:cs="Arial"/>
        </w:rPr>
        <w:t>ar</w:t>
      </w:r>
      <w:r w:rsidRPr="001A3BFA">
        <w:rPr>
          <w:rFonts w:cs="Arial"/>
        </w:rPr>
        <w:t>unkiem wypłaty finansowania jest zatwierdzenie</w:t>
      </w:r>
      <w:r w:rsidR="007C3000" w:rsidRPr="001A3BFA">
        <w:rPr>
          <w:rFonts w:cs="Arial"/>
        </w:rPr>
        <w:t xml:space="preserve"> przez Województwo Mazowieckie</w:t>
      </w:r>
      <w:r w:rsidR="008D57E2" w:rsidRPr="001A3BFA">
        <w:rPr>
          <w:rFonts w:cs="Arial"/>
        </w:rPr>
        <w:t xml:space="preserve"> poniesionych przez Partnerów</w:t>
      </w:r>
      <w:r w:rsidRPr="001A3BFA">
        <w:rPr>
          <w:rFonts w:cs="Arial"/>
        </w:rPr>
        <w:t xml:space="preserve"> wydatków oraz pozytywne zweryfikowanie części sprawozdawczej </w:t>
      </w:r>
      <w:r w:rsidR="002C3E8A" w:rsidRPr="001A3BFA">
        <w:rPr>
          <w:rFonts w:cs="Arial"/>
        </w:rPr>
        <w:t>W</w:t>
      </w:r>
      <w:r w:rsidRPr="001A3BFA">
        <w:rPr>
          <w:rFonts w:cs="Arial"/>
        </w:rPr>
        <w:t xml:space="preserve">niosku o </w:t>
      </w:r>
      <w:r w:rsidR="002C3E8A" w:rsidRPr="001A3BFA">
        <w:rPr>
          <w:rFonts w:cs="Arial"/>
        </w:rPr>
        <w:t xml:space="preserve">rozliczenie </w:t>
      </w:r>
      <w:r w:rsidR="00BC0082" w:rsidRPr="001A3BFA">
        <w:rPr>
          <w:rFonts w:cs="Arial"/>
        </w:rPr>
        <w:t>grantu</w:t>
      </w:r>
      <w:r w:rsidRPr="001A3BFA">
        <w:rPr>
          <w:rFonts w:cs="Arial"/>
        </w:rPr>
        <w:t>.</w:t>
      </w:r>
    </w:p>
    <w:p w14:paraId="45830BB9" w14:textId="79E53557" w:rsidR="005119DD" w:rsidRPr="001A3BFA" w:rsidRDefault="005119DD" w:rsidP="001A3BFA">
      <w:pPr>
        <w:pStyle w:val="Akapitzlist"/>
        <w:numPr>
          <w:ilvl w:val="0"/>
          <w:numId w:val="10"/>
        </w:numPr>
        <w:spacing w:after="120"/>
        <w:ind w:left="357" w:hanging="357"/>
        <w:contextualSpacing w:val="0"/>
        <w:rPr>
          <w:rFonts w:cs="Arial"/>
        </w:rPr>
      </w:pPr>
      <w:r w:rsidRPr="001A3BFA">
        <w:rPr>
          <w:rFonts w:cs="Arial"/>
        </w:rPr>
        <w:t xml:space="preserve">Środki niewykorzystane przez </w:t>
      </w:r>
      <w:r w:rsidR="002C3E8A" w:rsidRPr="001A3BFA">
        <w:rPr>
          <w:rFonts w:cs="Arial"/>
        </w:rPr>
        <w:t xml:space="preserve">Lidera </w:t>
      </w:r>
      <w:r w:rsidRPr="001A3BFA">
        <w:rPr>
          <w:rFonts w:cs="Arial"/>
        </w:rPr>
        <w:t>w trakcie</w:t>
      </w:r>
      <w:r w:rsidR="008D57E2" w:rsidRPr="001A3BFA">
        <w:rPr>
          <w:rFonts w:cs="Arial"/>
        </w:rPr>
        <w:t xml:space="preserve"> obowiązywania</w:t>
      </w:r>
      <w:r w:rsidRPr="001A3BFA">
        <w:rPr>
          <w:rFonts w:cs="Arial"/>
        </w:rPr>
        <w:t xml:space="preserve"> </w:t>
      </w:r>
      <w:r w:rsidR="002C3E8A" w:rsidRPr="001A3BFA">
        <w:rPr>
          <w:rFonts w:cs="Arial"/>
        </w:rPr>
        <w:t>U</w:t>
      </w:r>
      <w:r w:rsidRPr="001A3BFA">
        <w:rPr>
          <w:rFonts w:cs="Arial"/>
        </w:rPr>
        <w:t xml:space="preserve">mowy podlegają zwrotowi do Województwa Mazowieckiego jako środki niewykorzystane w </w:t>
      </w:r>
      <w:r w:rsidR="002C3E8A" w:rsidRPr="001A3BFA">
        <w:rPr>
          <w:rFonts w:cs="Arial"/>
        </w:rPr>
        <w:t>P</w:t>
      </w:r>
      <w:r w:rsidRPr="001A3BFA">
        <w:rPr>
          <w:rFonts w:cs="Arial"/>
        </w:rPr>
        <w:t>rojekcie</w:t>
      </w:r>
      <w:r w:rsidR="009C643D" w:rsidRPr="001A3BFA">
        <w:rPr>
          <w:rFonts w:cs="Arial"/>
        </w:rPr>
        <w:t xml:space="preserve"> Grantobiorcy</w:t>
      </w:r>
      <w:r w:rsidRPr="001A3BFA">
        <w:rPr>
          <w:rFonts w:cs="Arial"/>
        </w:rPr>
        <w:t xml:space="preserve">. </w:t>
      </w:r>
    </w:p>
    <w:p w14:paraId="3CAC9E6B" w14:textId="5FF1A221" w:rsidR="002D1B58" w:rsidRPr="001A3BFA" w:rsidRDefault="002D1B58" w:rsidP="001A3BFA">
      <w:pPr>
        <w:pStyle w:val="Akapitzlist"/>
        <w:numPr>
          <w:ilvl w:val="0"/>
          <w:numId w:val="10"/>
        </w:numPr>
        <w:spacing w:after="0"/>
        <w:ind w:left="357" w:hanging="357"/>
        <w:contextualSpacing w:val="0"/>
        <w:rPr>
          <w:rFonts w:cs="Arial"/>
        </w:rPr>
      </w:pPr>
      <w:r w:rsidRPr="001A3BFA">
        <w:rPr>
          <w:rFonts w:cs="Arial"/>
        </w:rPr>
        <w:t xml:space="preserve">Województwo Mazowieckie nie ponosi odpowiedzialności za brak realizacji płatności lub opóźnienia w przekazywaniu środków na </w:t>
      </w:r>
      <w:r w:rsidR="00302400" w:rsidRPr="001A3BFA">
        <w:rPr>
          <w:rFonts w:cs="Arial"/>
        </w:rPr>
        <w:t xml:space="preserve">Rachunek Bankowy </w:t>
      </w:r>
      <w:r w:rsidR="002C3E8A" w:rsidRPr="001A3BFA">
        <w:rPr>
          <w:rFonts w:cs="Arial"/>
        </w:rPr>
        <w:t xml:space="preserve">Lidera </w:t>
      </w:r>
      <w:r w:rsidRPr="001A3BFA">
        <w:rPr>
          <w:rFonts w:cs="Arial"/>
        </w:rPr>
        <w:t>wynikające z przyczyn od niej niezależnych, w tym w szczególności:</w:t>
      </w:r>
    </w:p>
    <w:p w14:paraId="45463FF2" w14:textId="77777777" w:rsidR="002D1B58" w:rsidRPr="001A3BFA" w:rsidRDefault="002D1B58" w:rsidP="001A3BFA">
      <w:pPr>
        <w:pStyle w:val="Akapitzlist"/>
        <w:numPr>
          <w:ilvl w:val="1"/>
          <w:numId w:val="10"/>
        </w:numPr>
        <w:rPr>
          <w:rFonts w:cs="Arial"/>
        </w:rPr>
      </w:pPr>
      <w:r w:rsidRPr="001A3BFA">
        <w:rPr>
          <w:rFonts w:cs="Arial"/>
        </w:rPr>
        <w:t>braku dostępności środków na rachunkach</w:t>
      </w:r>
      <w:r w:rsidR="006F655A" w:rsidRPr="001A3BFA">
        <w:rPr>
          <w:rFonts w:cs="Arial"/>
        </w:rPr>
        <w:t xml:space="preserve"> Województwa Mazowieckiego</w:t>
      </w:r>
      <w:r w:rsidRPr="001A3BFA">
        <w:rPr>
          <w:rFonts w:cs="Arial"/>
        </w:rPr>
        <w:t>, z których realizowane są wypłaty finansowania;</w:t>
      </w:r>
    </w:p>
    <w:p w14:paraId="330FEEEC" w14:textId="21D681D0" w:rsidR="002D1B58" w:rsidRPr="001A3BFA" w:rsidRDefault="002D1B58" w:rsidP="001A3BFA">
      <w:pPr>
        <w:pStyle w:val="Akapitzlist"/>
        <w:numPr>
          <w:ilvl w:val="1"/>
          <w:numId w:val="10"/>
        </w:numPr>
        <w:rPr>
          <w:rFonts w:cs="Arial"/>
        </w:rPr>
      </w:pPr>
      <w:r w:rsidRPr="001A3BFA">
        <w:rPr>
          <w:rFonts w:cs="Arial"/>
        </w:rPr>
        <w:lastRenderedPageBreak/>
        <w:t>opóźnienia w przekazywaniu płatności z przyczyn leżących po stronie instytucji innych</w:t>
      </w:r>
      <w:r w:rsidR="00BD3F93" w:rsidRPr="001A3BFA">
        <w:rPr>
          <w:rFonts w:cs="Arial"/>
        </w:rPr>
        <w:t>,</w:t>
      </w:r>
      <w:r w:rsidRPr="001A3BFA">
        <w:rPr>
          <w:rFonts w:cs="Arial"/>
        </w:rPr>
        <w:t xml:space="preserve"> niż Województwo Mazowieckie;</w:t>
      </w:r>
    </w:p>
    <w:p w14:paraId="054D9C92" w14:textId="53E5B09E" w:rsidR="002D1B58" w:rsidRPr="001A3BFA" w:rsidRDefault="002D1B58" w:rsidP="001A3BFA">
      <w:pPr>
        <w:pStyle w:val="Akapitzlist"/>
        <w:numPr>
          <w:ilvl w:val="1"/>
          <w:numId w:val="10"/>
        </w:numPr>
        <w:rPr>
          <w:rFonts w:cs="Arial"/>
        </w:rPr>
      </w:pPr>
      <w:r w:rsidRPr="001A3BFA">
        <w:rPr>
          <w:rFonts w:cs="Arial"/>
        </w:rPr>
        <w:t xml:space="preserve">wstrzymania lub odmowy </w:t>
      </w:r>
      <w:r w:rsidR="008D57E2" w:rsidRPr="001A3BFA">
        <w:rPr>
          <w:rFonts w:cs="Arial"/>
        </w:rPr>
        <w:t xml:space="preserve">wypłaty finansowania </w:t>
      </w:r>
      <w:r w:rsidRPr="001A3BFA">
        <w:rPr>
          <w:rFonts w:cs="Arial"/>
        </w:rPr>
        <w:t>przez uprawnione instytucje, w tym Komisję Europejską</w:t>
      </w:r>
      <w:r w:rsidR="008D57E2" w:rsidRPr="001A3BFA">
        <w:rPr>
          <w:rFonts w:cs="Arial"/>
        </w:rPr>
        <w:t>;</w:t>
      </w:r>
    </w:p>
    <w:p w14:paraId="5CC5A51E" w14:textId="77777777" w:rsidR="000243C2" w:rsidRPr="001A3BFA" w:rsidRDefault="002D1B58" w:rsidP="001A3BFA">
      <w:pPr>
        <w:pStyle w:val="Akapitzlist"/>
        <w:numPr>
          <w:ilvl w:val="1"/>
          <w:numId w:val="10"/>
        </w:numPr>
        <w:rPr>
          <w:rFonts w:cs="Arial"/>
        </w:rPr>
      </w:pPr>
      <w:r w:rsidRPr="001A3BFA">
        <w:rPr>
          <w:rFonts w:cs="Arial"/>
        </w:rPr>
        <w:t>wypowiedzenia Umowy przez którąkolwiek ze Stron</w:t>
      </w:r>
      <w:r w:rsidR="000243C2" w:rsidRPr="001A3BFA">
        <w:rPr>
          <w:rFonts w:cs="Arial"/>
        </w:rPr>
        <w:t>;</w:t>
      </w:r>
    </w:p>
    <w:p w14:paraId="0D7C2F6F" w14:textId="6AE0F2D0" w:rsidR="002D1B58" w:rsidRPr="001A3BFA" w:rsidRDefault="000243C2" w:rsidP="001A3BFA">
      <w:pPr>
        <w:pStyle w:val="Akapitzlist"/>
        <w:numPr>
          <w:ilvl w:val="1"/>
          <w:numId w:val="10"/>
        </w:numPr>
        <w:rPr>
          <w:rFonts w:cs="Arial"/>
        </w:rPr>
      </w:pPr>
      <w:r w:rsidRPr="001A3BFA">
        <w:rPr>
          <w:rFonts w:cs="Arial"/>
        </w:rPr>
        <w:t>przyczyn leżących po stronie Partnerów</w:t>
      </w:r>
      <w:r w:rsidR="002D1B58" w:rsidRPr="001A3BFA">
        <w:rPr>
          <w:rFonts w:cs="Arial"/>
        </w:rPr>
        <w:t>.</w:t>
      </w:r>
    </w:p>
    <w:p w14:paraId="682C4BDE" w14:textId="1C58FF14" w:rsidR="00E4486F" w:rsidRPr="00000FDD" w:rsidRDefault="002F3D4E" w:rsidP="001A3BFA">
      <w:pPr>
        <w:pStyle w:val="Nagwek1"/>
      </w:pPr>
      <w:r>
        <w:t>Par.</w:t>
      </w:r>
      <w:r w:rsidR="00E4486F" w:rsidRPr="00000FDD">
        <w:t xml:space="preserve"> </w:t>
      </w:r>
      <w:r w:rsidR="005119DD" w:rsidRPr="00000FDD">
        <w:t>7</w:t>
      </w:r>
      <w:r w:rsidR="00E4486F" w:rsidRPr="00000FDD">
        <w:t xml:space="preserve">. </w:t>
      </w:r>
      <w:r w:rsidR="00A772C3" w:rsidRPr="00000FDD">
        <w:t>Ochrona danych osobowych</w:t>
      </w:r>
    </w:p>
    <w:p w14:paraId="34BD9689" w14:textId="35D737A9" w:rsidR="003D0206" w:rsidRDefault="00DB3511" w:rsidP="001A3BFA">
      <w:r>
        <w:t>Obowiązki Stron oraz zasady przetwarzania danych osobowych w związku z powierzeniem ich przetwarzania przez Województwo Mazowieckie Grantobiorcy zostały uregulowane odrębną umową powierzenia przetwarzania danych osobowych, której wzór stanowi Załącznik nr 6 do Umowy.</w:t>
      </w:r>
    </w:p>
    <w:p w14:paraId="49125835" w14:textId="7C522159" w:rsidR="002D1B58" w:rsidRPr="00000FDD" w:rsidRDefault="002F3D4E" w:rsidP="001A3BFA">
      <w:pPr>
        <w:pStyle w:val="Nagwek1"/>
      </w:pPr>
      <w:r>
        <w:t>Par.</w:t>
      </w:r>
      <w:r w:rsidR="002D1B58" w:rsidRPr="00000FDD">
        <w:t xml:space="preserve"> </w:t>
      </w:r>
      <w:r w:rsidR="005119DD" w:rsidRPr="00000FDD">
        <w:t>8</w:t>
      </w:r>
      <w:r w:rsidR="005A60F8" w:rsidRPr="00000FDD">
        <w:t xml:space="preserve">. </w:t>
      </w:r>
      <w:r w:rsidR="002D1B58" w:rsidRPr="00000FDD">
        <w:t>Monitoring i sprawozdawczość</w:t>
      </w:r>
    </w:p>
    <w:p w14:paraId="5FCEC9C3" w14:textId="6FDB81CF" w:rsidR="002D1B58" w:rsidRPr="00C06026" w:rsidRDefault="002C3E8A" w:rsidP="001A3BFA">
      <w:pPr>
        <w:pStyle w:val="Akapitzlist"/>
        <w:numPr>
          <w:ilvl w:val="0"/>
          <w:numId w:val="12"/>
        </w:numPr>
      </w:pPr>
      <w:r w:rsidRPr="00C06026">
        <w:t xml:space="preserve">Lider </w:t>
      </w:r>
      <w:r w:rsidR="002D1B58" w:rsidRPr="00C06026">
        <w:t>zobowiązuje się</w:t>
      </w:r>
      <w:r w:rsidR="009D7309">
        <w:t xml:space="preserve"> do</w:t>
      </w:r>
      <w:r w:rsidR="002D1B58" w:rsidRPr="00C06026">
        <w:t>:</w:t>
      </w:r>
    </w:p>
    <w:p w14:paraId="1B1F15E2" w14:textId="36D4689C" w:rsidR="002D1B58" w:rsidRPr="00C06026" w:rsidRDefault="002D1B58" w:rsidP="001A3BFA">
      <w:pPr>
        <w:pStyle w:val="Akapitzlist"/>
        <w:numPr>
          <w:ilvl w:val="1"/>
          <w:numId w:val="12"/>
        </w:numPr>
      </w:pPr>
      <w:r w:rsidRPr="00C06026">
        <w:t xml:space="preserve">składania do Województwa Mazowieckiego </w:t>
      </w:r>
      <w:r w:rsidR="002C3E8A" w:rsidRPr="00C06026">
        <w:t>W</w:t>
      </w:r>
      <w:r w:rsidRPr="00C06026">
        <w:t xml:space="preserve">niosków o </w:t>
      </w:r>
      <w:r w:rsidR="00375317" w:rsidRPr="00C06026">
        <w:t>wypłatę</w:t>
      </w:r>
      <w:r w:rsidR="002C3E8A" w:rsidRPr="00C06026">
        <w:t xml:space="preserve"> </w:t>
      </w:r>
      <w:r w:rsidR="004A5BBC">
        <w:t>g</w:t>
      </w:r>
      <w:r w:rsidR="00BC0082" w:rsidRPr="00C06026">
        <w:t>rantu</w:t>
      </w:r>
      <w:r w:rsidR="00E4486F" w:rsidRPr="00C06026">
        <w:t xml:space="preserve"> z wypełnioną częścią dotyczącą przebiegu realizacji Projektu</w:t>
      </w:r>
      <w:r w:rsidR="008676C0">
        <w:t xml:space="preserve"> Grantobiorcy</w:t>
      </w:r>
      <w:r w:rsidRPr="00C06026">
        <w:t xml:space="preserve">, </w:t>
      </w:r>
      <w:r w:rsidR="00BC0082" w:rsidRPr="00C06026">
        <w:t xml:space="preserve">zgodnie z </w:t>
      </w:r>
      <w:r w:rsidR="00A170A9">
        <w:t>postanowieniami</w:t>
      </w:r>
      <w:r w:rsidRPr="00C06026">
        <w:t xml:space="preserve"> </w:t>
      </w:r>
      <w:r w:rsidR="002F3D4E">
        <w:t>Par.</w:t>
      </w:r>
      <w:r w:rsidR="00E4486F" w:rsidRPr="00C06026">
        <w:rPr>
          <w:b/>
        </w:rPr>
        <w:t xml:space="preserve"> </w:t>
      </w:r>
      <w:r w:rsidR="00CF2F8B" w:rsidRPr="00C06026">
        <w:t>6</w:t>
      </w:r>
      <w:r w:rsidR="00CF2F8B" w:rsidRPr="00C06026">
        <w:rPr>
          <w:b/>
        </w:rPr>
        <w:t xml:space="preserve"> </w:t>
      </w:r>
      <w:r w:rsidRPr="00C06026">
        <w:t>Umow</w:t>
      </w:r>
      <w:r w:rsidR="00E4486F" w:rsidRPr="00C06026">
        <w:t>y</w:t>
      </w:r>
      <w:r w:rsidRPr="00C06026">
        <w:t>;</w:t>
      </w:r>
    </w:p>
    <w:p w14:paraId="1DCD3585" w14:textId="52EACB6B" w:rsidR="00375317" w:rsidRPr="00C06026" w:rsidRDefault="00487FEF" w:rsidP="001A3BFA">
      <w:pPr>
        <w:pStyle w:val="Akapitzlist"/>
        <w:numPr>
          <w:ilvl w:val="1"/>
          <w:numId w:val="12"/>
        </w:numPr>
      </w:pPr>
      <w:r w:rsidRPr="00487FEF">
        <w:t>składa</w:t>
      </w:r>
      <w:r w:rsidR="00655B9B">
        <w:t>nia</w:t>
      </w:r>
      <w:r w:rsidRPr="00487FEF">
        <w:t xml:space="preserve"> do Województwa Mazowieckiego </w:t>
      </w:r>
      <w:r w:rsidR="00655B9B">
        <w:t xml:space="preserve">w </w:t>
      </w:r>
      <w:r w:rsidRPr="00487FEF">
        <w:t xml:space="preserve">celach sprawozdawczych Wniosek sprawozdawczy w trybie półrocznym, za pośrednictwem Platformy, w terminie do </w:t>
      </w:r>
      <w:r w:rsidR="008F33D0">
        <w:t>5</w:t>
      </w:r>
      <w:r w:rsidRPr="00487FEF">
        <w:t xml:space="preserve"> dnia miesiąca po upływie półrocza, również w przypadku, gdy Lider nie poniósł w okresie rozliczeniowym wydatków na realizację Projektu Grantobiorcy</w:t>
      </w:r>
      <w:r w:rsidR="00375317" w:rsidRPr="00C06026">
        <w:t>;</w:t>
      </w:r>
    </w:p>
    <w:p w14:paraId="129742FD" w14:textId="0B2FAB6E" w:rsidR="002D1B58" w:rsidRPr="00C06026" w:rsidRDefault="002D1B58" w:rsidP="001A3BFA">
      <w:pPr>
        <w:pStyle w:val="Akapitzlist"/>
        <w:numPr>
          <w:ilvl w:val="1"/>
          <w:numId w:val="12"/>
        </w:numPr>
      </w:pPr>
      <w:r w:rsidRPr="00C06026">
        <w:t>systematycznego monitorowania przebiegu realizacji Projektu</w:t>
      </w:r>
      <w:r w:rsidR="00E4486F" w:rsidRPr="00C06026">
        <w:t xml:space="preserve"> </w:t>
      </w:r>
      <w:r w:rsidR="00A65B82">
        <w:t>Grantobiorcy</w:t>
      </w:r>
      <w:r w:rsidR="00A65B82" w:rsidRPr="00C06026">
        <w:t xml:space="preserve"> </w:t>
      </w:r>
      <w:r w:rsidRPr="00C06026">
        <w:t>oraz niezwłocznego informowania Województwa Mazowieckiego o zmianach w realizacji Projektu</w:t>
      </w:r>
      <w:r w:rsidR="00A65B82">
        <w:t xml:space="preserve"> Grantobiorcy</w:t>
      </w:r>
      <w:r w:rsidRPr="00C06026">
        <w:t>, zaistniałych nieprawidłowościach lub o zamiarze zaprzestania realizacji Projektu</w:t>
      </w:r>
      <w:r w:rsidR="00A65B82">
        <w:t xml:space="preserve"> Grantobiorcy</w:t>
      </w:r>
      <w:r w:rsidRPr="00C06026">
        <w:t>;</w:t>
      </w:r>
    </w:p>
    <w:p w14:paraId="058B1D23" w14:textId="4A6B102E" w:rsidR="002D1B58" w:rsidRPr="00C06026" w:rsidRDefault="002D1B58" w:rsidP="001A3BFA">
      <w:pPr>
        <w:pStyle w:val="Akapitzlist"/>
        <w:numPr>
          <w:ilvl w:val="1"/>
          <w:numId w:val="12"/>
        </w:numPr>
      </w:pPr>
      <w:r w:rsidRPr="00C06026">
        <w:t>przekazywania do Województwa Mazowieckiego, we wskazanym terminie, wszystkich dokumentów i informacji związanych z realizacją Projektu</w:t>
      </w:r>
      <w:r w:rsidR="00D26BFB">
        <w:t xml:space="preserve"> Grantobiorcy</w:t>
      </w:r>
      <w:r w:rsidRPr="00C06026">
        <w:t>, których Województwo Mazowieckie zażąda w okresie realizacji Projektu</w:t>
      </w:r>
      <w:r w:rsidR="00D26BFB">
        <w:t xml:space="preserve"> Grantobiorcy</w:t>
      </w:r>
      <w:r w:rsidR="00A170A9">
        <w:t xml:space="preserve"> wskazanym w </w:t>
      </w:r>
      <w:r w:rsidR="002F3D4E">
        <w:t>Par.</w:t>
      </w:r>
      <w:r w:rsidR="00A170A9">
        <w:t xml:space="preserve"> 5 ust. 1</w:t>
      </w:r>
      <w:r w:rsidR="00A65B82">
        <w:t xml:space="preserve"> Umowy</w:t>
      </w:r>
      <w:r w:rsidRPr="00C06026">
        <w:t>;</w:t>
      </w:r>
    </w:p>
    <w:p w14:paraId="44E974E6" w14:textId="33423AB0" w:rsidR="002D1B58" w:rsidRPr="00C06026" w:rsidRDefault="002D1B58" w:rsidP="001A3BFA">
      <w:pPr>
        <w:pStyle w:val="Akapitzlist"/>
        <w:numPr>
          <w:ilvl w:val="1"/>
          <w:numId w:val="12"/>
        </w:numPr>
      </w:pPr>
      <w:r w:rsidRPr="00C06026">
        <w:t>niezwłocznego przekazania do Województwa Mazowieckiego, w okresie realizacji Projektu</w:t>
      </w:r>
      <w:r w:rsidR="00D26BFB">
        <w:t xml:space="preserve"> Grantobiorcy</w:t>
      </w:r>
      <w:r w:rsidR="000C1276">
        <w:t xml:space="preserve"> oraz w Okresie trwałości Projektu</w:t>
      </w:r>
      <w:r w:rsidRPr="00C06026">
        <w:t xml:space="preserve">, informacji o złożeniu wniosku o ogłoszenie upadłości </w:t>
      </w:r>
      <w:r w:rsidR="002C3E8A" w:rsidRPr="00C06026">
        <w:t>Lidera lub Partnerów</w:t>
      </w:r>
      <w:r w:rsidR="003A2E37">
        <w:t xml:space="preserve"> w rozumieniu przepisów ustawy z dnia 28 lutego 2003</w:t>
      </w:r>
      <w:r w:rsidR="00D3623A">
        <w:t xml:space="preserve"> </w:t>
      </w:r>
      <w:r w:rsidR="003A2E37">
        <w:t>r.</w:t>
      </w:r>
      <w:r w:rsidR="00EC7C08">
        <w:t xml:space="preserve"> </w:t>
      </w:r>
      <w:r w:rsidR="002046DD">
        <w:t>-</w:t>
      </w:r>
      <w:r w:rsidR="003A2E37">
        <w:t xml:space="preserve"> Prawo upadłościowe (Dz.</w:t>
      </w:r>
      <w:r w:rsidR="002046DD">
        <w:t xml:space="preserve"> </w:t>
      </w:r>
      <w:r w:rsidR="003A2E37">
        <w:t>U. z 2019</w:t>
      </w:r>
      <w:r w:rsidR="002046DD">
        <w:t xml:space="preserve"> </w:t>
      </w:r>
      <w:r w:rsidR="003A2E37">
        <w:t>r. poz. 498</w:t>
      </w:r>
      <w:r w:rsidR="002D7EBE">
        <w:t xml:space="preserve">, </w:t>
      </w:r>
      <w:r w:rsidR="002D7EBE" w:rsidRPr="001A3BFA">
        <w:rPr>
          <w:rFonts w:cs="Arial"/>
          <w:szCs w:val="23"/>
        </w:rPr>
        <w:t>z późn. zm.</w:t>
      </w:r>
      <w:r w:rsidR="003A2E37">
        <w:t>) lub</w:t>
      </w:r>
      <w:r w:rsidRPr="00C06026">
        <w:t xml:space="preserve"> informacji o złożeniu wniosku restrukturyzacyjnego w rozumieniu </w:t>
      </w:r>
      <w:r w:rsidR="003A2E37">
        <w:t xml:space="preserve">przepisów </w:t>
      </w:r>
      <w:r w:rsidRPr="00C06026">
        <w:t>ustawy z dnia 15 maja 2015 r.</w:t>
      </w:r>
      <w:r w:rsidR="00EC7C08">
        <w:t xml:space="preserve"> </w:t>
      </w:r>
      <w:r w:rsidR="002046DD">
        <w:t>-</w:t>
      </w:r>
      <w:r w:rsidRPr="00C06026">
        <w:t xml:space="preserve"> Prawo restrukturyzacyjne (Dz. U. z 201</w:t>
      </w:r>
      <w:r w:rsidR="00BD3F93" w:rsidRPr="00C06026">
        <w:t>9</w:t>
      </w:r>
      <w:r w:rsidRPr="00C06026">
        <w:t xml:space="preserve"> r. poz. </w:t>
      </w:r>
      <w:r w:rsidR="00BD3F93" w:rsidRPr="00C06026">
        <w:t>243</w:t>
      </w:r>
      <w:r w:rsidRPr="00C06026">
        <w:t>, z późn. zm.) dotyczącego</w:t>
      </w:r>
      <w:r w:rsidR="00D26BFB">
        <w:t xml:space="preserve"> któregokolwiek z</w:t>
      </w:r>
      <w:r w:rsidRPr="00C06026">
        <w:t xml:space="preserve"> </w:t>
      </w:r>
      <w:r w:rsidR="00A36B5D">
        <w:t>Partnerów</w:t>
      </w:r>
      <w:r w:rsidRPr="00C06026">
        <w:t>;</w:t>
      </w:r>
    </w:p>
    <w:p w14:paraId="70742FA2" w14:textId="3D3EDA03" w:rsidR="00311642" w:rsidRDefault="002D1B58" w:rsidP="001A3BFA">
      <w:pPr>
        <w:pStyle w:val="Akapitzlist"/>
        <w:numPr>
          <w:ilvl w:val="1"/>
          <w:numId w:val="12"/>
        </w:numPr>
        <w:spacing w:after="120"/>
        <w:ind w:left="1083" w:hanging="357"/>
      </w:pPr>
      <w:r w:rsidRPr="00C06026">
        <w:t>przekazywania do Województwa Mazowieckiego informacji o pozostawaniu w stanie likwidacji albo podleganiu zarządowi komisarycznemu, bądź zawieszeniu działalności, w terminie 3 dni od dnia wystąpienia powyższych okoliczności w okresie realizacji Projektu</w:t>
      </w:r>
      <w:r w:rsidR="00CE2A7F">
        <w:t xml:space="preserve"> Grantobiorcy</w:t>
      </w:r>
      <w:r w:rsidR="000C1276">
        <w:t xml:space="preserve"> oraz w Okresie trwałości Projektu</w:t>
      </w:r>
      <w:r w:rsidR="00311642">
        <w:t>;</w:t>
      </w:r>
    </w:p>
    <w:p w14:paraId="3581C276" w14:textId="148A9BDE" w:rsidR="00AF033F" w:rsidRDefault="00311642" w:rsidP="001A3BFA">
      <w:pPr>
        <w:pStyle w:val="Akapitzlist"/>
        <w:numPr>
          <w:ilvl w:val="1"/>
          <w:numId w:val="12"/>
        </w:numPr>
        <w:spacing w:after="120"/>
        <w:ind w:left="1083" w:hanging="357"/>
      </w:pPr>
      <w:r>
        <w:t>informowania o każdej istotnej zmianie sytuacji finansowej, prawnej lub faktycznej dot. Lidera lub Partnerów w okresie realizacji Projektu Grantobiorcy oraz w Okresie trwałości Projektu</w:t>
      </w:r>
      <w:r w:rsidR="005F3E8F">
        <w:t>;</w:t>
      </w:r>
    </w:p>
    <w:p w14:paraId="1EF78873" w14:textId="2F3E6993" w:rsidR="0047472A" w:rsidRDefault="00AF033F" w:rsidP="001A3BFA">
      <w:pPr>
        <w:pStyle w:val="Akapitzlist"/>
        <w:numPr>
          <w:ilvl w:val="1"/>
          <w:numId w:val="12"/>
        </w:numPr>
        <w:spacing w:after="120"/>
        <w:ind w:left="1083" w:hanging="357"/>
      </w:pPr>
      <w:r>
        <w:t>przekazywania innych istotnych informacji mogących mieć wpływ na wykonanie Umowy</w:t>
      </w:r>
      <w:r w:rsidR="00971457">
        <w:t>;</w:t>
      </w:r>
    </w:p>
    <w:p w14:paraId="222EA08E" w14:textId="618B5901" w:rsidR="00311642" w:rsidRDefault="0047472A" w:rsidP="001A3BFA">
      <w:pPr>
        <w:pStyle w:val="Akapitzlist"/>
        <w:numPr>
          <w:ilvl w:val="1"/>
          <w:numId w:val="12"/>
        </w:numPr>
        <w:spacing w:after="120"/>
        <w:ind w:left="1083" w:hanging="357"/>
        <w:contextualSpacing w:val="0"/>
      </w:pPr>
      <w:r>
        <w:t>dbania o prawidłowe realizowanie obowiązków Grantobiorcy wynikających z Umowy, w szczególności w zakresie realizacji Usług doradczych o charakterze proinnowacyjnym</w:t>
      </w:r>
      <w:r w:rsidR="006B27A3">
        <w:t>.</w:t>
      </w:r>
    </w:p>
    <w:p w14:paraId="1E11981A" w14:textId="77777777" w:rsidR="006B27A3" w:rsidRDefault="002D1B58" w:rsidP="001A3BFA">
      <w:pPr>
        <w:pStyle w:val="Akapitzlist"/>
        <w:numPr>
          <w:ilvl w:val="0"/>
          <w:numId w:val="12"/>
        </w:numPr>
        <w:spacing w:after="0"/>
        <w:ind w:left="363" w:hanging="357"/>
        <w:contextualSpacing w:val="0"/>
      </w:pPr>
      <w:r w:rsidRPr="00C06026">
        <w:lastRenderedPageBreak/>
        <w:t xml:space="preserve">Niewykonanie przez </w:t>
      </w:r>
      <w:r w:rsidR="002C3E8A" w:rsidRPr="00C06026">
        <w:t xml:space="preserve">Lidera </w:t>
      </w:r>
      <w:r w:rsidRPr="00C06026">
        <w:t xml:space="preserve">obowiązków, o których mowa w ust. 1 </w:t>
      </w:r>
      <w:r w:rsidR="00CF2F8B" w:rsidRPr="00C06026">
        <w:t>lub wykonanie ich w sposób nierzetelny</w:t>
      </w:r>
      <w:r w:rsidRPr="00C06026">
        <w:t>, może być przesłanką do</w:t>
      </w:r>
      <w:r w:rsidR="00041524">
        <w:t>:</w:t>
      </w:r>
    </w:p>
    <w:p w14:paraId="71A12283" w14:textId="3D9A7128" w:rsidR="00041524" w:rsidRDefault="002D1B58" w:rsidP="001A3BFA">
      <w:pPr>
        <w:pStyle w:val="Akapitzlist"/>
        <w:numPr>
          <w:ilvl w:val="0"/>
          <w:numId w:val="36"/>
        </w:numPr>
        <w:spacing w:after="120"/>
      </w:pPr>
      <w:r w:rsidRPr="00C06026">
        <w:t xml:space="preserve">przeprowadzenia kontroli doraźnej przez uprawnione </w:t>
      </w:r>
      <w:r w:rsidR="00B17204">
        <w:t>I</w:t>
      </w:r>
      <w:r w:rsidR="00B17204" w:rsidRPr="00C06026">
        <w:t>nstytucje</w:t>
      </w:r>
      <w:r w:rsidR="00B17204">
        <w:t xml:space="preserve"> K</w:t>
      </w:r>
      <w:r w:rsidR="00041524">
        <w:t>ontrolujące</w:t>
      </w:r>
      <w:r w:rsidRPr="00C06026">
        <w:t xml:space="preserve"> w siedzibie </w:t>
      </w:r>
      <w:r w:rsidR="00806300" w:rsidRPr="00C06026">
        <w:t>Lidera</w:t>
      </w:r>
      <w:r w:rsidR="00D26BFB">
        <w:t xml:space="preserve"> lub każdego z Partnerów</w:t>
      </w:r>
      <w:r w:rsidR="00041524">
        <w:t>;</w:t>
      </w:r>
    </w:p>
    <w:p w14:paraId="623E3EA1" w14:textId="05BAAF62" w:rsidR="00041524" w:rsidRDefault="00041524" w:rsidP="001A3BFA">
      <w:pPr>
        <w:pStyle w:val="Akapitzlist"/>
        <w:numPr>
          <w:ilvl w:val="0"/>
          <w:numId w:val="36"/>
        </w:numPr>
        <w:spacing w:after="120"/>
        <w:ind w:left="1128" w:hanging="357"/>
      </w:pPr>
      <w:r>
        <w:t xml:space="preserve">przeprowadzenia kontroli doraźnej przez uprawnione </w:t>
      </w:r>
      <w:r w:rsidR="00475EF9">
        <w:t>I</w:t>
      </w:r>
      <w:r>
        <w:t xml:space="preserve">nstytucje </w:t>
      </w:r>
      <w:r w:rsidR="00475EF9">
        <w:t>K</w:t>
      </w:r>
      <w:r>
        <w:t>ontrolujące</w:t>
      </w:r>
      <w:r w:rsidR="002D1B58" w:rsidRPr="00C06026">
        <w:t xml:space="preserve"> w miejscu związanym z realizacją Projektu</w:t>
      </w:r>
      <w:r w:rsidR="00FE4520">
        <w:t xml:space="preserve"> Grantobiorcy</w:t>
      </w:r>
      <w:r>
        <w:t>;</w:t>
      </w:r>
    </w:p>
    <w:p w14:paraId="464893BB" w14:textId="5ACA87BF" w:rsidR="00041524" w:rsidRDefault="00CF2F8B" w:rsidP="001A3BFA">
      <w:pPr>
        <w:pStyle w:val="Akapitzlist"/>
        <w:numPr>
          <w:ilvl w:val="0"/>
          <w:numId w:val="36"/>
        </w:numPr>
        <w:spacing w:after="120"/>
        <w:ind w:left="1128" w:hanging="357"/>
      </w:pPr>
      <w:r w:rsidRPr="00C06026">
        <w:t xml:space="preserve">obniżenia </w:t>
      </w:r>
      <w:r w:rsidR="00041524">
        <w:t>wysokości Grantu;</w:t>
      </w:r>
    </w:p>
    <w:p w14:paraId="6B2C652E" w14:textId="200022FA" w:rsidR="004B5ABA" w:rsidRDefault="002D1B58" w:rsidP="001A3BFA">
      <w:pPr>
        <w:pStyle w:val="Akapitzlist"/>
        <w:numPr>
          <w:ilvl w:val="0"/>
          <w:numId w:val="36"/>
        </w:numPr>
        <w:spacing w:after="120"/>
        <w:ind w:left="1128" w:hanging="357"/>
        <w:contextualSpacing w:val="0"/>
      </w:pPr>
      <w:r w:rsidRPr="00DA3B2B">
        <w:t>wypowiedzenia Umowy.</w:t>
      </w:r>
    </w:p>
    <w:p w14:paraId="79417EDC" w14:textId="4A87A8B7" w:rsidR="00867A05" w:rsidRDefault="0095162A" w:rsidP="001A3BFA">
      <w:pPr>
        <w:pStyle w:val="Akapitzlist"/>
        <w:numPr>
          <w:ilvl w:val="0"/>
          <w:numId w:val="12"/>
        </w:numPr>
        <w:spacing w:after="120"/>
        <w:ind w:left="357" w:hanging="357"/>
        <w:contextualSpacing w:val="0"/>
      </w:pPr>
      <w:r w:rsidRPr="00DA3B2B">
        <w:t>Obowiązki, o których mowa w ust. 1 powyżej, będą realizowane przez Lidera p</w:t>
      </w:r>
      <w:r w:rsidR="00DF6CE6">
        <w:t>oprze</w:t>
      </w:r>
      <w:r w:rsidRPr="00DA3B2B">
        <w:t>z Platformę.</w:t>
      </w:r>
    </w:p>
    <w:p w14:paraId="7F474283" w14:textId="7C7395A9" w:rsidR="00961132" w:rsidRPr="00DA3B2B" w:rsidRDefault="00961132" w:rsidP="001A3BFA">
      <w:pPr>
        <w:pStyle w:val="Akapitzlist"/>
        <w:numPr>
          <w:ilvl w:val="0"/>
          <w:numId w:val="12"/>
        </w:numPr>
        <w:spacing w:after="120"/>
        <w:ind w:left="357" w:hanging="357"/>
        <w:contextualSpacing w:val="0"/>
      </w:pPr>
      <w:r w:rsidRPr="00DA3B2B">
        <w:t>Lider otrzyma od Województwa Mazowieckiego dane autoryzacyjne umożliwiające mu prawidłowe korzystanie z Platformy.</w:t>
      </w:r>
    </w:p>
    <w:p w14:paraId="08F95F25" w14:textId="2B2CDB54" w:rsidR="00873E4F" w:rsidRPr="002A04FD" w:rsidRDefault="00867A05" w:rsidP="001A3BFA">
      <w:pPr>
        <w:pStyle w:val="Akapitzlist"/>
        <w:numPr>
          <w:ilvl w:val="0"/>
          <w:numId w:val="12"/>
        </w:numPr>
        <w:spacing w:after="120"/>
        <w:ind w:left="357" w:hanging="357"/>
        <w:contextualSpacing w:val="0"/>
      </w:pPr>
      <w:r>
        <w:t xml:space="preserve">Lider </w:t>
      </w:r>
      <w:r w:rsidRPr="002A04FD">
        <w:t>zobowiązuje się do rzetelnego i bezzwłocznego wprowadzania do Platformy danych zgodnych ze stanem faktycznym w terminie wynikającym z Umowy.</w:t>
      </w:r>
      <w:r w:rsidR="00873E4F" w:rsidRPr="002A04FD">
        <w:t xml:space="preserve"> </w:t>
      </w:r>
      <w:r w:rsidR="00745E14" w:rsidRPr="002A04FD">
        <w:t>Lider zobowiązuje się do przestrzegania zasad dotyczących bezpieczeństwa informacji oraz ochrony danych osobowych przetwarzanych na Platformie w zakresie w jakim on sam jak i osoby przez niego upoważnione korzystają z portalu w związku z realizacją Projektu Grantobiorcy</w:t>
      </w:r>
      <w:r w:rsidR="00873E4F" w:rsidRPr="002A04FD">
        <w:t>.</w:t>
      </w:r>
    </w:p>
    <w:p w14:paraId="2B797343" w14:textId="01021563" w:rsidR="005A3610" w:rsidRDefault="005A3610" w:rsidP="001A3BFA">
      <w:pPr>
        <w:pStyle w:val="Akapitzlist"/>
        <w:numPr>
          <w:ilvl w:val="0"/>
          <w:numId w:val="12"/>
        </w:numPr>
        <w:spacing w:after="120"/>
        <w:ind w:left="357" w:hanging="357"/>
        <w:contextualSpacing w:val="0"/>
      </w:pPr>
      <w:r>
        <w:t>W przypadku niedostępności Platformy, Lider informuje Departament o zaistniałym problemie. W przypadku potwierdzenia awarii przez pracownika Departamentu proces rozliczania Projektu  Grantobiorcy oraz komunikowanie się z Województwem Mazowieckim odbywa się drogą pisemną i na nośniku elektronicznym</w:t>
      </w:r>
      <w:r w:rsidR="00B76F98">
        <w:t xml:space="preserve">, </w:t>
      </w:r>
      <w:r w:rsidR="00B76F98" w:rsidRPr="00DA3B2B">
        <w:t xml:space="preserve">bez konieczności wezwania </w:t>
      </w:r>
      <w:r w:rsidR="00B76F98">
        <w:t xml:space="preserve">Lidera </w:t>
      </w:r>
      <w:r w:rsidR="00B76F98" w:rsidRPr="00DA3B2B">
        <w:t>do podjęcia tego typu czynności</w:t>
      </w:r>
      <w:r>
        <w:t xml:space="preserve">. O usunięciu awarii Platformy Departament niezwłocznie informuje Grantobiorcę, Grantobiorca zaś zobowiązuje się uzupełnić dane na Platformie w zakresie dokumentów przekazanych drogą pisemną w terminie 5 </w:t>
      </w:r>
      <w:r w:rsidR="00643931">
        <w:t>D</w:t>
      </w:r>
      <w:r>
        <w:t>ni roboczych od otrzymania tej informacji</w:t>
      </w:r>
      <w:r w:rsidR="00B76F98">
        <w:t xml:space="preserve">, bez </w:t>
      </w:r>
      <w:r w:rsidR="00B76F98" w:rsidRPr="00DA3B2B">
        <w:t>konieczności wezwania go do podjęcia tego typu czynności</w:t>
      </w:r>
      <w:r>
        <w:t>.</w:t>
      </w:r>
    </w:p>
    <w:p w14:paraId="529CD4AD" w14:textId="3C4BEB8B" w:rsidR="00B76D01" w:rsidRPr="00DA3B2B" w:rsidRDefault="00B76D01" w:rsidP="001A3BFA">
      <w:pPr>
        <w:pStyle w:val="Akapitzlist"/>
        <w:numPr>
          <w:ilvl w:val="0"/>
          <w:numId w:val="12"/>
        </w:numPr>
        <w:spacing w:after="120"/>
      </w:pPr>
      <w:r>
        <w:t xml:space="preserve">Lider zobowiązuje się, podczas kontroli wynikającej z realizacji niniejszej Umowy o której mowa w </w:t>
      </w:r>
      <w:r w:rsidR="002F3D4E">
        <w:t>Par.</w:t>
      </w:r>
      <w:r>
        <w:t xml:space="preserve"> 9 Umowy, do okazania dokumentów przekazywanych drogą elektroniczną, w tym w ramach Platformy związanych z realizowanym Projektem Grantobiorcy. Przekazanie dokumentów drogą elektroniczną nie zdejmuje z Lidera obowiązku przechowywania oryginałów dokumentów przez okres, o którym mowa w </w:t>
      </w:r>
      <w:r w:rsidR="002F3D4E">
        <w:t>Par.</w:t>
      </w:r>
      <w:r>
        <w:t xml:space="preserve"> 10 Umowy i ich udostępniania podczas kontroli na miejscu.</w:t>
      </w:r>
    </w:p>
    <w:p w14:paraId="7670746A" w14:textId="2F446DEA" w:rsidR="002D1B58" w:rsidRPr="00000FDD" w:rsidRDefault="002F3D4E" w:rsidP="002F3D4E">
      <w:pPr>
        <w:pStyle w:val="Nagwek1"/>
      </w:pPr>
      <w:r>
        <w:t>Par.</w:t>
      </w:r>
      <w:r w:rsidR="002D1B58" w:rsidRPr="00000FDD">
        <w:t xml:space="preserve"> </w:t>
      </w:r>
      <w:r w:rsidR="005119DD" w:rsidRPr="00000FDD">
        <w:t>9</w:t>
      </w:r>
      <w:r w:rsidR="005A60F8" w:rsidRPr="00000FDD">
        <w:t xml:space="preserve">. </w:t>
      </w:r>
      <w:r w:rsidR="002D1B58" w:rsidRPr="00000FDD">
        <w:t>Kontrola i audyt</w:t>
      </w:r>
    </w:p>
    <w:p w14:paraId="0F14691A" w14:textId="3ABB5758" w:rsidR="000243C2" w:rsidRDefault="00806300" w:rsidP="002F3D4E">
      <w:pPr>
        <w:pStyle w:val="Akapitzlist"/>
        <w:numPr>
          <w:ilvl w:val="0"/>
          <w:numId w:val="14"/>
        </w:numPr>
        <w:spacing w:after="120"/>
        <w:ind w:left="357" w:hanging="357"/>
        <w:contextualSpacing w:val="0"/>
      </w:pPr>
      <w:r w:rsidRPr="00C06026">
        <w:t xml:space="preserve">Lider </w:t>
      </w:r>
      <w:r w:rsidR="00DE48AC" w:rsidRPr="00C06026">
        <w:t xml:space="preserve">i Partnerzy </w:t>
      </w:r>
      <w:r w:rsidR="00F61B0D" w:rsidRPr="00C06026">
        <w:t>zobowiązuj</w:t>
      </w:r>
      <w:r w:rsidR="00F61B0D">
        <w:t>ą</w:t>
      </w:r>
      <w:r w:rsidR="00F61B0D" w:rsidRPr="00C06026">
        <w:t xml:space="preserve"> </w:t>
      </w:r>
      <w:r w:rsidR="002D1B58" w:rsidRPr="00C06026">
        <w:t>się poddać kontroli i audytowi w zakresie prawidłowości realizacji Projektu</w:t>
      </w:r>
      <w:r w:rsidR="001A14EA">
        <w:t xml:space="preserve"> Grantobiorcy</w:t>
      </w:r>
      <w:r w:rsidR="002D1B58" w:rsidRPr="00C06026">
        <w:t xml:space="preserve"> dokonywanych przez</w:t>
      </w:r>
      <w:r w:rsidR="00E4486F" w:rsidRPr="00C06026">
        <w:t xml:space="preserve"> </w:t>
      </w:r>
      <w:r w:rsidR="00F358F8">
        <w:t>I</w:t>
      </w:r>
      <w:r w:rsidR="00BC0082" w:rsidRPr="00C06026">
        <w:t xml:space="preserve">nstytucje </w:t>
      </w:r>
      <w:r w:rsidR="00F358F8">
        <w:t>K</w:t>
      </w:r>
      <w:r w:rsidR="00BC0082" w:rsidRPr="00C06026">
        <w:t xml:space="preserve">ontrolujące </w:t>
      </w:r>
      <w:r w:rsidR="002D1B58" w:rsidRPr="00C06026">
        <w:t xml:space="preserve">oraz udostępnić na żądanie tych </w:t>
      </w:r>
      <w:r w:rsidR="0017332C">
        <w:t>I</w:t>
      </w:r>
      <w:r w:rsidR="002D1B58" w:rsidRPr="00C06026">
        <w:t>nstytucji</w:t>
      </w:r>
      <w:r w:rsidR="0017332C">
        <w:t xml:space="preserve"> Kontrolujących</w:t>
      </w:r>
      <w:r w:rsidR="002D1B58" w:rsidRPr="00C06026">
        <w:t xml:space="preserve"> wszelką dokumentację związaną z Projektem</w:t>
      </w:r>
      <w:r w:rsidR="00E4486F" w:rsidRPr="00C06026">
        <w:t xml:space="preserve"> </w:t>
      </w:r>
      <w:r w:rsidR="001A14EA">
        <w:t>Grantobiorcy</w:t>
      </w:r>
      <w:r w:rsidR="001A14EA" w:rsidRPr="00C06026">
        <w:t xml:space="preserve"> </w:t>
      </w:r>
      <w:r w:rsidR="002D1B58" w:rsidRPr="00C06026">
        <w:t xml:space="preserve">oraz Umową, w tym dokumentację potwierdzającą informacje zawarte we </w:t>
      </w:r>
      <w:r w:rsidRPr="00C06026">
        <w:t>W</w:t>
      </w:r>
      <w:r w:rsidR="002D1B58" w:rsidRPr="00C06026">
        <w:t xml:space="preserve">niosku o </w:t>
      </w:r>
      <w:r w:rsidR="00DE48AC" w:rsidRPr="00C06026">
        <w:t>przyznanie</w:t>
      </w:r>
      <w:r w:rsidRPr="00C06026">
        <w:t xml:space="preserve"> </w:t>
      </w:r>
      <w:r w:rsidR="002D1B58" w:rsidRPr="00C06026">
        <w:t xml:space="preserve">grantu, stanowiącym </w:t>
      </w:r>
      <w:r w:rsidR="00E26912">
        <w:t>z</w:t>
      </w:r>
      <w:r w:rsidR="002D1B58" w:rsidRPr="00C06026">
        <w:t>ałącznik nr 3 do Umowy, oraz informacje przedstawione</w:t>
      </w:r>
      <w:r w:rsidR="00D21C2A" w:rsidRPr="00C06026">
        <w:t xml:space="preserve"> w okresie realizacji Projektu </w:t>
      </w:r>
      <w:r w:rsidR="001A14EA">
        <w:t>Grantobiorcy</w:t>
      </w:r>
      <w:r w:rsidR="001A14EA" w:rsidRPr="00C06026">
        <w:t xml:space="preserve"> </w:t>
      </w:r>
      <w:r w:rsidR="00D21C2A" w:rsidRPr="00C06026">
        <w:t xml:space="preserve">oraz w </w:t>
      </w:r>
      <w:r w:rsidR="008B59C3">
        <w:t>O</w:t>
      </w:r>
      <w:r w:rsidR="00D21C2A" w:rsidRPr="00C06026">
        <w:t xml:space="preserve">kresie trwałości </w:t>
      </w:r>
      <w:r w:rsidR="00DE48AC" w:rsidRPr="00C06026">
        <w:t>P</w:t>
      </w:r>
      <w:r w:rsidR="00D21C2A" w:rsidRPr="00C06026">
        <w:t>rojektu</w:t>
      </w:r>
      <w:r w:rsidR="002D1B58" w:rsidRPr="00C06026">
        <w:t>.</w:t>
      </w:r>
    </w:p>
    <w:p w14:paraId="72C43678" w14:textId="2FC45C76" w:rsidR="0055227E" w:rsidRPr="00C06026" w:rsidRDefault="0055227E" w:rsidP="002F3D4E">
      <w:pPr>
        <w:pStyle w:val="Akapitzlist"/>
        <w:numPr>
          <w:ilvl w:val="0"/>
          <w:numId w:val="14"/>
        </w:numPr>
        <w:spacing w:after="120"/>
        <w:ind w:left="357" w:hanging="357"/>
        <w:contextualSpacing w:val="0"/>
      </w:pPr>
      <w:r>
        <w:t xml:space="preserve">Kontrole i audyty mogą zostać przeprowadzone przez Instytucje Kontrolujące do końca terminu określonego w </w:t>
      </w:r>
      <w:r w:rsidR="002F3D4E">
        <w:t>Par.</w:t>
      </w:r>
      <w:r>
        <w:t xml:space="preserve"> 5 ust. 7</w:t>
      </w:r>
      <w:r w:rsidR="005F3E83">
        <w:t xml:space="preserve"> lub </w:t>
      </w:r>
      <w:r w:rsidR="002F3D4E">
        <w:t>Par.</w:t>
      </w:r>
      <w:r w:rsidR="005F3E83">
        <w:t xml:space="preserve"> 10 ust. 4</w:t>
      </w:r>
      <w:r w:rsidR="006E532D">
        <w:t xml:space="preserve"> Umowy</w:t>
      </w:r>
      <w:r>
        <w:t>, chyba że dłuższy termin uprawniający Instytucje Kontrolujące wynika z przepisów prawa</w:t>
      </w:r>
      <w:r w:rsidR="00971457">
        <w:t>.</w:t>
      </w:r>
    </w:p>
    <w:p w14:paraId="4CD3D4DE" w14:textId="05B9A624" w:rsidR="002D1B58" w:rsidRPr="00C06026" w:rsidRDefault="002D1B58" w:rsidP="002F3D4E">
      <w:pPr>
        <w:pStyle w:val="Akapitzlist"/>
        <w:numPr>
          <w:ilvl w:val="0"/>
          <w:numId w:val="14"/>
        </w:numPr>
        <w:spacing w:after="120"/>
        <w:ind w:left="357" w:hanging="357"/>
        <w:contextualSpacing w:val="0"/>
      </w:pPr>
      <w:r w:rsidRPr="00C06026">
        <w:t xml:space="preserve">Kontrole mogą obejmować m.in. kontrolę zdolności </w:t>
      </w:r>
      <w:r w:rsidR="00806300" w:rsidRPr="00C06026">
        <w:t xml:space="preserve">Lidera </w:t>
      </w:r>
      <w:r w:rsidRPr="00C06026">
        <w:t xml:space="preserve">do prawidłowej i efektywnej realizacji Projektu </w:t>
      </w:r>
      <w:r w:rsidR="000479EB">
        <w:t>Grantobiorcy</w:t>
      </w:r>
      <w:r w:rsidR="000479EB" w:rsidRPr="00C06026">
        <w:t xml:space="preserve"> </w:t>
      </w:r>
      <w:r w:rsidRPr="00C06026">
        <w:t xml:space="preserve">polegające w szczególności na weryfikacji procedur </w:t>
      </w:r>
      <w:r w:rsidRPr="00C06026">
        <w:lastRenderedPageBreak/>
        <w:t>obowiązujących w zakresie realizacji Projektu</w:t>
      </w:r>
      <w:r w:rsidR="000479EB">
        <w:t xml:space="preserve"> Grantobiorcy</w:t>
      </w:r>
      <w:r w:rsidRPr="00C06026">
        <w:t xml:space="preserve">, które służą sprawdzeniu potencjału administracyjnego </w:t>
      </w:r>
      <w:r w:rsidR="00806300" w:rsidRPr="00C06026">
        <w:t xml:space="preserve">Lidera </w:t>
      </w:r>
      <w:r w:rsidRPr="00C06026">
        <w:t>do realizacji Projektu</w:t>
      </w:r>
      <w:r w:rsidR="000479EB" w:rsidRPr="000479EB">
        <w:t xml:space="preserve"> </w:t>
      </w:r>
      <w:r w:rsidR="000479EB">
        <w:t>Grantobiorcy</w:t>
      </w:r>
      <w:r w:rsidR="00375317" w:rsidRPr="00C06026">
        <w:t>.</w:t>
      </w:r>
      <w:r w:rsidR="00E4486F" w:rsidRPr="00C06026">
        <w:t xml:space="preserve"> </w:t>
      </w:r>
    </w:p>
    <w:p w14:paraId="759A1453" w14:textId="5E5EC90F" w:rsidR="002D1B58" w:rsidRPr="00C06026" w:rsidRDefault="00DE48AC" w:rsidP="002F3D4E">
      <w:pPr>
        <w:pStyle w:val="Akapitzlist"/>
        <w:numPr>
          <w:ilvl w:val="0"/>
          <w:numId w:val="14"/>
        </w:numPr>
        <w:spacing w:after="120"/>
        <w:ind w:left="357" w:hanging="357"/>
        <w:contextualSpacing w:val="0"/>
      </w:pPr>
      <w:r w:rsidRPr="00C06026">
        <w:t xml:space="preserve">Lider </w:t>
      </w:r>
      <w:r w:rsidR="002D1B58" w:rsidRPr="00C06026">
        <w:t>zobowiązany jest zapewnić obecność osób kompetentnych do udzielenia wyjaśnień na temat procedur, kosztów i innych zagadnień związanych z realizacją Projektu</w:t>
      </w:r>
      <w:r w:rsidR="000479EB">
        <w:t xml:space="preserve"> Grantobiorcy</w:t>
      </w:r>
      <w:r w:rsidR="002D1B58" w:rsidRPr="00C06026">
        <w:t xml:space="preserve">, </w:t>
      </w:r>
      <w:r w:rsidR="00CF2F8B" w:rsidRPr="00C06026">
        <w:t xml:space="preserve">w tym m. in. </w:t>
      </w:r>
      <w:r w:rsidR="002D1B58" w:rsidRPr="00C06026">
        <w:t xml:space="preserve">zapewnić dostęp do związanych z Projektem </w:t>
      </w:r>
      <w:r w:rsidR="000479EB">
        <w:t>Grantobiorcy</w:t>
      </w:r>
      <w:r w:rsidR="000479EB" w:rsidRPr="00C06026">
        <w:t xml:space="preserve"> </w:t>
      </w:r>
      <w:r w:rsidR="002D1B58" w:rsidRPr="00C06026">
        <w:t>systemów teleinformatycznych i wszystkich dokumentów elektronicznych związanych z zarządzaniem Projektem</w:t>
      </w:r>
      <w:r w:rsidR="000479EB">
        <w:t xml:space="preserve"> Grantobiorcy</w:t>
      </w:r>
      <w:r w:rsidR="002D1B58" w:rsidRPr="00C06026">
        <w:t xml:space="preserve"> oraz udzielać wszelkich wyjaśnień dotyczących realizacji Projektu</w:t>
      </w:r>
      <w:r w:rsidR="000479EB">
        <w:t xml:space="preserve"> Grantobiorcy</w:t>
      </w:r>
      <w:r w:rsidR="002D1B58" w:rsidRPr="00C06026">
        <w:t>.</w:t>
      </w:r>
    </w:p>
    <w:p w14:paraId="330A9F87" w14:textId="17626E46" w:rsidR="002D1B58" w:rsidRPr="00C06026" w:rsidRDefault="00DE48AC" w:rsidP="002F3D4E">
      <w:pPr>
        <w:pStyle w:val="Akapitzlist"/>
        <w:numPr>
          <w:ilvl w:val="0"/>
          <w:numId w:val="14"/>
        </w:numPr>
        <w:spacing w:after="0"/>
        <w:ind w:left="357" w:hanging="357"/>
        <w:contextualSpacing w:val="0"/>
      </w:pPr>
      <w:r w:rsidRPr="00C06026">
        <w:t>Lider</w:t>
      </w:r>
      <w:r w:rsidR="00A343AC">
        <w:t xml:space="preserve"> </w:t>
      </w:r>
      <w:r w:rsidRPr="00C06026">
        <w:t xml:space="preserve"> </w:t>
      </w:r>
      <w:r w:rsidR="002D1B58" w:rsidRPr="00C06026">
        <w:t xml:space="preserve">zobowiązuje się do poszanowania w trakcie kontroli </w:t>
      </w:r>
      <w:r w:rsidR="00A343AC">
        <w:t xml:space="preserve">przez kontrolowanego Partnera </w:t>
      </w:r>
      <w:r w:rsidR="002D1B58" w:rsidRPr="00C06026">
        <w:t>poniższych zasad:</w:t>
      </w:r>
    </w:p>
    <w:p w14:paraId="3996BCC2" w14:textId="7F3C41BE" w:rsidR="002D1B58" w:rsidRPr="00C06026" w:rsidRDefault="002D1B58" w:rsidP="002F3D4E">
      <w:pPr>
        <w:pStyle w:val="Akapitzlist"/>
        <w:numPr>
          <w:ilvl w:val="1"/>
          <w:numId w:val="14"/>
        </w:numPr>
        <w:spacing w:after="0"/>
        <w:contextualSpacing w:val="0"/>
      </w:pPr>
      <w:r w:rsidRPr="00C06026">
        <w:t xml:space="preserve">Instytucja </w:t>
      </w:r>
      <w:r w:rsidR="00716F9F">
        <w:t>K</w:t>
      </w:r>
      <w:r w:rsidRPr="00C06026">
        <w:t xml:space="preserve">ontrolująca przeprowadza kontrolę w trybie planowym lub doraźnym. W przypadku kontroli w trybie planowym, </w:t>
      </w:r>
      <w:r w:rsidR="00F8125F">
        <w:t>I</w:t>
      </w:r>
      <w:r w:rsidR="00F8125F" w:rsidRPr="00C06026">
        <w:t xml:space="preserve">nstytucja </w:t>
      </w:r>
      <w:r w:rsidR="00F8125F">
        <w:t>K</w:t>
      </w:r>
      <w:r w:rsidR="00F8125F" w:rsidRPr="00C06026">
        <w:t xml:space="preserve">ontrolująca </w:t>
      </w:r>
      <w:r w:rsidRPr="00C06026">
        <w:t xml:space="preserve">wysyła do </w:t>
      </w:r>
      <w:r w:rsidR="00DE48AC" w:rsidRPr="00C06026">
        <w:t>Lider</w:t>
      </w:r>
      <w:r w:rsidR="00375317" w:rsidRPr="00C06026">
        <w:t>a</w:t>
      </w:r>
      <w:r w:rsidR="00DE48AC" w:rsidRPr="00C06026">
        <w:t xml:space="preserve"> </w:t>
      </w:r>
      <w:r w:rsidRPr="00C06026">
        <w:t>pisemne zawiadomienie o planowanej kontroli w terminie nie krótszym</w:t>
      </w:r>
      <w:r w:rsidR="00BD3F93" w:rsidRPr="00C06026">
        <w:t>,</w:t>
      </w:r>
      <w:r w:rsidRPr="00C06026">
        <w:t xml:space="preserve"> niż 7 dni kalendarzowych przed planowanym terminem kontroli;</w:t>
      </w:r>
    </w:p>
    <w:p w14:paraId="66D43996" w14:textId="4B9390FE" w:rsidR="002D1B58" w:rsidRPr="00C06026" w:rsidRDefault="002D1B58" w:rsidP="002F3D4E">
      <w:pPr>
        <w:pStyle w:val="Akapitzlist"/>
        <w:numPr>
          <w:ilvl w:val="1"/>
          <w:numId w:val="14"/>
        </w:numPr>
        <w:spacing w:after="0"/>
        <w:contextualSpacing w:val="0"/>
      </w:pPr>
      <w:r w:rsidRPr="00C06026">
        <w:t xml:space="preserve">najpóźniej w dniu wszczęcia kontroli zespół kontrolujący zobowiązany jest przedstawić </w:t>
      </w:r>
      <w:r w:rsidR="00DE48AC" w:rsidRPr="00C06026">
        <w:t xml:space="preserve">Liderowi </w:t>
      </w:r>
      <w:r w:rsidRPr="00C06026">
        <w:t>upoważnienie do kontroli oraz poinformować go o przysługujących mu prawach i obowiązkach;</w:t>
      </w:r>
    </w:p>
    <w:p w14:paraId="76B22AE5" w14:textId="45B30CDC" w:rsidR="002D1B58" w:rsidRPr="00C06026" w:rsidRDefault="00DE48AC" w:rsidP="002F3D4E">
      <w:pPr>
        <w:pStyle w:val="Akapitzlist"/>
        <w:numPr>
          <w:ilvl w:val="1"/>
          <w:numId w:val="14"/>
        </w:numPr>
        <w:spacing w:after="0"/>
        <w:contextualSpacing w:val="0"/>
      </w:pPr>
      <w:r w:rsidRPr="00C06026">
        <w:t xml:space="preserve">Lider </w:t>
      </w:r>
      <w:r w:rsidR="002D1B58" w:rsidRPr="00C06026">
        <w:t xml:space="preserve">otrzymuje zawiadomienie o kontroli planowanej przez inne </w:t>
      </w:r>
      <w:r w:rsidR="0055227E">
        <w:t>Instytucje Kontrolujące;</w:t>
      </w:r>
    </w:p>
    <w:p w14:paraId="28376C3C" w14:textId="01013110" w:rsidR="0055227E" w:rsidRDefault="00DE48AC" w:rsidP="002F3D4E">
      <w:pPr>
        <w:pStyle w:val="Akapitzlist"/>
        <w:numPr>
          <w:ilvl w:val="1"/>
          <w:numId w:val="14"/>
        </w:numPr>
        <w:spacing w:after="0"/>
        <w:contextualSpacing w:val="0"/>
      </w:pPr>
      <w:r w:rsidRPr="00C06026">
        <w:t xml:space="preserve">Lider </w:t>
      </w:r>
      <w:r w:rsidR="002D1B58" w:rsidRPr="00C06026">
        <w:t>informuje Województwo Mazowieckie o kontrolach Projektu</w:t>
      </w:r>
      <w:r w:rsidR="00FA0D55">
        <w:t xml:space="preserve"> Grantobiorcy</w:t>
      </w:r>
      <w:r w:rsidR="00D21C2A" w:rsidRPr="00C06026">
        <w:t xml:space="preserve"> </w:t>
      </w:r>
      <w:r w:rsidR="002D1B58" w:rsidRPr="00C06026">
        <w:t>planowanych i realizowanych przez inne</w:t>
      </w:r>
      <w:r w:rsidR="00BD3F93" w:rsidRPr="00C06026">
        <w:t>,</w:t>
      </w:r>
      <w:r w:rsidR="002D1B58" w:rsidRPr="00C06026">
        <w:t xml:space="preserve"> niż Województwo Mazowieckie uprawnione </w:t>
      </w:r>
      <w:r w:rsidR="0055227E">
        <w:t>Instytucje Kontrolujące</w:t>
      </w:r>
      <w:r w:rsidR="002D1B58" w:rsidRPr="00C06026">
        <w:t xml:space="preserve">, niezwłocznie po uzyskaniu informacji o takich kontrolach. </w:t>
      </w:r>
      <w:r w:rsidRPr="00C06026">
        <w:t xml:space="preserve">Lider </w:t>
      </w:r>
      <w:r w:rsidR="002D1B58" w:rsidRPr="00C06026">
        <w:t>jest zobowiązany</w:t>
      </w:r>
      <w:r w:rsidR="00767B5F">
        <w:t xml:space="preserve"> </w:t>
      </w:r>
      <w:r w:rsidR="002D1B58" w:rsidRPr="00C06026">
        <w:t>do przekazywania do Województwa Mazowieckiego kopii:</w:t>
      </w:r>
    </w:p>
    <w:p w14:paraId="0B26275B" w14:textId="7CA91CD5" w:rsidR="00EB2987" w:rsidRDefault="002D1B58" w:rsidP="002F3D4E">
      <w:pPr>
        <w:pStyle w:val="Akapitzlist"/>
        <w:numPr>
          <w:ilvl w:val="0"/>
          <w:numId w:val="37"/>
        </w:numPr>
        <w:spacing w:after="0"/>
        <w:contextualSpacing w:val="0"/>
      </w:pPr>
      <w:r w:rsidRPr="00C06026">
        <w:t>informacji pokontrolnych wraz z załącznikami</w:t>
      </w:r>
      <w:r w:rsidR="00C17215">
        <w:t>,</w:t>
      </w:r>
    </w:p>
    <w:p w14:paraId="74C7E5C1" w14:textId="65239DED" w:rsidR="00EB2987" w:rsidRDefault="002D1B58" w:rsidP="002F3D4E">
      <w:pPr>
        <w:pStyle w:val="Akapitzlist"/>
        <w:numPr>
          <w:ilvl w:val="0"/>
          <w:numId w:val="37"/>
        </w:numPr>
        <w:spacing w:after="0"/>
        <w:contextualSpacing w:val="0"/>
      </w:pPr>
      <w:r w:rsidRPr="00C06026">
        <w:t>zastrzeżeń do informacji pokontrolnych</w:t>
      </w:r>
      <w:r w:rsidR="00C17215">
        <w:t>,</w:t>
      </w:r>
    </w:p>
    <w:p w14:paraId="39EFCF5C" w14:textId="5D58FDAE" w:rsidR="00EB2987" w:rsidRDefault="002D1B58" w:rsidP="002F3D4E">
      <w:pPr>
        <w:pStyle w:val="Akapitzlist"/>
        <w:numPr>
          <w:ilvl w:val="0"/>
          <w:numId w:val="37"/>
        </w:numPr>
        <w:spacing w:after="0"/>
        <w:contextualSpacing w:val="0"/>
      </w:pPr>
      <w:r w:rsidRPr="00C06026">
        <w:t>zaleceń pokontrolnych</w:t>
      </w:r>
      <w:r w:rsidR="00C17215">
        <w:t>,</w:t>
      </w:r>
    </w:p>
    <w:p w14:paraId="2C24999D" w14:textId="576314B2" w:rsidR="002D1B58" w:rsidRPr="00C06026" w:rsidRDefault="002D1B58" w:rsidP="002F3D4E">
      <w:pPr>
        <w:pStyle w:val="Akapitzlist"/>
        <w:numPr>
          <w:ilvl w:val="0"/>
          <w:numId w:val="37"/>
        </w:numPr>
        <w:spacing w:after="0"/>
        <w:contextualSpacing w:val="0"/>
      </w:pPr>
      <w:r w:rsidRPr="00C06026">
        <w:t>informacji o wykonaniu lub odmowie wykonania tych zaleceń</w:t>
      </w:r>
      <w:r w:rsidR="00EB2987">
        <w:t>;</w:t>
      </w:r>
    </w:p>
    <w:p w14:paraId="1325F0C8" w14:textId="5AA6BD54" w:rsidR="002D1B58" w:rsidRPr="00C06026" w:rsidRDefault="002D1B58" w:rsidP="002F3D4E">
      <w:pPr>
        <w:pStyle w:val="Akapitzlist"/>
        <w:numPr>
          <w:ilvl w:val="1"/>
          <w:numId w:val="14"/>
        </w:numPr>
        <w:spacing w:after="0"/>
        <w:contextualSpacing w:val="0"/>
      </w:pPr>
      <w:r w:rsidRPr="00C06026">
        <w:t>po zakończeniu kontroli sporządzana</w:t>
      </w:r>
      <w:r w:rsidR="005114E1" w:rsidRPr="00C06026">
        <w:t xml:space="preserve"> jest</w:t>
      </w:r>
      <w:r w:rsidRPr="00C06026">
        <w:t xml:space="preserve">, w formie pisemnej, </w:t>
      </w:r>
      <w:r w:rsidR="004630D2" w:rsidRPr="00C06026">
        <w:t>i</w:t>
      </w:r>
      <w:r w:rsidRPr="00C06026">
        <w:t xml:space="preserve">nformacja pokontrolna, która po podpisaniu jest przekazywana </w:t>
      </w:r>
      <w:r w:rsidR="00DE48AC" w:rsidRPr="00C06026">
        <w:t>Liderowi</w:t>
      </w:r>
      <w:r w:rsidRPr="00C06026">
        <w:t>, w terminie 14 dni od dnia zakończenia kontroli;</w:t>
      </w:r>
    </w:p>
    <w:p w14:paraId="3192ECD8" w14:textId="0F1DD958" w:rsidR="002D1B58" w:rsidRPr="00C06026" w:rsidRDefault="002D1B58" w:rsidP="002F3D4E">
      <w:pPr>
        <w:pStyle w:val="Akapitzlist"/>
        <w:numPr>
          <w:ilvl w:val="1"/>
          <w:numId w:val="14"/>
        </w:numPr>
        <w:spacing w:after="0"/>
        <w:contextualSpacing w:val="0"/>
      </w:pPr>
      <w:r w:rsidRPr="00C06026">
        <w:t xml:space="preserve">zastrzeżenia do </w:t>
      </w:r>
      <w:r w:rsidR="00EB2987">
        <w:t>i</w:t>
      </w:r>
      <w:r w:rsidRPr="00C06026">
        <w:t xml:space="preserve">nformacji pokontrolnej mogą zostać zgłoszone przez </w:t>
      </w:r>
      <w:r w:rsidR="00DE48AC" w:rsidRPr="00C06026">
        <w:t xml:space="preserve">Lidera </w:t>
      </w:r>
      <w:r w:rsidRPr="00C06026">
        <w:t>tylko raz;</w:t>
      </w:r>
    </w:p>
    <w:p w14:paraId="6C94D92E" w14:textId="186EAF83" w:rsidR="002D1B58" w:rsidRPr="00C06026" w:rsidRDefault="00DE48AC" w:rsidP="002F3D4E">
      <w:pPr>
        <w:pStyle w:val="Akapitzlist"/>
        <w:numPr>
          <w:ilvl w:val="1"/>
          <w:numId w:val="14"/>
        </w:numPr>
        <w:spacing w:after="0"/>
        <w:contextualSpacing w:val="0"/>
      </w:pPr>
      <w:r w:rsidRPr="00C06026">
        <w:t xml:space="preserve">Lider </w:t>
      </w:r>
      <w:r w:rsidR="002D1B58" w:rsidRPr="00C06026">
        <w:t xml:space="preserve">w wyznaczonym terminie informuje </w:t>
      </w:r>
      <w:r w:rsidR="00B17204">
        <w:t>I</w:t>
      </w:r>
      <w:r w:rsidR="00B17204" w:rsidRPr="00C06026">
        <w:t xml:space="preserve">nstytucję </w:t>
      </w:r>
      <w:r w:rsidR="00B17204">
        <w:t>K</w:t>
      </w:r>
      <w:r w:rsidR="00B17204" w:rsidRPr="00C06026">
        <w:t xml:space="preserve">ontrolującą </w:t>
      </w:r>
      <w:r w:rsidR="002D1B58" w:rsidRPr="00C06026">
        <w:t>o podjętych działaniach lub przyczynach ich niepodjęcia;</w:t>
      </w:r>
    </w:p>
    <w:p w14:paraId="255CBB30" w14:textId="235046E8" w:rsidR="002D1B58" w:rsidRPr="00C06026" w:rsidRDefault="002D1B58" w:rsidP="002F3D4E">
      <w:pPr>
        <w:pStyle w:val="Akapitzlist"/>
        <w:numPr>
          <w:ilvl w:val="1"/>
          <w:numId w:val="14"/>
        </w:numPr>
        <w:spacing w:after="0"/>
        <w:contextualSpacing w:val="0"/>
      </w:pPr>
      <w:r w:rsidRPr="00C06026">
        <w:t xml:space="preserve">zgłoszenie zastrzeżeń do informacji pokontrolnej nie zwalnia </w:t>
      </w:r>
      <w:r w:rsidR="00DE48AC" w:rsidRPr="00C06026">
        <w:t xml:space="preserve">Lidera </w:t>
      </w:r>
      <w:r w:rsidRPr="00C06026">
        <w:t>z obowiązku wykonania zaleceń pokontrolnych;</w:t>
      </w:r>
    </w:p>
    <w:p w14:paraId="7185F57A" w14:textId="1959C302" w:rsidR="002D1B58" w:rsidRPr="00C06026" w:rsidRDefault="00B17204" w:rsidP="002F3D4E">
      <w:pPr>
        <w:pStyle w:val="Akapitzlist"/>
        <w:numPr>
          <w:ilvl w:val="1"/>
          <w:numId w:val="14"/>
        </w:numPr>
        <w:spacing w:after="0"/>
        <w:contextualSpacing w:val="0"/>
      </w:pPr>
      <w:r>
        <w:t>I</w:t>
      </w:r>
      <w:r w:rsidRPr="00C06026">
        <w:t xml:space="preserve">nstytucja </w:t>
      </w:r>
      <w:r>
        <w:t>K</w:t>
      </w:r>
      <w:r w:rsidRPr="00C06026">
        <w:t xml:space="preserve">ontrolująca </w:t>
      </w:r>
      <w:r w:rsidR="002D1B58" w:rsidRPr="00C06026">
        <w:t xml:space="preserve">jest zobowiązana do sprawdzenia wykonania zaleceń pokontrolnych określonych w </w:t>
      </w:r>
      <w:r w:rsidR="004630D2" w:rsidRPr="00C06026">
        <w:t>i</w:t>
      </w:r>
      <w:r w:rsidR="002D1B58" w:rsidRPr="00C06026">
        <w:t xml:space="preserve">nformacji pokontrolnej. W tym celu </w:t>
      </w:r>
      <w:r>
        <w:t>I</w:t>
      </w:r>
      <w:r w:rsidRPr="00C06026">
        <w:t xml:space="preserve">nstytucja </w:t>
      </w:r>
      <w:r>
        <w:t>K</w:t>
      </w:r>
      <w:r w:rsidRPr="00C06026">
        <w:t xml:space="preserve">ontrolująca </w:t>
      </w:r>
      <w:r w:rsidR="002D1B58" w:rsidRPr="00C06026">
        <w:t xml:space="preserve">może zwrócić się na piśmie do </w:t>
      </w:r>
      <w:r w:rsidR="00DE48AC" w:rsidRPr="00C06026">
        <w:t xml:space="preserve">Lidera </w:t>
      </w:r>
      <w:r w:rsidR="002D1B58" w:rsidRPr="00C06026">
        <w:t>o udzielenie dodatkowych informacji o stopniu i zakresie wykonania zaleceń pokontrolnych lub przeprowadzić ponownie kontrolę w miejscu realizacji Projektu</w:t>
      </w:r>
      <w:r w:rsidR="00FA0D55">
        <w:t xml:space="preserve"> Grantobiorcy</w:t>
      </w:r>
      <w:r w:rsidR="002D1B58" w:rsidRPr="00C06026">
        <w:t>;</w:t>
      </w:r>
    </w:p>
    <w:p w14:paraId="3B274FBE" w14:textId="239AE178" w:rsidR="002D1B58" w:rsidRDefault="002D1B58" w:rsidP="002F3D4E">
      <w:pPr>
        <w:pStyle w:val="Akapitzlist"/>
        <w:numPr>
          <w:ilvl w:val="1"/>
          <w:numId w:val="14"/>
        </w:numPr>
        <w:spacing w:after="120"/>
        <w:contextualSpacing w:val="0"/>
      </w:pPr>
      <w:r w:rsidRPr="00C06026">
        <w:t xml:space="preserve">w przypadku stwierdzenia wystąpienia nieprawidłowości </w:t>
      </w:r>
      <w:r w:rsidR="00DE48AC" w:rsidRPr="00C06026">
        <w:t xml:space="preserve">Lider </w:t>
      </w:r>
      <w:r w:rsidRPr="00C06026">
        <w:t xml:space="preserve">zobowiązany jest do podjęcia odpowiednich działań zmierzających do usunięcia nieprawidłowości, w tym do wykonania zaleceń </w:t>
      </w:r>
      <w:r w:rsidR="00EB2987">
        <w:t>lub uwzględnienia</w:t>
      </w:r>
      <w:r w:rsidRPr="00C06026">
        <w:t xml:space="preserve"> rekomendacji.</w:t>
      </w:r>
    </w:p>
    <w:p w14:paraId="277A4417" w14:textId="1C62A3F7" w:rsidR="00C37660" w:rsidRPr="00C06026" w:rsidRDefault="00C37660" w:rsidP="002F3D4E">
      <w:pPr>
        <w:pStyle w:val="Akapitzlist"/>
        <w:numPr>
          <w:ilvl w:val="0"/>
          <w:numId w:val="14"/>
        </w:numPr>
        <w:spacing w:after="120"/>
        <w:contextualSpacing w:val="0"/>
      </w:pPr>
      <w:r>
        <w:t xml:space="preserve">Lider na mocy pełnomocnictwa udzielonego mu przez pozostałych Partnerów oświadcza, że każdy Partnerów podda się kontroli na zasadach wskazanych w niniejszej Umowie. </w:t>
      </w:r>
    </w:p>
    <w:p w14:paraId="6E2B00C4" w14:textId="1686CF77" w:rsidR="002D1B58" w:rsidRPr="00000FDD" w:rsidRDefault="002F3D4E" w:rsidP="002F3D4E">
      <w:pPr>
        <w:pStyle w:val="Nagwek1"/>
      </w:pPr>
      <w:r>
        <w:lastRenderedPageBreak/>
        <w:t>Par.</w:t>
      </w:r>
      <w:r w:rsidR="002D1B58" w:rsidRPr="00000FDD">
        <w:t xml:space="preserve"> 1</w:t>
      </w:r>
      <w:r w:rsidR="005119DD" w:rsidRPr="00000FDD">
        <w:t>0</w:t>
      </w:r>
      <w:r w:rsidR="005A60F8" w:rsidRPr="00000FDD">
        <w:t xml:space="preserve">. </w:t>
      </w:r>
      <w:r w:rsidR="002D1B58" w:rsidRPr="00000FDD">
        <w:t>Przechowywanie dokumentacji</w:t>
      </w:r>
    </w:p>
    <w:p w14:paraId="02C949C1" w14:textId="2A68C2C8" w:rsidR="002D1B58" w:rsidRPr="00C06026" w:rsidRDefault="00DE48AC" w:rsidP="002F3D4E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</w:pPr>
      <w:r w:rsidRPr="00C06026">
        <w:t xml:space="preserve">Lider </w:t>
      </w:r>
      <w:r w:rsidR="002D1B58" w:rsidRPr="00C06026">
        <w:t>zobowiązuje się do przechowywania dokumentacji związanej z realizacją Projektu</w:t>
      </w:r>
      <w:r w:rsidR="00D21C2A" w:rsidRPr="00C06026">
        <w:t xml:space="preserve"> </w:t>
      </w:r>
      <w:r w:rsidR="00FA0D55">
        <w:t>Grantobiorcy</w:t>
      </w:r>
      <w:r w:rsidR="00FA0D55" w:rsidRPr="00C06026">
        <w:t xml:space="preserve"> </w:t>
      </w:r>
      <w:r w:rsidR="002D1B58" w:rsidRPr="00C06026">
        <w:t xml:space="preserve">i Umowy, w szczególności dokumentacji związanej z zarządzaniem finansowym, technicznym, procedurami zawierania umów z wykonawcami, </w:t>
      </w:r>
      <w:r w:rsidR="001466CC" w:rsidRPr="00C06026">
        <w:t>zgodnie z termin</w:t>
      </w:r>
      <w:r w:rsidR="004630D2" w:rsidRPr="00C06026">
        <w:t>em</w:t>
      </w:r>
      <w:r w:rsidR="001466CC" w:rsidRPr="00C06026">
        <w:t xml:space="preserve"> określonym </w:t>
      </w:r>
      <w:r w:rsidR="002D1B58" w:rsidRPr="00C06026">
        <w:t xml:space="preserve">w </w:t>
      </w:r>
      <w:r w:rsidR="002F3D4E">
        <w:t>Par.</w:t>
      </w:r>
      <w:r w:rsidR="00D21C2A" w:rsidRPr="00C06026">
        <w:t xml:space="preserve"> </w:t>
      </w:r>
      <w:r w:rsidR="001466CC" w:rsidRPr="00C06026">
        <w:t xml:space="preserve">5 </w:t>
      </w:r>
      <w:r w:rsidR="00EB2987">
        <w:t xml:space="preserve">ust. 7 </w:t>
      </w:r>
      <w:r w:rsidR="001466CC" w:rsidRPr="00C06026">
        <w:t>Umowy</w:t>
      </w:r>
      <w:r w:rsidR="002D1B58" w:rsidRPr="00C06026">
        <w:t>.</w:t>
      </w:r>
      <w:r w:rsidR="004244A1">
        <w:t xml:space="preserve"> W przypadku, gdy przepisy prawa ogólnoobowiązującego wskazują na konieczność przechowywania poszczególnych dokumentów związanych z realizacją Projektu </w:t>
      </w:r>
      <w:r w:rsidR="00FA0D55">
        <w:t>Grantobiorcy</w:t>
      </w:r>
      <w:r w:rsidR="00FA0D55" w:rsidRPr="00C06026">
        <w:t xml:space="preserve"> </w:t>
      </w:r>
      <w:r w:rsidR="004244A1">
        <w:t xml:space="preserve">i Umowy przez okres dłuższy niż wskazany w </w:t>
      </w:r>
      <w:r w:rsidR="002F3D4E">
        <w:t>Par.</w:t>
      </w:r>
      <w:r w:rsidR="005F3E8F">
        <w:t xml:space="preserve"> </w:t>
      </w:r>
      <w:r w:rsidR="004244A1">
        <w:t>5 ust. 7 Umowy, Lider zobowiązany jest to przechowywania dokumentacji przez okres wynikający z przepisów prawa.</w:t>
      </w:r>
    </w:p>
    <w:p w14:paraId="7F1F2FF9" w14:textId="77777777" w:rsidR="002D1B58" w:rsidRPr="00C06026" w:rsidRDefault="002D1B58" w:rsidP="002F3D4E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</w:pPr>
      <w:r w:rsidRPr="00C06026">
        <w:t>Dokumenty przechowuje się w formie oryginałów albo ich uwierzytelnionych odpisów lub na powszechnie uznanych nośnikach danych, w tym jako elektroniczne wersje dokumentów oryginalnych lub dokumenty istniejące wyłącznie w wersji elektronicznej.</w:t>
      </w:r>
    </w:p>
    <w:p w14:paraId="6A8072DF" w14:textId="082BDD7A" w:rsidR="002D1B58" w:rsidRPr="00C06026" w:rsidRDefault="002D1B58" w:rsidP="002F3D4E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</w:pPr>
      <w:r w:rsidRPr="00C06026">
        <w:t>W przypadku zmiany miejsca przechowywania dokumentów związanych z realizacją Projektu</w:t>
      </w:r>
      <w:r w:rsidR="00D21C2A" w:rsidRPr="00C06026">
        <w:t xml:space="preserve"> </w:t>
      </w:r>
      <w:r w:rsidR="00FA0D55">
        <w:t>Grantobiorcy</w:t>
      </w:r>
      <w:r w:rsidR="00FA0D55" w:rsidRPr="00C06026">
        <w:t xml:space="preserve"> </w:t>
      </w:r>
      <w:r w:rsidRPr="00C06026">
        <w:t xml:space="preserve">przed upływem terminu, o którym mowa w ust. 1, </w:t>
      </w:r>
      <w:r w:rsidR="00DE48AC" w:rsidRPr="00C06026">
        <w:t xml:space="preserve">Lider </w:t>
      </w:r>
      <w:r w:rsidRPr="00C06026">
        <w:t>zobowiązuje się do poinformowania Województwa Mazowieckiego o dokonaniu zmiany miejsca przechowywania dokumentów, w terminie 14 dni od dnia zaistnienia tego zdarzenia.</w:t>
      </w:r>
    </w:p>
    <w:p w14:paraId="5CC3B8E4" w14:textId="26508453" w:rsidR="002D1B58" w:rsidRPr="00C06026" w:rsidRDefault="002D1B58" w:rsidP="002F3D4E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</w:pPr>
      <w:r w:rsidRPr="00C06026">
        <w:t>Województwo Mazowieckie może przedłużyć termin, o którym mowa w ust. 1</w:t>
      </w:r>
      <w:r w:rsidR="003E3775">
        <w:t xml:space="preserve"> zdanie pierwsze</w:t>
      </w:r>
      <w:r w:rsidRPr="00C06026">
        <w:t xml:space="preserve">, informując o tym </w:t>
      </w:r>
      <w:r w:rsidR="00DE48AC" w:rsidRPr="00C06026">
        <w:t xml:space="preserve">Lidera </w:t>
      </w:r>
      <w:r w:rsidR="00EB2987">
        <w:t xml:space="preserve">w formie pisemnej </w:t>
      </w:r>
      <w:r w:rsidRPr="00C06026">
        <w:t>przed upływem tego terminu.</w:t>
      </w:r>
      <w:r w:rsidR="00EB2987">
        <w:t xml:space="preserve"> Maksymalny okres przechowywania dokumentacji związanej z realizacją Projektu</w:t>
      </w:r>
      <w:r w:rsidR="00FA0D55">
        <w:t xml:space="preserve"> Grantobiorcy</w:t>
      </w:r>
      <w:r w:rsidR="00EB2987">
        <w:t xml:space="preserve"> i Umowy nie może przekroczyć </w:t>
      </w:r>
      <w:r w:rsidR="009D7309">
        <w:t>10 lat</w:t>
      </w:r>
      <w:r w:rsidR="00EB2987">
        <w:t xml:space="preserve">. </w:t>
      </w:r>
    </w:p>
    <w:p w14:paraId="5B98E189" w14:textId="0F38FFD1" w:rsidR="002D1B58" w:rsidRPr="00C06026" w:rsidRDefault="002D1B58" w:rsidP="002F3D4E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</w:pPr>
      <w:r w:rsidRPr="00C06026">
        <w:t xml:space="preserve">W okresie o którym mowa w ust. 1, Województwo Mazowieckie oraz inne upoważnione przez nią podmioty mają prawo wglądu do ww. dokumentacji oraz prowadzenia czynności kontrolnych związanych z </w:t>
      </w:r>
      <w:r w:rsidR="00EB2987">
        <w:t>prawidłową realizacją</w:t>
      </w:r>
      <w:r w:rsidRPr="00C06026">
        <w:t xml:space="preserve"> Umowy, jak również pozyskiwania i przechowywania kopii tej dokumentacji.</w:t>
      </w:r>
    </w:p>
    <w:p w14:paraId="13113564" w14:textId="350704D0" w:rsidR="002D1B58" w:rsidRPr="00000FDD" w:rsidRDefault="002F3D4E" w:rsidP="002F3D4E">
      <w:pPr>
        <w:pStyle w:val="Nagwek1"/>
      </w:pPr>
      <w:r>
        <w:t>Par.</w:t>
      </w:r>
      <w:r w:rsidR="002D1B58" w:rsidRPr="00000FDD">
        <w:t xml:space="preserve"> 1</w:t>
      </w:r>
      <w:r w:rsidR="005119DD" w:rsidRPr="00000FDD">
        <w:t>1</w:t>
      </w:r>
      <w:r w:rsidR="005A60F8" w:rsidRPr="00000FDD">
        <w:t xml:space="preserve">. </w:t>
      </w:r>
      <w:r w:rsidR="002D1B58" w:rsidRPr="00000FDD">
        <w:t>Ewaluacja</w:t>
      </w:r>
    </w:p>
    <w:p w14:paraId="1639F108" w14:textId="056CB970" w:rsidR="002D1B58" w:rsidRPr="00C06026" w:rsidRDefault="002D1B58" w:rsidP="002F3D4E">
      <w:pPr>
        <w:spacing w:after="0"/>
      </w:pPr>
      <w:r w:rsidRPr="00C06026">
        <w:t>W trakcie realizacji Projektu</w:t>
      </w:r>
      <w:r w:rsidR="00FA0D55">
        <w:t xml:space="preserve"> Grantobiorcy</w:t>
      </w:r>
      <w:r w:rsidRPr="00C06026">
        <w:t xml:space="preserve"> oraz w </w:t>
      </w:r>
      <w:r w:rsidR="00EB2987">
        <w:t>okresie</w:t>
      </w:r>
      <w:r w:rsidR="004630D2" w:rsidRPr="00C06026">
        <w:t xml:space="preserve"> </w:t>
      </w:r>
      <w:r w:rsidRPr="00C06026">
        <w:t xml:space="preserve">określonym w </w:t>
      </w:r>
      <w:r w:rsidR="002F3D4E">
        <w:t>Par.</w:t>
      </w:r>
      <w:r w:rsidRPr="00C06026">
        <w:t xml:space="preserve"> </w:t>
      </w:r>
      <w:r w:rsidR="00D21C2A" w:rsidRPr="00C06026">
        <w:t>5</w:t>
      </w:r>
      <w:r w:rsidR="00EB2987">
        <w:t xml:space="preserve"> ust. 7</w:t>
      </w:r>
      <w:r w:rsidR="006D7585">
        <w:t xml:space="preserve"> </w:t>
      </w:r>
      <w:r w:rsidR="00C03C28">
        <w:t xml:space="preserve">oraz </w:t>
      </w:r>
      <w:r w:rsidR="002F3D4E">
        <w:t>Par.</w:t>
      </w:r>
      <w:r w:rsidR="006D7585">
        <w:t xml:space="preserve"> 10 ust. 4 Umowy</w:t>
      </w:r>
      <w:r w:rsidRPr="00C06026">
        <w:t xml:space="preserve">, </w:t>
      </w:r>
      <w:r w:rsidR="00DE48AC" w:rsidRPr="00C06026">
        <w:t xml:space="preserve">Lider </w:t>
      </w:r>
      <w:r w:rsidRPr="00C06026">
        <w:t>jest zobowiązany do współpracy z Województwem Mazowieckim lub inną uprawnioną instytucją, jednostką organizacyjną lub podmiotem dokonujący</w:t>
      </w:r>
      <w:r w:rsidR="00D21C2A" w:rsidRPr="00C06026">
        <w:t>m</w:t>
      </w:r>
      <w:r w:rsidRPr="00C06026">
        <w:t xml:space="preserve"> ewaluacji. W szczególności </w:t>
      </w:r>
      <w:r w:rsidR="00DE48AC" w:rsidRPr="00C06026">
        <w:t xml:space="preserve">Lider </w:t>
      </w:r>
      <w:r w:rsidRPr="00C06026">
        <w:t>jest zobowiązany do:</w:t>
      </w:r>
    </w:p>
    <w:p w14:paraId="47E0801F" w14:textId="15DFF633" w:rsidR="002D1B58" w:rsidRPr="00C06026" w:rsidRDefault="002D1B58" w:rsidP="002F3D4E">
      <w:pPr>
        <w:pStyle w:val="Akapitzlist"/>
        <w:numPr>
          <w:ilvl w:val="1"/>
          <w:numId w:val="16"/>
        </w:numPr>
      </w:pPr>
      <w:r w:rsidRPr="00C06026">
        <w:t>przekazywania tym podmiotom wszelkich informacji dotyczących Projektu</w:t>
      </w:r>
      <w:r w:rsidR="00D21C2A" w:rsidRPr="00C06026">
        <w:t xml:space="preserve"> </w:t>
      </w:r>
      <w:r w:rsidR="00FA0D55">
        <w:t>Grantobiorcy</w:t>
      </w:r>
      <w:r w:rsidR="00FA0D55" w:rsidRPr="00C06026">
        <w:t xml:space="preserve"> </w:t>
      </w:r>
      <w:r w:rsidRPr="00C06026">
        <w:t>we wskazanym zakresie i terminie;</w:t>
      </w:r>
    </w:p>
    <w:p w14:paraId="0A9FF24B" w14:textId="77777777" w:rsidR="002D1B58" w:rsidRPr="00C06026" w:rsidRDefault="002D1B58" w:rsidP="002F3D4E">
      <w:pPr>
        <w:pStyle w:val="Akapitzlist"/>
        <w:numPr>
          <w:ilvl w:val="1"/>
          <w:numId w:val="16"/>
        </w:numPr>
      </w:pPr>
      <w:r w:rsidRPr="00C06026">
        <w:t>uczestnictwa w ankietach, wywiadach i innych formach realizacji badań ewaluacyjnych oraz udostępniania informacji koniecznych do ewaluacji we wskazanym zakresie;</w:t>
      </w:r>
    </w:p>
    <w:p w14:paraId="351ED03C" w14:textId="751FEA48" w:rsidR="002D1B58" w:rsidRPr="00C06026" w:rsidRDefault="002D1B58" w:rsidP="002F3D4E">
      <w:pPr>
        <w:pStyle w:val="Akapitzlist"/>
        <w:numPr>
          <w:ilvl w:val="1"/>
          <w:numId w:val="16"/>
        </w:numPr>
      </w:pPr>
      <w:r w:rsidRPr="00C06026">
        <w:t xml:space="preserve">przekazywania informacji o </w:t>
      </w:r>
      <w:r w:rsidR="00EB2987">
        <w:t>efektach i skutkach</w:t>
      </w:r>
      <w:r w:rsidRPr="00C06026">
        <w:t xml:space="preserve"> realizacji Projektu</w:t>
      </w:r>
      <w:r w:rsidR="00FA0D55">
        <w:t xml:space="preserve"> Grantobiorcy</w:t>
      </w:r>
      <w:r w:rsidRPr="00C06026">
        <w:t>.</w:t>
      </w:r>
    </w:p>
    <w:p w14:paraId="510DF46F" w14:textId="606049BE" w:rsidR="002D1B58" w:rsidRPr="00000FDD" w:rsidRDefault="002F3D4E" w:rsidP="002F3D4E">
      <w:pPr>
        <w:pStyle w:val="Nagwek1"/>
      </w:pPr>
      <w:r>
        <w:t>Par.</w:t>
      </w:r>
      <w:r w:rsidR="002D1B58" w:rsidRPr="00000FDD">
        <w:t xml:space="preserve"> 1</w:t>
      </w:r>
      <w:r w:rsidR="005119DD" w:rsidRPr="00000FDD">
        <w:t>2</w:t>
      </w:r>
      <w:r w:rsidR="005A60F8" w:rsidRPr="00000FDD">
        <w:t xml:space="preserve">. </w:t>
      </w:r>
      <w:r w:rsidR="002D1B58" w:rsidRPr="00000FDD">
        <w:t>Informacja i promocja</w:t>
      </w:r>
    </w:p>
    <w:p w14:paraId="1F672CE7" w14:textId="1406FB66" w:rsidR="002D1B58" w:rsidRPr="00C06026" w:rsidRDefault="00994604" w:rsidP="002F3D4E">
      <w:pPr>
        <w:pStyle w:val="Akapitzlist"/>
        <w:numPr>
          <w:ilvl w:val="0"/>
          <w:numId w:val="17"/>
        </w:numPr>
        <w:spacing w:after="120"/>
        <w:ind w:left="357" w:hanging="357"/>
        <w:contextualSpacing w:val="0"/>
      </w:pPr>
      <w:r>
        <w:t>Grantobiorca</w:t>
      </w:r>
      <w:r w:rsidRPr="00C06026">
        <w:t xml:space="preserve"> </w:t>
      </w:r>
      <w:r>
        <w:t>jest</w:t>
      </w:r>
      <w:r w:rsidR="002D1B58" w:rsidRPr="00C06026">
        <w:t xml:space="preserve"> zobowiązan</w:t>
      </w:r>
      <w:r>
        <w:t>y</w:t>
      </w:r>
      <w:r w:rsidR="002D1B58" w:rsidRPr="00C06026">
        <w:t xml:space="preserve"> do wypełniania obowiązków informacyjnych i promocyjnych zgodnie z </w:t>
      </w:r>
      <w:r w:rsidR="00B4659C" w:rsidRPr="00B4659C">
        <w:t>Obowiązk</w:t>
      </w:r>
      <w:r w:rsidR="00655B9B">
        <w:t>ami</w:t>
      </w:r>
      <w:r w:rsidR="00B4659C" w:rsidRPr="00B4659C">
        <w:t xml:space="preserve"> informacyjn</w:t>
      </w:r>
      <w:r w:rsidR="00655B9B">
        <w:t>ymi</w:t>
      </w:r>
      <w:r w:rsidR="00B4659C" w:rsidRPr="00B4659C">
        <w:t xml:space="preserve"> beneficjenta realizującego projekty w ramach Regionalnego Programu Operacyjnego Województwa Mazowieckiego na lata 2014-2020</w:t>
      </w:r>
      <w:r w:rsidR="00B4659C">
        <w:t>, stanowiącymi załącznik nr 9 do niniejszej Umowy</w:t>
      </w:r>
      <w:r w:rsidR="002D1B58" w:rsidRPr="00C06026">
        <w:t>.</w:t>
      </w:r>
    </w:p>
    <w:p w14:paraId="543266F1" w14:textId="10EB2190" w:rsidR="002D1B58" w:rsidRPr="00C06026" w:rsidRDefault="00994604" w:rsidP="002F3D4E">
      <w:pPr>
        <w:pStyle w:val="Akapitzlist"/>
        <w:numPr>
          <w:ilvl w:val="0"/>
          <w:numId w:val="17"/>
        </w:numPr>
      </w:pPr>
      <w:r>
        <w:t>Grantobiorca jest</w:t>
      </w:r>
      <w:r w:rsidRPr="00C06026">
        <w:t xml:space="preserve"> </w:t>
      </w:r>
      <w:r w:rsidR="002D1B58" w:rsidRPr="00C06026">
        <w:t>zobowiązan</w:t>
      </w:r>
      <w:r>
        <w:t>y</w:t>
      </w:r>
      <w:r w:rsidR="002D1B58" w:rsidRPr="00C06026">
        <w:t xml:space="preserve"> w szczególności do:</w:t>
      </w:r>
    </w:p>
    <w:p w14:paraId="2CA42144" w14:textId="13677F04" w:rsidR="002D1B58" w:rsidRPr="00C06026" w:rsidRDefault="004C206E" w:rsidP="002F3D4E">
      <w:pPr>
        <w:pStyle w:val="Akapitzlist"/>
        <w:numPr>
          <w:ilvl w:val="1"/>
          <w:numId w:val="17"/>
        </w:numPr>
      </w:pPr>
      <w:r w:rsidRPr="00C06026">
        <w:t xml:space="preserve">umieszczenia opisu Projektu </w:t>
      </w:r>
      <w:r w:rsidR="00FA0D55">
        <w:t>Grantobiorcy</w:t>
      </w:r>
      <w:r w:rsidR="00FA0D55" w:rsidRPr="00C06026">
        <w:t xml:space="preserve"> </w:t>
      </w:r>
      <w:r w:rsidRPr="00C06026">
        <w:t>wraz z wymaganymi logotypami w zakresie</w:t>
      </w:r>
      <w:r w:rsidR="00767B5F">
        <w:t>:</w:t>
      </w:r>
      <w:r w:rsidR="00767B5F" w:rsidRPr="00C06026">
        <w:t xml:space="preserve"> </w:t>
      </w:r>
    </w:p>
    <w:p w14:paraId="2F9CEEE4" w14:textId="58538BCC" w:rsidR="004C206E" w:rsidRPr="00C06026" w:rsidRDefault="004C206E" w:rsidP="002F3D4E">
      <w:pPr>
        <w:pStyle w:val="Akapitzlist"/>
        <w:numPr>
          <w:ilvl w:val="2"/>
          <w:numId w:val="17"/>
        </w:numPr>
      </w:pPr>
      <w:r w:rsidRPr="00C06026">
        <w:t xml:space="preserve">dokumentacji </w:t>
      </w:r>
      <w:r w:rsidR="008F0017">
        <w:t>U</w:t>
      </w:r>
      <w:r w:rsidR="008F0017" w:rsidRPr="00C06026">
        <w:t xml:space="preserve">sług </w:t>
      </w:r>
      <w:r w:rsidR="008F0017">
        <w:t xml:space="preserve">doradczych o charakterze proinnowacyjnym </w:t>
      </w:r>
      <w:r w:rsidRPr="00C06026">
        <w:t>wytworzonych w ramach Projektu</w:t>
      </w:r>
      <w:r w:rsidR="00FA0D55">
        <w:t xml:space="preserve"> Grantobiorcy</w:t>
      </w:r>
      <w:r w:rsidR="00CF2F8B" w:rsidRPr="00C06026">
        <w:t>,</w:t>
      </w:r>
      <w:r w:rsidRPr="00C06026">
        <w:t xml:space="preserve"> </w:t>
      </w:r>
    </w:p>
    <w:p w14:paraId="32857BB8" w14:textId="36482A7B" w:rsidR="002D1B58" w:rsidRPr="00C06026" w:rsidRDefault="002D1B58" w:rsidP="002F3D4E">
      <w:pPr>
        <w:pStyle w:val="Akapitzlist"/>
        <w:numPr>
          <w:ilvl w:val="2"/>
          <w:numId w:val="17"/>
        </w:numPr>
        <w:ind w:left="1843" w:hanging="223"/>
      </w:pPr>
      <w:r w:rsidRPr="00C06026">
        <w:lastRenderedPageBreak/>
        <w:t>wszystkich prowadzonych działań informacyjnych i promocyjnych dotyczących Projektu</w:t>
      </w:r>
      <w:r w:rsidR="00D83620">
        <w:t xml:space="preserve"> Grantobiorcy</w:t>
      </w:r>
      <w:r w:rsidRPr="00C06026">
        <w:t xml:space="preserve">, </w:t>
      </w:r>
    </w:p>
    <w:p w14:paraId="45E801FB" w14:textId="6CF94296" w:rsidR="002D1B58" w:rsidRPr="00C06026" w:rsidRDefault="002D1B58" w:rsidP="002F3D4E">
      <w:pPr>
        <w:pStyle w:val="Akapitzlist"/>
        <w:numPr>
          <w:ilvl w:val="2"/>
          <w:numId w:val="17"/>
        </w:numPr>
      </w:pPr>
      <w:r w:rsidRPr="00C06026">
        <w:t xml:space="preserve">wszystkich dokumentów związanych z realizacją Projektu </w:t>
      </w:r>
      <w:r w:rsidR="00FA0D55">
        <w:t>Grantobiorcy</w:t>
      </w:r>
      <w:r w:rsidR="00FA0D55" w:rsidRPr="00C06026">
        <w:t xml:space="preserve"> </w:t>
      </w:r>
      <w:r w:rsidRPr="00C06026">
        <w:t xml:space="preserve">podawanych do wiadomości publicznej, </w:t>
      </w:r>
    </w:p>
    <w:p w14:paraId="70A0E69A" w14:textId="317C5394" w:rsidR="002D1B58" w:rsidRPr="00C06026" w:rsidRDefault="002D1B58" w:rsidP="002F3D4E">
      <w:pPr>
        <w:pStyle w:val="Akapitzlist"/>
        <w:numPr>
          <w:ilvl w:val="2"/>
          <w:numId w:val="17"/>
        </w:numPr>
        <w:ind w:left="1985" w:hanging="322"/>
      </w:pPr>
      <w:r w:rsidRPr="00C06026">
        <w:t>wszystkich dokumentów i materiałów dla osób i podmiotów uczestniczących w Projekcie</w:t>
      </w:r>
      <w:r w:rsidR="00FA0D55" w:rsidRPr="00FA0D55">
        <w:t xml:space="preserve"> </w:t>
      </w:r>
      <w:r w:rsidR="00FA0D55">
        <w:t>Grantobiorcy</w:t>
      </w:r>
      <w:r w:rsidRPr="00C06026">
        <w:t>;</w:t>
      </w:r>
    </w:p>
    <w:p w14:paraId="67BB9BC7" w14:textId="0164D0B7" w:rsidR="002D1B58" w:rsidRDefault="002D1B58" w:rsidP="002F3D4E">
      <w:pPr>
        <w:pStyle w:val="Akapitzlist"/>
        <w:numPr>
          <w:ilvl w:val="1"/>
          <w:numId w:val="17"/>
        </w:numPr>
      </w:pPr>
      <w:r w:rsidRPr="00C06026">
        <w:t>umieszczenia opisu Projektu</w:t>
      </w:r>
      <w:r w:rsidR="004C206E" w:rsidRPr="00C06026">
        <w:t xml:space="preserve"> </w:t>
      </w:r>
      <w:r w:rsidR="00FA0D55">
        <w:t>Grantobiorcy</w:t>
      </w:r>
      <w:r w:rsidR="00FA0D55" w:rsidRPr="00C06026">
        <w:t xml:space="preserve"> </w:t>
      </w:r>
      <w:r w:rsidR="004C206E" w:rsidRPr="00C06026">
        <w:t xml:space="preserve">wraz z wymaganymi logotypami </w:t>
      </w:r>
      <w:r w:rsidRPr="00C06026">
        <w:t xml:space="preserve">na stronie internetowej </w:t>
      </w:r>
      <w:r w:rsidR="00A43515">
        <w:t>Partnerów</w:t>
      </w:r>
      <w:r w:rsidRPr="00C06026">
        <w:t xml:space="preserve"> w przypadku </w:t>
      </w:r>
      <w:r w:rsidR="00776952">
        <w:t>jej posiadania</w:t>
      </w:r>
      <w:r w:rsidRPr="00C06026">
        <w:t>;</w:t>
      </w:r>
      <w:r w:rsidR="002C7062">
        <w:t xml:space="preserve"> </w:t>
      </w:r>
    </w:p>
    <w:p w14:paraId="2354089F" w14:textId="13A7BB80" w:rsidR="002D1B58" w:rsidRPr="00C06026" w:rsidRDefault="002D1B58" w:rsidP="002F3D4E">
      <w:pPr>
        <w:pStyle w:val="Akapitzlist"/>
        <w:numPr>
          <w:ilvl w:val="1"/>
          <w:numId w:val="17"/>
        </w:numPr>
      </w:pPr>
      <w:r w:rsidRPr="00C06026">
        <w:t>przekazywania osobom i podmiotom uczestniczącym w Projekcie</w:t>
      </w:r>
      <w:r w:rsidR="00D83620">
        <w:t xml:space="preserve"> Grantobiorcy</w:t>
      </w:r>
      <w:r w:rsidR="004C206E" w:rsidRPr="00C06026">
        <w:t xml:space="preserve"> </w:t>
      </w:r>
      <w:r w:rsidRPr="00C06026">
        <w:t>informacji, że Projekt</w:t>
      </w:r>
      <w:r w:rsidR="004C206E" w:rsidRPr="00C06026">
        <w:t xml:space="preserve"> </w:t>
      </w:r>
      <w:r w:rsidR="00FA0D55">
        <w:t>Grantobiorcy</w:t>
      </w:r>
      <w:r w:rsidR="00FA0D55" w:rsidRPr="00C06026">
        <w:t xml:space="preserve"> </w:t>
      </w:r>
      <w:r w:rsidRPr="00C06026">
        <w:t xml:space="preserve">uzyskał </w:t>
      </w:r>
      <w:r w:rsidR="00A43515">
        <w:t>G</w:t>
      </w:r>
      <w:r w:rsidRPr="00C06026">
        <w:t>rant;</w:t>
      </w:r>
    </w:p>
    <w:p w14:paraId="69DB81BE" w14:textId="1803FB01" w:rsidR="002D1B58" w:rsidRDefault="002D1B58" w:rsidP="002F3D4E">
      <w:pPr>
        <w:pStyle w:val="Akapitzlist"/>
        <w:numPr>
          <w:ilvl w:val="1"/>
          <w:numId w:val="17"/>
        </w:numPr>
      </w:pPr>
      <w:r w:rsidRPr="00C06026">
        <w:t>dokumentowania działań informacyjnych i promocyjnych prowadzonych w ramach Projektu</w:t>
      </w:r>
      <w:r w:rsidR="00FA0D55">
        <w:t xml:space="preserve"> Grantobiorcy</w:t>
      </w:r>
      <w:r w:rsidR="005C6B9C">
        <w:t>;</w:t>
      </w:r>
    </w:p>
    <w:p w14:paraId="2BDEE7F9" w14:textId="473D7D0F" w:rsidR="005C6B9C" w:rsidRDefault="00655585" w:rsidP="002F3D4E">
      <w:pPr>
        <w:pStyle w:val="Akapitzlist"/>
        <w:numPr>
          <w:ilvl w:val="1"/>
          <w:numId w:val="17"/>
        </w:numPr>
      </w:pPr>
      <w:r>
        <w:t>zapewnienia obecności co najmniej jednego przedstawiciela Partnerstwa IOB w ramach każdego ze spotkań</w:t>
      </w:r>
      <w:r w:rsidR="005C6B9C">
        <w:t xml:space="preserve"> </w:t>
      </w:r>
      <w:r>
        <w:t xml:space="preserve">networkingowych odbywających się średnio raz w okresie 3 miesięcy oraz spotkań sprawozdawczych odbywających się średnio raz w okresie 6 miesięcy, o których to spotkaniach będą informowani przez Województwo Mazowieckie. </w:t>
      </w:r>
      <w:r w:rsidR="00C557B1">
        <w:t xml:space="preserve"> </w:t>
      </w:r>
    </w:p>
    <w:p w14:paraId="250D48E4" w14:textId="563C6F8A" w:rsidR="002D1B58" w:rsidRPr="00000FDD" w:rsidRDefault="002F3D4E" w:rsidP="002F3D4E">
      <w:pPr>
        <w:pStyle w:val="Nagwek1"/>
      </w:pPr>
      <w:r>
        <w:t>Par.</w:t>
      </w:r>
      <w:r w:rsidR="002D1B58" w:rsidRPr="00000FDD">
        <w:t xml:space="preserve"> 1</w:t>
      </w:r>
      <w:r w:rsidR="005119DD" w:rsidRPr="00000FDD">
        <w:t>3</w:t>
      </w:r>
      <w:r w:rsidR="005A60F8" w:rsidRPr="00000FDD">
        <w:t xml:space="preserve">. </w:t>
      </w:r>
      <w:r w:rsidR="002D1B58" w:rsidRPr="00000FDD">
        <w:t xml:space="preserve">Zmiany w </w:t>
      </w:r>
      <w:r w:rsidR="002045D5" w:rsidRPr="00000FDD">
        <w:t>U</w:t>
      </w:r>
      <w:r w:rsidR="002D1B58" w:rsidRPr="00000FDD">
        <w:t xml:space="preserve">mowie i </w:t>
      </w:r>
      <w:r w:rsidR="00EE7BB2" w:rsidRPr="00000FDD">
        <w:t>Projekcie Grantobiorcy</w:t>
      </w:r>
    </w:p>
    <w:p w14:paraId="09B217C4" w14:textId="0C0B0F3C" w:rsidR="002D1B58" w:rsidRPr="00C06026" w:rsidRDefault="002D1B58" w:rsidP="002F3D4E">
      <w:pPr>
        <w:pStyle w:val="Akapitzlist"/>
        <w:numPr>
          <w:ilvl w:val="0"/>
          <w:numId w:val="18"/>
        </w:numPr>
        <w:spacing w:after="120"/>
        <w:ind w:left="357" w:hanging="357"/>
        <w:contextualSpacing w:val="0"/>
      </w:pPr>
      <w:r w:rsidRPr="00C06026">
        <w:t>Z zastrzeżeniem ust. 6, wszelkie zmiany Umowy wymagają zachowania formy pisemnej pod rygorem</w:t>
      </w:r>
      <w:r w:rsidR="00375317" w:rsidRPr="00C06026">
        <w:t xml:space="preserve"> </w:t>
      </w:r>
      <w:r w:rsidRPr="00C06026">
        <w:t>nieważności i są wprowadzane w formie aneksu.</w:t>
      </w:r>
    </w:p>
    <w:p w14:paraId="6EFE64A8" w14:textId="1582EA29" w:rsidR="00FF7A6E" w:rsidRDefault="00CA6593" w:rsidP="002F3D4E">
      <w:pPr>
        <w:pStyle w:val="Akapitzlist"/>
        <w:numPr>
          <w:ilvl w:val="0"/>
          <w:numId w:val="18"/>
        </w:numPr>
        <w:spacing w:after="120" w:line="264" w:lineRule="auto"/>
        <w:ind w:left="357" w:hanging="357"/>
        <w:contextualSpacing w:val="0"/>
      </w:pPr>
      <w:r w:rsidRPr="00C06026">
        <w:t xml:space="preserve">W celu wytworzenia i utrzymania </w:t>
      </w:r>
      <w:r w:rsidR="00892694">
        <w:t>U</w:t>
      </w:r>
      <w:r w:rsidRPr="00C06026">
        <w:t xml:space="preserve">sługi </w:t>
      </w:r>
      <w:r w:rsidR="00892694">
        <w:t xml:space="preserve">doradczej o charakterze proinnowacyjnym </w:t>
      </w:r>
      <w:r w:rsidRPr="00C06026">
        <w:t xml:space="preserve">opisanej we Wniosku o przyznanie </w:t>
      </w:r>
      <w:r w:rsidR="004A5BBC">
        <w:t>g</w:t>
      </w:r>
      <w:r w:rsidRPr="00C06026">
        <w:t>rantu, w uzasadnionych przypadkach istnieje możliwość zmiany Partnera w trakcie realizacji Umowy, z zachowaniem formy pisemnej</w:t>
      </w:r>
      <w:r w:rsidR="006E46B9" w:rsidRPr="00C06026">
        <w:t>,</w:t>
      </w:r>
      <w:r w:rsidRPr="00C06026">
        <w:t xml:space="preserve"> poprzedzon</w:t>
      </w:r>
      <w:r w:rsidR="006E46B9" w:rsidRPr="00C06026">
        <w:t>a</w:t>
      </w:r>
      <w:r w:rsidRPr="00C06026">
        <w:t xml:space="preserve"> wnioskiem o dokonanie zmian w </w:t>
      </w:r>
      <w:r w:rsidR="00D83620">
        <w:t>P</w:t>
      </w:r>
      <w:r w:rsidR="00D83620" w:rsidRPr="00C06026">
        <w:t xml:space="preserve">rojekcie </w:t>
      </w:r>
      <w:r w:rsidR="00D83620">
        <w:t>Grantobiorcy</w:t>
      </w:r>
      <w:r w:rsidR="00D83620" w:rsidRPr="00C06026">
        <w:t xml:space="preserve"> </w:t>
      </w:r>
      <w:r w:rsidRPr="00C06026">
        <w:t>skierowanym przez Lidera do Województwa Mazowieckiego.</w:t>
      </w:r>
      <w:r w:rsidR="00FF7A6E">
        <w:t xml:space="preserve"> </w:t>
      </w:r>
      <w:r w:rsidR="00A66E7F">
        <w:t>W przypadku zmiany Partnera bez uzyskania z</w:t>
      </w:r>
      <w:r w:rsidR="00FF7A6E">
        <w:t>god</w:t>
      </w:r>
      <w:r w:rsidR="00A66E7F">
        <w:t>y</w:t>
      </w:r>
      <w:r w:rsidR="00FF7A6E">
        <w:t xml:space="preserve"> Województwa Mazowieckiego</w:t>
      </w:r>
      <w:r w:rsidR="00A66E7F">
        <w:t xml:space="preserve">, Województwo Mazowieckie jest uprawnione do </w:t>
      </w:r>
      <w:r w:rsidR="00FF7A6E">
        <w:t>wypowiedzenia Umowy o powierzenie grantu w trybie natychmiastowym.</w:t>
      </w:r>
    </w:p>
    <w:p w14:paraId="5A5DE6F5" w14:textId="0D116053" w:rsidR="0023466B" w:rsidRDefault="0023466B" w:rsidP="002F3D4E">
      <w:pPr>
        <w:pStyle w:val="Akapitzlist"/>
        <w:numPr>
          <w:ilvl w:val="0"/>
          <w:numId w:val="18"/>
        </w:numPr>
        <w:spacing w:after="120" w:line="264" w:lineRule="auto"/>
        <w:contextualSpacing w:val="0"/>
      </w:pPr>
      <w:r>
        <w:t xml:space="preserve">W celu utrzymania </w:t>
      </w:r>
      <w:r w:rsidRPr="0023466B">
        <w:t xml:space="preserve">Usługi doradczej o charakterze proinnowacyjnym </w:t>
      </w:r>
      <w:r>
        <w:t xml:space="preserve">w okresie trwałości, o którym mowa w </w:t>
      </w:r>
      <w:r w:rsidR="002F3D4E">
        <w:t>Par.</w:t>
      </w:r>
      <w:r w:rsidRPr="0023466B">
        <w:t xml:space="preserve"> 3</w:t>
      </w:r>
      <w:r>
        <w:t xml:space="preserve"> ust. 9, </w:t>
      </w:r>
      <w:r w:rsidRPr="00C06026">
        <w:t>w uzasadnionych przypadkach istnieje możliwość zmiany</w:t>
      </w:r>
      <w:r>
        <w:t xml:space="preserve"> deklaracji</w:t>
      </w:r>
      <w:r w:rsidRPr="0023466B">
        <w:t xml:space="preserve"> Lidera</w:t>
      </w:r>
      <w:r>
        <w:t xml:space="preserve"> dotyczącej </w:t>
      </w:r>
      <w:r w:rsidRPr="0023466B">
        <w:t>utrzymani</w:t>
      </w:r>
      <w:r>
        <w:t>a</w:t>
      </w:r>
      <w:r w:rsidRPr="0023466B">
        <w:t xml:space="preserve"> usługi w </w:t>
      </w:r>
      <w:r w:rsidR="00B4268C">
        <w:t>ofercie Partnera/Partnerów</w:t>
      </w:r>
      <w:r w:rsidR="0088304C">
        <w:t xml:space="preserve"> wyłącznie pod względem podmiotowym, a nie ilościowym</w:t>
      </w:r>
      <w:r>
        <w:t>. Niniejsze wymaga zachowania formy pisemnej i nie może nastąpić później niż na 3 miesiące przed zakończeniem Projektu Grantobiorcy.</w:t>
      </w:r>
      <w:r w:rsidRPr="0023466B">
        <w:t xml:space="preserve"> </w:t>
      </w:r>
    </w:p>
    <w:p w14:paraId="104671E1" w14:textId="5C633089" w:rsidR="002D1B58" w:rsidRPr="00C06026" w:rsidRDefault="00DE48AC" w:rsidP="002F3D4E">
      <w:pPr>
        <w:pStyle w:val="Akapitzlist"/>
        <w:numPr>
          <w:ilvl w:val="0"/>
          <w:numId w:val="18"/>
        </w:numPr>
        <w:spacing w:after="120"/>
        <w:ind w:left="357" w:hanging="357"/>
        <w:contextualSpacing w:val="0"/>
      </w:pPr>
      <w:r w:rsidRPr="00C06026">
        <w:t>Lider</w:t>
      </w:r>
      <w:r w:rsidR="002D1B58" w:rsidRPr="00C06026">
        <w:t xml:space="preserve">, w terminie 30 dni od dnia zaistnienia okoliczności powodujących konieczność wprowadzenia zmian do Umowy </w:t>
      </w:r>
      <w:r w:rsidR="00574485">
        <w:t>lub</w:t>
      </w:r>
      <w:r w:rsidR="002D1B58" w:rsidRPr="00C06026">
        <w:t xml:space="preserve"> Projektu</w:t>
      </w:r>
      <w:r w:rsidR="007E6881">
        <w:t xml:space="preserve"> Grantobiorcy</w:t>
      </w:r>
      <w:r w:rsidR="002D1B58" w:rsidRPr="00C06026">
        <w:t>, jest zobowiązany zgłosić ten fakt do Województwa Mazowieckiego na piśmie wraz z uzasadnieniem i propozycją zmiany Umowy.</w:t>
      </w:r>
    </w:p>
    <w:p w14:paraId="798B76A3" w14:textId="49EC1F68" w:rsidR="002D1B58" w:rsidRPr="00C06026" w:rsidRDefault="002D1B58" w:rsidP="002F3D4E">
      <w:pPr>
        <w:pStyle w:val="Akapitzlist"/>
        <w:numPr>
          <w:ilvl w:val="0"/>
          <w:numId w:val="18"/>
        </w:numPr>
        <w:spacing w:after="120"/>
        <w:ind w:left="357" w:hanging="357"/>
        <w:contextualSpacing w:val="0"/>
      </w:pPr>
      <w:r w:rsidRPr="00C06026">
        <w:t>Zgłoszenie zmian nie może nastąpić później</w:t>
      </w:r>
      <w:r w:rsidR="006E46B9" w:rsidRPr="00C06026">
        <w:t>,</w:t>
      </w:r>
      <w:r w:rsidRPr="00C06026">
        <w:t xml:space="preserve"> niż 30 dni przed dniem zakończenia okresu kwalifikowalności. W przypadku naruszenia przez </w:t>
      </w:r>
      <w:r w:rsidR="00DE48AC" w:rsidRPr="00C06026">
        <w:t xml:space="preserve">Lidera </w:t>
      </w:r>
      <w:r w:rsidRPr="00C06026">
        <w:t>tego terminu, Województwo Mazowieckie może pozostawić to zgłoszenie bez rozpatrzenia.</w:t>
      </w:r>
    </w:p>
    <w:p w14:paraId="76534A5D" w14:textId="77777777" w:rsidR="002D1B58" w:rsidRPr="00C06026" w:rsidRDefault="002D1B58" w:rsidP="002F3D4E">
      <w:pPr>
        <w:pStyle w:val="Akapitzlist"/>
        <w:numPr>
          <w:ilvl w:val="0"/>
          <w:numId w:val="18"/>
        </w:numPr>
        <w:spacing w:after="0"/>
        <w:ind w:left="357" w:hanging="357"/>
        <w:contextualSpacing w:val="0"/>
      </w:pPr>
      <w:r w:rsidRPr="00C06026">
        <w:t>Aneksu nie wymagają zmiany dotyczące:</w:t>
      </w:r>
    </w:p>
    <w:p w14:paraId="7458DB6D" w14:textId="511480C4" w:rsidR="002D1B58" w:rsidRPr="00C06026" w:rsidRDefault="002D1B58" w:rsidP="002F3D4E">
      <w:pPr>
        <w:pStyle w:val="Akapitzlist"/>
        <w:numPr>
          <w:ilvl w:val="1"/>
          <w:numId w:val="18"/>
        </w:numPr>
        <w:spacing w:after="0"/>
        <w:contextualSpacing w:val="0"/>
      </w:pPr>
      <w:r w:rsidRPr="00C06026">
        <w:t xml:space="preserve">danych, o których mowa w </w:t>
      </w:r>
      <w:r w:rsidR="002F3D4E">
        <w:t>Par.</w:t>
      </w:r>
      <w:r w:rsidRPr="00C06026">
        <w:t xml:space="preserve"> </w:t>
      </w:r>
      <w:r w:rsidR="001466CC" w:rsidRPr="00C06026">
        <w:t xml:space="preserve">16 </w:t>
      </w:r>
      <w:r w:rsidRPr="00C06026">
        <w:t>ust. 5</w:t>
      </w:r>
      <w:r w:rsidR="003D40B1">
        <w:t>,</w:t>
      </w:r>
      <w:r w:rsidRPr="00C06026">
        <w:t xml:space="preserve"> 6</w:t>
      </w:r>
      <w:r w:rsidR="003D40B1">
        <w:t xml:space="preserve"> i 13</w:t>
      </w:r>
      <w:r w:rsidR="00B7299B">
        <w:t xml:space="preserve"> Umowy</w:t>
      </w:r>
      <w:r w:rsidRPr="00C06026">
        <w:t>;</w:t>
      </w:r>
    </w:p>
    <w:p w14:paraId="0FE6D85D" w14:textId="6E4D6294" w:rsidR="002D1B58" w:rsidRPr="00C06026" w:rsidRDefault="002D1B58" w:rsidP="002F3D4E">
      <w:pPr>
        <w:pStyle w:val="Akapitzlist"/>
        <w:numPr>
          <w:ilvl w:val="1"/>
          <w:numId w:val="18"/>
        </w:numPr>
        <w:spacing w:after="0"/>
        <w:contextualSpacing w:val="0"/>
      </w:pPr>
      <w:r w:rsidRPr="00C06026">
        <w:t>Harmonogramu rzeczowo-finansowego realizacji Projektu</w:t>
      </w:r>
      <w:r w:rsidR="005726D6">
        <w:t xml:space="preserve"> Grantobiorcy</w:t>
      </w:r>
      <w:r w:rsidRPr="00C06026">
        <w:t xml:space="preserve"> (o ile pozostają bez wpływu na okres kwalifikowalności wydatków);</w:t>
      </w:r>
    </w:p>
    <w:p w14:paraId="260733B0" w14:textId="11D9CCEB" w:rsidR="002D1B58" w:rsidRPr="00C06026" w:rsidRDefault="002D1B58" w:rsidP="002F3D4E">
      <w:pPr>
        <w:pStyle w:val="Akapitzlist"/>
        <w:numPr>
          <w:ilvl w:val="1"/>
          <w:numId w:val="18"/>
        </w:numPr>
        <w:spacing w:after="0"/>
        <w:contextualSpacing w:val="0"/>
      </w:pPr>
      <w:r w:rsidRPr="00C06026">
        <w:t>Harmonogramu</w:t>
      </w:r>
      <w:r w:rsidR="00516914">
        <w:t xml:space="preserve"> płatności</w:t>
      </w:r>
      <w:r w:rsidRPr="00C06026">
        <w:t xml:space="preserve"> (o ile nie dotyczą przesunięcia środków między latami i pozostają bez wpływu na okres kwalifikowalności wydatków);</w:t>
      </w:r>
    </w:p>
    <w:p w14:paraId="7D56C0D9" w14:textId="248D8EA6" w:rsidR="002D1B58" w:rsidRPr="00C06026" w:rsidRDefault="002D1B58" w:rsidP="002F3D4E">
      <w:pPr>
        <w:pStyle w:val="Akapitzlist"/>
        <w:numPr>
          <w:ilvl w:val="1"/>
          <w:numId w:val="18"/>
        </w:numPr>
        <w:spacing w:after="120"/>
        <w:contextualSpacing w:val="0"/>
      </w:pPr>
      <w:r w:rsidRPr="00C06026">
        <w:t>rachunków bankowych.</w:t>
      </w:r>
    </w:p>
    <w:p w14:paraId="043143D7" w14:textId="65676460" w:rsidR="002D1B58" w:rsidRPr="00C06026" w:rsidRDefault="002D1B58" w:rsidP="002F3D4E">
      <w:pPr>
        <w:pStyle w:val="Akapitzlist"/>
        <w:numPr>
          <w:ilvl w:val="0"/>
          <w:numId w:val="18"/>
        </w:numPr>
        <w:spacing w:after="120"/>
        <w:ind w:left="357" w:hanging="357"/>
        <w:contextualSpacing w:val="0"/>
      </w:pPr>
      <w:r w:rsidRPr="00C06026">
        <w:lastRenderedPageBreak/>
        <w:t xml:space="preserve">Zmiany, o których mowa w ust. </w:t>
      </w:r>
      <w:r w:rsidR="00DA7F32">
        <w:t>6</w:t>
      </w:r>
      <w:r w:rsidRPr="00C06026">
        <w:t xml:space="preserve"> pkt 1 i 4, dokonywane są na podstawie pisemnego oświadczenia </w:t>
      </w:r>
      <w:r w:rsidR="00DE48AC" w:rsidRPr="00C06026">
        <w:t>Lidera</w:t>
      </w:r>
      <w:r w:rsidRPr="00C06026">
        <w:t xml:space="preserve">. Zmiany, o których mowa w ust. </w:t>
      </w:r>
      <w:r w:rsidR="00DA7F32">
        <w:t>6</w:t>
      </w:r>
      <w:r w:rsidR="009F5F75" w:rsidRPr="00C06026">
        <w:t xml:space="preserve"> </w:t>
      </w:r>
      <w:r w:rsidRPr="00C06026">
        <w:t>pkt 2</w:t>
      </w:r>
      <w:r w:rsidR="006E46B9" w:rsidRPr="00C06026">
        <w:t xml:space="preserve"> i </w:t>
      </w:r>
      <w:r w:rsidRPr="00C06026">
        <w:t xml:space="preserve">3, wymagają zatwierdzenia </w:t>
      </w:r>
      <w:r w:rsidR="009F0CBB">
        <w:t xml:space="preserve">przez </w:t>
      </w:r>
      <w:r w:rsidRPr="00C06026">
        <w:t>Województw</w:t>
      </w:r>
      <w:r w:rsidR="009F0CBB">
        <w:t>o</w:t>
      </w:r>
      <w:r w:rsidRPr="00C06026">
        <w:t xml:space="preserve"> Mazowieckie.</w:t>
      </w:r>
    </w:p>
    <w:p w14:paraId="71043E15" w14:textId="3392A6BE" w:rsidR="002D1B58" w:rsidRPr="00C06026" w:rsidRDefault="00DE48AC" w:rsidP="002F3D4E">
      <w:pPr>
        <w:pStyle w:val="Akapitzlist"/>
        <w:numPr>
          <w:ilvl w:val="0"/>
          <w:numId w:val="18"/>
        </w:numPr>
        <w:spacing w:after="120"/>
        <w:ind w:left="357" w:hanging="357"/>
        <w:contextualSpacing w:val="0"/>
      </w:pPr>
      <w:r w:rsidRPr="00C06026">
        <w:t xml:space="preserve">Lider </w:t>
      </w:r>
      <w:r w:rsidR="002D1B58" w:rsidRPr="00C06026">
        <w:t xml:space="preserve">zobowiązany jest do niezwłocznego poinformowania Województwa Mazowieckiego </w:t>
      </w:r>
      <w:r w:rsidR="006E46B9" w:rsidRPr="00C06026">
        <w:br/>
      </w:r>
      <w:r w:rsidR="002D1B58" w:rsidRPr="00C06026">
        <w:t xml:space="preserve">o zmianie </w:t>
      </w:r>
      <w:r w:rsidR="006E46B9" w:rsidRPr="00C06026">
        <w:t>R</w:t>
      </w:r>
      <w:r w:rsidR="002D1B58" w:rsidRPr="00C06026">
        <w:t xml:space="preserve">achunków </w:t>
      </w:r>
      <w:r w:rsidR="009F5F75">
        <w:t>B</w:t>
      </w:r>
      <w:r w:rsidR="009F5F75" w:rsidRPr="00C06026">
        <w:t xml:space="preserve">ankowych </w:t>
      </w:r>
      <w:r w:rsidRPr="00C06026">
        <w:t>Lidera</w:t>
      </w:r>
      <w:r w:rsidR="002D1B58" w:rsidRPr="00C06026">
        <w:t xml:space="preserve">. W przypadku, gdy zmiana ta nastąpi przed złożeniem </w:t>
      </w:r>
      <w:r w:rsidR="006E46B9" w:rsidRPr="00C06026">
        <w:t>W</w:t>
      </w:r>
      <w:r w:rsidR="002D1B58" w:rsidRPr="00C06026">
        <w:t xml:space="preserve">niosku o </w:t>
      </w:r>
      <w:r w:rsidR="00BC0082" w:rsidRPr="00C06026">
        <w:t xml:space="preserve">wypłatę </w:t>
      </w:r>
      <w:r w:rsidR="00F9515A">
        <w:t>g</w:t>
      </w:r>
      <w:r w:rsidR="00BC0082" w:rsidRPr="00C06026">
        <w:t>rantu</w:t>
      </w:r>
      <w:r w:rsidR="006E46B9" w:rsidRPr="00C06026">
        <w:t>,</w:t>
      </w:r>
      <w:r w:rsidR="002D1B58" w:rsidRPr="00C06026">
        <w:t xml:space="preserve"> </w:t>
      </w:r>
      <w:r w:rsidRPr="00C06026">
        <w:t xml:space="preserve">Lider </w:t>
      </w:r>
      <w:r w:rsidR="002D1B58" w:rsidRPr="00C06026">
        <w:t>zobowiązany jest poinformować o zmianie nie później</w:t>
      </w:r>
      <w:r w:rsidR="006E46B9" w:rsidRPr="00C06026">
        <w:t>,</w:t>
      </w:r>
      <w:r w:rsidR="002D1B58" w:rsidRPr="00C06026">
        <w:t xml:space="preserve"> niż we wniosku </w:t>
      </w:r>
      <w:r w:rsidR="00BC0082" w:rsidRPr="00C06026">
        <w:t xml:space="preserve">o wypłatę </w:t>
      </w:r>
      <w:r w:rsidR="00F9515A">
        <w:t>g</w:t>
      </w:r>
      <w:r w:rsidR="00BC0082" w:rsidRPr="00C06026">
        <w:t>rantu</w:t>
      </w:r>
      <w:r w:rsidR="002D1B58" w:rsidRPr="00C06026">
        <w:t>.</w:t>
      </w:r>
    </w:p>
    <w:p w14:paraId="4ACEA78F" w14:textId="15F490C9" w:rsidR="002D1B58" w:rsidRPr="00C06026" w:rsidRDefault="002D1B58" w:rsidP="002F3D4E">
      <w:pPr>
        <w:pStyle w:val="Akapitzlist"/>
        <w:numPr>
          <w:ilvl w:val="0"/>
          <w:numId w:val="18"/>
        </w:numPr>
        <w:spacing w:after="120"/>
        <w:ind w:left="357" w:hanging="357"/>
        <w:contextualSpacing w:val="0"/>
      </w:pPr>
      <w:r w:rsidRPr="00C06026">
        <w:t xml:space="preserve">W przypadku dokonania płatności na rachunek bankowy o błędnym numerze na skutek niedopełnienia obowiązku, o którym mowa w ust. </w:t>
      </w:r>
      <w:r w:rsidR="00DA7F32">
        <w:t>1</w:t>
      </w:r>
      <w:r w:rsidRPr="00C06026">
        <w:t xml:space="preserve">, koszty związane z ponownym dokonaniem przelewu oraz wszelkie konsekwencje dochodzenia środków stanowiących bezpodstawne wzbogacenie osoby trzeciej, w tym konsekwencje ich utraty, obciążają </w:t>
      </w:r>
      <w:r w:rsidR="004F185B" w:rsidRPr="00C06026">
        <w:t>Lidera</w:t>
      </w:r>
      <w:r w:rsidRPr="00C06026">
        <w:t xml:space="preserve">. </w:t>
      </w:r>
      <w:r w:rsidR="004F185B" w:rsidRPr="00C06026">
        <w:t xml:space="preserve">Lider </w:t>
      </w:r>
      <w:r w:rsidRPr="00C06026">
        <w:t xml:space="preserve">odpowiada solidarnie z bezpodstawnie wzbogaconą osobą i na żądanie Województwa Mazowieckiego zobowiązany jest zwrócić pełną kwotę </w:t>
      </w:r>
      <w:r w:rsidR="006E46B9" w:rsidRPr="00C06026">
        <w:t xml:space="preserve">środków finansowych </w:t>
      </w:r>
      <w:r w:rsidRPr="00C06026">
        <w:t>prze</w:t>
      </w:r>
      <w:r w:rsidR="006E46B9" w:rsidRPr="00C06026">
        <w:t>kazanych</w:t>
      </w:r>
      <w:r w:rsidRPr="00C06026">
        <w:t xml:space="preserve"> na błędny numer rachunku. W momencie dokonania zwrotu wszelkich środków finansowych, Województwo Mazowieckie oświadcza, że przekazuje </w:t>
      </w:r>
      <w:r w:rsidR="004F185B" w:rsidRPr="00C06026">
        <w:t xml:space="preserve">Liderowi </w:t>
      </w:r>
      <w:r w:rsidRPr="00C06026">
        <w:t>tytuł do wszelkich regresowych roszczeń finansowych względem osoby bezpodstawnie wzbogaconej.</w:t>
      </w:r>
    </w:p>
    <w:p w14:paraId="74FF0392" w14:textId="0E7FCF8A" w:rsidR="002D1B58" w:rsidRDefault="002D1B58" w:rsidP="002F3D4E">
      <w:pPr>
        <w:pStyle w:val="Akapitzlist"/>
        <w:numPr>
          <w:ilvl w:val="0"/>
          <w:numId w:val="18"/>
        </w:numPr>
        <w:spacing w:after="120"/>
        <w:ind w:left="357" w:hanging="357"/>
        <w:contextualSpacing w:val="0"/>
      </w:pPr>
      <w:r w:rsidRPr="00C06026">
        <w:t>Województwo Mazowieckie ustosunkuje się do zgłoszonych zmian w terminie 30 dni od dnia ich otrzymania, uzasadniając swoje stanowisko w razie odmowy ich uwzględnienia.</w:t>
      </w:r>
    </w:p>
    <w:p w14:paraId="5849AC6F" w14:textId="59696CF0" w:rsidR="006273CB" w:rsidRDefault="006273CB" w:rsidP="002F3D4E">
      <w:pPr>
        <w:pStyle w:val="Akapitzlist"/>
        <w:numPr>
          <w:ilvl w:val="0"/>
          <w:numId w:val="18"/>
        </w:numPr>
        <w:spacing w:after="120"/>
        <w:contextualSpacing w:val="0"/>
      </w:pPr>
      <w:r>
        <w:t xml:space="preserve">W przypadku wystąpienia sytuacji opisanej w ust. 2 i uzyskania zgody </w:t>
      </w:r>
      <w:r w:rsidRPr="00C06026">
        <w:t>Województw</w:t>
      </w:r>
      <w:r>
        <w:t>a</w:t>
      </w:r>
      <w:r w:rsidRPr="00C06026">
        <w:t xml:space="preserve"> Mazowieckie</w:t>
      </w:r>
      <w:r>
        <w:t xml:space="preserve">go na zmianę Partnera. Lider jest zobowiązany w ciągu 40 dni dostarczyć </w:t>
      </w:r>
      <w:r w:rsidRPr="006273CB">
        <w:t>zaktualizowan</w:t>
      </w:r>
      <w:r>
        <w:t>y</w:t>
      </w:r>
      <w:r w:rsidRPr="006273CB">
        <w:t xml:space="preserve"> w tym zakresie Wniosku o przyznanie grantu wraz z załącznikami, w tym nowej Umowy Partnerstwa IOB</w:t>
      </w:r>
      <w:r>
        <w:t xml:space="preserve"> i wymaganych niniejszą Umową załączników dotyczących Partnerów.</w:t>
      </w:r>
    </w:p>
    <w:p w14:paraId="127ABAE3" w14:textId="79AEB77E" w:rsidR="005A3DA8" w:rsidRDefault="005A3DA8" w:rsidP="002F3D4E">
      <w:pPr>
        <w:pStyle w:val="Akapitzlist"/>
        <w:numPr>
          <w:ilvl w:val="0"/>
          <w:numId w:val="18"/>
        </w:numPr>
        <w:spacing w:after="120"/>
        <w:ind w:left="357" w:hanging="357"/>
        <w:contextualSpacing w:val="0"/>
      </w:pPr>
      <w:r>
        <w:t>W przypadkach określonych w Umowie oraz w przypadku dokonania przez Lidera zmian w Usługach doradczych o charakterze proinnowacyjnym</w:t>
      </w:r>
      <w:r w:rsidR="008000F9">
        <w:t>,</w:t>
      </w:r>
      <w:r>
        <w:t xml:space="preserve"> Województwo Mazowieckie jest uprawnione do obniżenia wysokości Grantu odpowiednio w zakresie w jakim jest to konieczne</w:t>
      </w:r>
      <w:r w:rsidR="008000F9">
        <w:t>,</w:t>
      </w:r>
      <w:r>
        <w:t xml:space="preserve"> lub w zakresie w jakim zmiany w Usługach doradczych o charakterze proinnowacyjnym wpłynęły na zmniejszenie ich wartości.</w:t>
      </w:r>
    </w:p>
    <w:p w14:paraId="1B61E0C3" w14:textId="2EB70516" w:rsidR="005A3DA8" w:rsidRPr="00C06026" w:rsidRDefault="00AA0192" w:rsidP="002F3D4E">
      <w:pPr>
        <w:pStyle w:val="Akapitzlist"/>
        <w:numPr>
          <w:ilvl w:val="0"/>
          <w:numId w:val="18"/>
        </w:numPr>
        <w:spacing w:after="120"/>
        <w:ind w:left="357" w:hanging="357"/>
        <w:contextualSpacing w:val="0"/>
      </w:pPr>
      <w:r>
        <w:t>Obniżenie Grantu odbędzie się po konsultacji z Liderem, poprzez skierowanie</w:t>
      </w:r>
      <w:r w:rsidR="008000F9">
        <w:t xml:space="preserve"> przez Województwo Mazowieckie</w:t>
      </w:r>
      <w:r>
        <w:t xml:space="preserve"> do Lidera odpowiedniego dokumentu w formie pisemnej wskazującego na kwotę o jaką Grant został pomniejszony.</w:t>
      </w:r>
    </w:p>
    <w:p w14:paraId="7638E415" w14:textId="0C8D08FA" w:rsidR="002D1B58" w:rsidRPr="00000FDD" w:rsidRDefault="002F3D4E" w:rsidP="002F3D4E">
      <w:pPr>
        <w:pStyle w:val="Nagwek1"/>
      </w:pPr>
      <w:r>
        <w:t>Par.</w:t>
      </w:r>
      <w:r w:rsidR="002D1B58" w:rsidRPr="00000FDD">
        <w:t xml:space="preserve"> 1</w:t>
      </w:r>
      <w:r w:rsidR="005119DD" w:rsidRPr="00000FDD">
        <w:t>4</w:t>
      </w:r>
      <w:r w:rsidR="005A60F8" w:rsidRPr="00000FDD">
        <w:t xml:space="preserve">. </w:t>
      </w:r>
      <w:r w:rsidR="002D1B58" w:rsidRPr="00000FDD">
        <w:t xml:space="preserve">Rozwiązanie </w:t>
      </w:r>
      <w:r w:rsidR="002045D5" w:rsidRPr="00000FDD">
        <w:t>U</w:t>
      </w:r>
      <w:r w:rsidR="002D1B58" w:rsidRPr="00000FDD">
        <w:t>mowy</w:t>
      </w:r>
    </w:p>
    <w:p w14:paraId="7F92F721" w14:textId="2175F161" w:rsidR="002D1B58" w:rsidRPr="00C06026" w:rsidRDefault="002D1B58" w:rsidP="002F3D4E">
      <w:pPr>
        <w:pStyle w:val="Akapitzlist"/>
        <w:numPr>
          <w:ilvl w:val="0"/>
          <w:numId w:val="19"/>
        </w:numPr>
      </w:pPr>
      <w:r w:rsidRPr="00C06026">
        <w:t xml:space="preserve">Województwo Mazowieckie może </w:t>
      </w:r>
      <w:r w:rsidR="003A2E37">
        <w:t>rozwiązać</w:t>
      </w:r>
      <w:r w:rsidR="003A2E37" w:rsidRPr="00C06026">
        <w:t xml:space="preserve"> </w:t>
      </w:r>
      <w:r w:rsidRPr="00C06026">
        <w:t xml:space="preserve">Umowę z zachowaniem jednomiesięcznego </w:t>
      </w:r>
      <w:r w:rsidR="003A2E37">
        <w:t>okresu</w:t>
      </w:r>
      <w:r w:rsidRPr="00C06026">
        <w:t xml:space="preserve"> wypowiedzenia, jeżeli </w:t>
      </w:r>
      <w:r w:rsidR="004F185B" w:rsidRPr="00C06026">
        <w:t>Lider</w:t>
      </w:r>
      <w:r w:rsidRPr="00C06026">
        <w:t>:</w:t>
      </w:r>
    </w:p>
    <w:p w14:paraId="441FB6C8" w14:textId="6224E8C7" w:rsidR="002D1B58" w:rsidRPr="00C06026" w:rsidRDefault="00456DC9" w:rsidP="002F3D4E">
      <w:pPr>
        <w:pStyle w:val="Akapitzlist"/>
        <w:numPr>
          <w:ilvl w:val="1"/>
          <w:numId w:val="19"/>
        </w:numPr>
      </w:pPr>
      <w:r w:rsidRPr="00C06026">
        <w:t>realiz</w:t>
      </w:r>
      <w:r>
        <w:t>uje</w:t>
      </w:r>
      <w:r w:rsidRPr="00C06026">
        <w:t xml:space="preserve"> </w:t>
      </w:r>
      <w:r w:rsidR="002D1B58" w:rsidRPr="00C06026">
        <w:t>Projekt</w:t>
      </w:r>
      <w:r w:rsidR="004C206E" w:rsidRPr="00C06026">
        <w:t xml:space="preserve"> </w:t>
      </w:r>
      <w:r w:rsidR="005726D6">
        <w:t>Grantobiorcy</w:t>
      </w:r>
      <w:r w:rsidR="005726D6" w:rsidRPr="00C06026">
        <w:t xml:space="preserve"> </w:t>
      </w:r>
      <w:r w:rsidR="004C206E" w:rsidRPr="00C06026">
        <w:t xml:space="preserve">niezgodnie z terminami określonymi w </w:t>
      </w:r>
      <w:r w:rsidR="002F3D4E">
        <w:t>Par.</w:t>
      </w:r>
      <w:r w:rsidR="002D1B58" w:rsidRPr="00C06026">
        <w:t xml:space="preserve"> </w:t>
      </w:r>
      <w:r w:rsidR="004C206E" w:rsidRPr="00C06026">
        <w:t>5 ust. 1</w:t>
      </w:r>
      <w:r w:rsidR="00714F9E">
        <w:t xml:space="preserve"> Umowy</w:t>
      </w:r>
      <w:r w:rsidR="00E96CA4">
        <w:t xml:space="preserve"> lub Harmonogramie rzeczowo-finansowym</w:t>
      </w:r>
      <w:r w:rsidR="002D1B58" w:rsidRPr="00C06026">
        <w:t>;</w:t>
      </w:r>
    </w:p>
    <w:p w14:paraId="0FB3F1FF" w14:textId="330A5CA8" w:rsidR="002D1B58" w:rsidRPr="00C06026" w:rsidRDefault="002D1B58" w:rsidP="002F3D4E">
      <w:pPr>
        <w:pStyle w:val="Akapitzlist"/>
        <w:numPr>
          <w:ilvl w:val="1"/>
          <w:numId w:val="19"/>
        </w:numPr>
      </w:pPr>
      <w:r w:rsidRPr="00C06026">
        <w:t xml:space="preserve">wykorzystał </w:t>
      </w:r>
      <w:r w:rsidR="004A5BBC">
        <w:t>G</w:t>
      </w:r>
      <w:r w:rsidRPr="00C06026">
        <w:t xml:space="preserve">rant niezgodnie z celami </w:t>
      </w:r>
      <w:r w:rsidR="007E6881">
        <w:t>P</w:t>
      </w:r>
      <w:r w:rsidR="007E6881" w:rsidRPr="00C06026">
        <w:t xml:space="preserve">rojektu </w:t>
      </w:r>
      <w:r w:rsidR="007E6881">
        <w:t>Grantobiorcy</w:t>
      </w:r>
      <w:r w:rsidR="007E6881" w:rsidRPr="00C06026">
        <w:t xml:space="preserve"> </w:t>
      </w:r>
      <w:r w:rsidRPr="00C06026">
        <w:t>realizowanego na podstawie Regulaminu;</w:t>
      </w:r>
    </w:p>
    <w:p w14:paraId="0557873A" w14:textId="41E2C63A" w:rsidR="002D1B58" w:rsidRPr="00C06026" w:rsidRDefault="002D1B58" w:rsidP="002F3D4E">
      <w:pPr>
        <w:pStyle w:val="Akapitzlist"/>
        <w:numPr>
          <w:ilvl w:val="1"/>
          <w:numId w:val="19"/>
        </w:numPr>
      </w:pPr>
      <w:r w:rsidRPr="00C06026">
        <w:t>nie rozpoczął realizacji Projektu</w:t>
      </w:r>
      <w:r w:rsidR="007E6881">
        <w:t xml:space="preserve"> Grantobiorcy</w:t>
      </w:r>
      <w:r w:rsidRPr="00C06026">
        <w:t xml:space="preserve"> w terminie 3 miesięcy od dnia </w:t>
      </w:r>
      <w:r w:rsidR="0094344D">
        <w:t>zawarcia Umowy</w:t>
      </w:r>
      <w:r w:rsidRPr="00C06026">
        <w:t xml:space="preserve"> i nie poinformował</w:t>
      </w:r>
      <w:r w:rsidR="0094344D">
        <w:t xml:space="preserve"> niezwłocznie Województwa Mazowieckiego</w:t>
      </w:r>
      <w:r w:rsidRPr="00C06026">
        <w:t xml:space="preserve"> </w:t>
      </w:r>
      <w:r w:rsidR="0094344D">
        <w:t>o uzasadnionych</w:t>
      </w:r>
      <w:r w:rsidRPr="00C06026">
        <w:t xml:space="preserve"> przyczynach opóźnienia;</w:t>
      </w:r>
    </w:p>
    <w:p w14:paraId="09EB6968" w14:textId="77777777" w:rsidR="002D1B58" w:rsidRPr="00C06026" w:rsidRDefault="002D1B58" w:rsidP="002F3D4E">
      <w:pPr>
        <w:pStyle w:val="Akapitzlist"/>
        <w:numPr>
          <w:ilvl w:val="1"/>
          <w:numId w:val="19"/>
        </w:numPr>
      </w:pPr>
      <w:r w:rsidRPr="00C06026">
        <w:t>odmówił poddania się kontroli lub audytowi uprawnionych instytucji, uniemożliwił lub utrudnił ich przeprowadzenie lub nie wykonał zaleceń pokontrolnych lub rekomendacji we wskazanym terminie;</w:t>
      </w:r>
    </w:p>
    <w:p w14:paraId="27376A23" w14:textId="77777777" w:rsidR="002D1B58" w:rsidRPr="00C06026" w:rsidRDefault="002D1B58" w:rsidP="002F3D4E">
      <w:pPr>
        <w:pStyle w:val="Akapitzlist"/>
        <w:numPr>
          <w:ilvl w:val="1"/>
          <w:numId w:val="19"/>
        </w:numPr>
      </w:pPr>
      <w:r w:rsidRPr="00C06026">
        <w:lastRenderedPageBreak/>
        <w:t>w terminie określonym przez Województwo Mazowieckie lub inny uprawniony podmiot nie usunął stwierdzonych nieprawidłowości lub nie złożył stosownych wyjaśnień;</w:t>
      </w:r>
    </w:p>
    <w:p w14:paraId="13EF92C4" w14:textId="2558F9E0" w:rsidR="002D1B58" w:rsidRPr="00C06026" w:rsidRDefault="002D1B58" w:rsidP="002F3D4E">
      <w:pPr>
        <w:pStyle w:val="Akapitzlist"/>
        <w:numPr>
          <w:ilvl w:val="1"/>
          <w:numId w:val="19"/>
        </w:numPr>
      </w:pPr>
      <w:r w:rsidRPr="00C06026">
        <w:t xml:space="preserve">nie przedłożył, pomimo pisemnego wezwania przez Województwo Mazowieckie, </w:t>
      </w:r>
      <w:r w:rsidR="004A5BBC">
        <w:t>W</w:t>
      </w:r>
      <w:r w:rsidRPr="00C06026">
        <w:t xml:space="preserve">niosku o </w:t>
      </w:r>
      <w:r w:rsidR="00030AA5">
        <w:t>wypłatę grantu</w:t>
      </w:r>
      <w:r w:rsidRPr="00C06026">
        <w:t xml:space="preserve"> z wypełnioną częścią sprawozdawczą w terminie określonym w Umowie oraz nie uzupełnił lub nie poprawił </w:t>
      </w:r>
      <w:r w:rsidR="00315202" w:rsidRPr="00C06026">
        <w:t>W</w:t>
      </w:r>
      <w:r w:rsidRPr="00C06026">
        <w:t xml:space="preserve">niosku o </w:t>
      </w:r>
      <w:r w:rsidR="00030AA5">
        <w:t>wypłatę grantu</w:t>
      </w:r>
      <w:r w:rsidRPr="00C06026">
        <w:t>;</w:t>
      </w:r>
    </w:p>
    <w:p w14:paraId="68DE18B5" w14:textId="37117A5E" w:rsidR="002D1B58" w:rsidRPr="00C06026" w:rsidRDefault="002D1B58" w:rsidP="002F3D4E">
      <w:pPr>
        <w:pStyle w:val="Akapitzlist"/>
        <w:numPr>
          <w:ilvl w:val="1"/>
          <w:numId w:val="19"/>
        </w:numPr>
      </w:pPr>
      <w:r w:rsidRPr="00C06026">
        <w:t>nie zakończył realizacji Projektu</w:t>
      </w:r>
      <w:r w:rsidR="007E6881">
        <w:t xml:space="preserve"> Grantobiorcy</w:t>
      </w:r>
      <w:r w:rsidRPr="00C06026">
        <w:t xml:space="preserve"> w terminie, o którym mowa w </w:t>
      </w:r>
      <w:r w:rsidR="002F3D4E">
        <w:t>Par.</w:t>
      </w:r>
      <w:r w:rsidRPr="00C06026">
        <w:t xml:space="preserve"> 5 ust. </w:t>
      </w:r>
      <w:r w:rsidR="002C5BEB">
        <w:t>1</w:t>
      </w:r>
      <w:r w:rsidR="00714F9E">
        <w:t xml:space="preserve"> Umowy</w:t>
      </w:r>
      <w:r w:rsidRPr="00C06026">
        <w:t>;</w:t>
      </w:r>
    </w:p>
    <w:p w14:paraId="2B66B7BD" w14:textId="1B4C2F16" w:rsidR="002D1B58" w:rsidRPr="00C06026" w:rsidRDefault="002D1B58" w:rsidP="002F3D4E">
      <w:pPr>
        <w:pStyle w:val="Akapitzlist"/>
        <w:numPr>
          <w:ilvl w:val="1"/>
          <w:numId w:val="19"/>
        </w:numPr>
      </w:pPr>
      <w:r w:rsidRPr="00C06026">
        <w:t xml:space="preserve">nie wykonuje obowiązków w zakresie monitoringu i sprawozdawczości, o których mowa w </w:t>
      </w:r>
      <w:r w:rsidR="002F3D4E">
        <w:t>Par.</w:t>
      </w:r>
      <w:r w:rsidRPr="00C06026">
        <w:t xml:space="preserve"> </w:t>
      </w:r>
      <w:r w:rsidR="001466CC" w:rsidRPr="00C06026">
        <w:t>8</w:t>
      </w:r>
      <w:r w:rsidR="0094344D">
        <w:t xml:space="preserve"> ust. 1</w:t>
      </w:r>
      <w:r w:rsidR="005C7687">
        <w:t xml:space="preserve"> Umowy</w:t>
      </w:r>
      <w:r w:rsidR="0094344D">
        <w:t>;</w:t>
      </w:r>
    </w:p>
    <w:p w14:paraId="1EA39B4A" w14:textId="1234AA43" w:rsidR="002D1B58" w:rsidRDefault="002D1B58" w:rsidP="002F3D4E">
      <w:pPr>
        <w:pStyle w:val="Akapitzlist"/>
        <w:numPr>
          <w:ilvl w:val="1"/>
          <w:numId w:val="19"/>
        </w:numPr>
        <w:spacing w:after="120"/>
        <w:ind w:left="1077" w:hanging="357"/>
      </w:pPr>
      <w:r w:rsidRPr="00C06026">
        <w:t xml:space="preserve">nie wykonuje obowiązków w zakresie promocji zgodnie z </w:t>
      </w:r>
      <w:r w:rsidR="002F3D4E">
        <w:t>Par.</w:t>
      </w:r>
      <w:r w:rsidRPr="00C06026">
        <w:t xml:space="preserve"> </w:t>
      </w:r>
      <w:r w:rsidR="001466CC" w:rsidRPr="00C06026">
        <w:t>12</w:t>
      </w:r>
      <w:r w:rsidR="005C7687">
        <w:t xml:space="preserve"> Umowy</w:t>
      </w:r>
      <w:r w:rsidR="00311642">
        <w:t>;</w:t>
      </w:r>
    </w:p>
    <w:p w14:paraId="3AF80A90" w14:textId="6D5D1BE2" w:rsidR="00311642" w:rsidRDefault="00311642" w:rsidP="002F3D4E">
      <w:pPr>
        <w:pStyle w:val="Akapitzlist"/>
        <w:numPr>
          <w:ilvl w:val="1"/>
          <w:numId w:val="19"/>
        </w:numPr>
        <w:spacing w:after="120"/>
        <w:ind w:left="1077" w:hanging="357"/>
        <w:contextualSpacing w:val="0"/>
      </w:pPr>
      <w:r>
        <w:t>działa na szkodę Województwa Mazowieckiego.</w:t>
      </w:r>
    </w:p>
    <w:p w14:paraId="427BDAF3" w14:textId="742C72D7" w:rsidR="00BC37FA" w:rsidRDefault="00BC37FA" w:rsidP="002F3D4E">
      <w:pPr>
        <w:pStyle w:val="Akapitzlist"/>
        <w:numPr>
          <w:ilvl w:val="0"/>
          <w:numId w:val="19"/>
        </w:numPr>
        <w:spacing w:after="120"/>
        <w:ind w:left="357" w:hanging="357"/>
        <w:contextualSpacing w:val="0"/>
      </w:pPr>
      <w:r>
        <w:t>W razie zaistnienia istotnej zmiany okoliczności powodującej, że wykonanie Umowy nie leży w interesie publicznym</w:t>
      </w:r>
      <w:r w:rsidR="00035770">
        <w:t>, czego nie można było przewidzieć w chwili zawarcia Umowy, lub dalsze wykonywanie Umowy może zagrozić interesom lub bezpieczeństwu państwa lub bezpieczeństwu publicznemu, Województwo Mazowieckie może odstąpić od Umowy w terminie 30 dni od dnia powzięcia wiadomości o tych okolicznościach.</w:t>
      </w:r>
    </w:p>
    <w:p w14:paraId="05892041" w14:textId="44B9DB3F" w:rsidR="002D1B58" w:rsidRPr="00C06026" w:rsidRDefault="002D1B58" w:rsidP="002F3D4E">
      <w:pPr>
        <w:pStyle w:val="Akapitzlist"/>
        <w:numPr>
          <w:ilvl w:val="0"/>
          <w:numId w:val="19"/>
        </w:numPr>
      </w:pPr>
      <w:r w:rsidRPr="00C06026">
        <w:t xml:space="preserve">Województwo Mazowieckie może </w:t>
      </w:r>
      <w:r w:rsidR="003A2E37">
        <w:t>rozwiązać</w:t>
      </w:r>
      <w:r w:rsidR="003A2E37" w:rsidRPr="00C06026">
        <w:t xml:space="preserve"> </w:t>
      </w:r>
      <w:r w:rsidRPr="00C06026">
        <w:t xml:space="preserve">Umowę ze skutkiem natychmiastowym w przypadku, gdy </w:t>
      </w:r>
      <w:r w:rsidR="004F185B" w:rsidRPr="00C06026">
        <w:t>Lider</w:t>
      </w:r>
      <w:r w:rsidRPr="00C06026">
        <w:t>:</w:t>
      </w:r>
    </w:p>
    <w:p w14:paraId="3F24700D" w14:textId="0AE70EE8" w:rsidR="002D1B58" w:rsidRPr="00C06026" w:rsidRDefault="002D1B58" w:rsidP="002F3D4E">
      <w:pPr>
        <w:pStyle w:val="Akapitzlist"/>
        <w:numPr>
          <w:ilvl w:val="1"/>
          <w:numId w:val="19"/>
        </w:numPr>
      </w:pPr>
      <w:r w:rsidRPr="00C06026">
        <w:t>przedstawił fałszywe</w:t>
      </w:r>
      <w:r w:rsidR="0094344D">
        <w:t>, niezgodne ze stanem faktycznym</w:t>
      </w:r>
      <w:r w:rsidRPr="00C06026">
        <w:t xml:space="preserve"> lub niepełne oświadczenia lub dokumenty w celu uzyskania </w:t>
      </w:r>
      <w:r w:rsidR="004A5BBC">
        <w:t>G</w:t>
      </w:r>
      <w:r w:rsidRPr="00C06026">
        <w:t>rantu lub na etapie realizacji Projektu</w:t>
      </w:r>
      <w:r w:rsidR="00714F9E">
        <w:t xml:space="preserve"> Grantobiorcy</w:t>
      </w:r>
      <w:r w:rsidRPr="00C06026">
        <w:t>;</w:t>
      </w:r>
    </w:p>
    <w:p w14:paraId="30026E7D" w14:textId="60413BD9" w:rsidR="00315202" w:rsidRPr="00C06026" w:rsidRDefault="002D1B58" w:rsidP="002F3D4E">
      <w:pPr>
        <w:pStyle w:val="Akapitzlist"/>
        <w:numPr>
          <w:ilvl w:val="1"/>
          <w:numId w:val="19"/>
        </w:numPr>
      </w:pPr>
      <w:r w:rsidRPr="00C06026">
        <w:t>zaprzestał realizacji Projektu</w:t>
      </w:r>
      <w:r w:rsidR="00714F9E">
        <w:t xml:space="preserve"> Grantobiorcy</w:t>
      </w:r>
      <w:r w:rsidR="00315202" w:rsidRPr="00C06026">
        <w:t>;</w:t>
      </w:r>
    </w:p>
    <w:p w14:paraId="73EB6D20" w14:textId="37E51C48" w:rsidR="002D1B58" w:rsidRPr="00C06026" w:rsidRDefault="0094344D" w:rsidP="002F3D4E">
      <w:pPr>
        <w:pStyle w:val="Akapitzlist"/>
        <w:numPr>
          <w:ilvl w:val="1"/>
          <w:numId w:val="19"/>
        </w:numPr>
      </w:pPr>
      <w:r>
        <w:t xml:space="preserve">postępowanie likwidacyjne </w:t>
      </w:r>
      <w:r w:rsidR="002D1B58" w:rsidRPr="00C06026">
        <w:t xml:space="preserve">zostało wszczęte wobec niego </w:t>
      </w:r>
      <w:r w:rsidR="004F185B" w:rsidRPr="00C06026">
        <w:t xml:space="preserve">lub </w:t>
      </w:r>
      <w:r>
        <w:t>któregokolwiek z pozostałych Partnerów</w:t>
      </w:r>
      <w:r w:rsidR="002D1B58" w:rsidRPr="00C06026">
        <w:t>;</w:t>
      </w:r>
    </w:p>
    <w:p w14:paraId="29C64CA1" w14:textId="7A24F115" w:rsidR="002D1B58" w:rsidRPr="00C06026" w:rsidRDefault="002D1B58" w:rsidP="002F3D4E">
      <w:pPr>
        <w:pStyle w:val="Akapitzlist"/>
        <w:numPr>
          <w:ilvl w:val="1"/>
          <w:numId w:val="19"/>
        </w:numPr>
      </w:pPr>
      <w:r w:rsidRPr="00C06026">
        <w:t>realizuje Projekt</w:t>
      </w:r>
      <w:r w:rsidR="00714F9E" w:rsidRPr="00714F9E">
        <w:t xml:space="preserve"> </w:t>
      </w:r>
      <w:r w:rsidR="00714F9E">
        <w:t>Grantobiorcy</w:t>
      </w:r>
      <w:r w:rsidR="00D72EA9" w:rsidRPr="00C06026">
        <w:t xml:space="preserve"> </w:t>
      </w:r>
      <w:r w:rsidRPr="00C06026">
        <w:t>w sposób niezgodny z Umową;</w:t>
      </w:r>
    </w:p>
    <w:p w14:paraId="37767476" w14:textId="3E853480" w:rsidR="002D1B58" w:rsidRPr="00C06026" w:rsidRDefault="002D1B58" w:rsidP="002F3D4E">
      <w:pPr>
        <w:pStyle w:val="Akapitzlist"/>
        <w:numPr>
          <w:ilvl w:val="1"/>
          <w:numId w:val="19"/>
        </w:numPr>
      </w:pPr>
      <w:r w:rsidRPr="00C06026">
        <w:t>przeniósł na inny podmiot prawa, obowiązki lub wierzytelności wynikające z Umowy bez</w:t>
      </w:r>
      <w:r w:rsidR="00971457">
        <w:t xml:space="preserve"> uprzedniej</w:t>
      </w:r>
      <w:r w:rsidRPr="00C06026">
        <w:t xml:space="preserve"> zgody Województwa Mazowieckiego;</w:t>
      </w:r>
    </w:p>
    <w:p w14:paraId="63AD9DF3" w14:textId="248A5EE1" w:rsidR="00593B96" w:rsidRDefault="002D1B58" w:rsidP="002F3D4E">
      <w:pPr>
        <w:pStyle w:val="Akapitzlist"/>
        <w:numPr>
          <w:ilvl w:val="1"/>
          <w:numId w:val="19"/>
        </w:numPr>
      </w:pPr>
      <w:r w:rsidRPr="00C06026">
        <w:t xml:space="preserve">wystąpią inne okoliczności, które powodują, że dalsze wykonywanie Umowy jest niemożliwe lub niecelowe, w szczególności w przypadku niedopuszczalności udzielenia </w:t>
      </w:r>
      <w:r w:rsidR="0094344D">
        <w:t>G</w:t>
      </w:r>
      <w:r w:rsidRPr="00C06026">
        <w:t xml:space="preserve">rantu lub obciążenia </w:t>
      </w:r>
      <w:r w:rsidR="004F185B" w:rsidRPr="00C06026">
        <w:t xml:space="preserve">Lidera </w:t>
      </w:r>
      <w:r w:rsidRPr="00C06026">
        <w:t>obowiązkiem zwrotu pomocy wynikającym z decyzji Komisji Europejskiej</w:t>
      </w:r>
      <w:r w:rsidR="006642B6">
        <w:t>;</w:t>
      </w:r>
    </w:p>
    <w:p w14:paraId="565EA0A4" w14:textId="5AAE6A65" w:rsidR="002D1B58" w:rsidRDefault="00593B96" w:rsidP="002F3D4E">
      <w:pPr>
        <w:pStyle w:val="Akapitzlist"/>
        <w:numPr>
          <w:ilvl w:val="1"/>
          <w:numId w:val="19"/>
        </w:numPr>
        <w:spacing w:after="120"/>
        <w:ind w:left="1077" w:hanging="357"/>
        <w:contextualSpacing w:val="0"/>
      </w:pPr>
      <w:r>
        <w:t xml:space="preserve">dokona zmiany Partnera bez uzyskania </w:t>
      </w:r>
      <w:r w:rsidR="00971457">
        <w:t xml:space="preserve">uprzedniej </w:t>
      </w:r>
      <w:r>
        <w:t>zgody Województwa Mazowieckiego</w:t>
      </w:r>
      <w:r w:rsidR="002D1B58" w:rsidRPr="00C06026">
        <w:t>.</w:t>
      </w:r>
    </w:p>
    <w:p w14:paraId="78DDB9E3" w14:textId="28CCD565" w:rsidR="00035770" w:rsidRDefault="00035770" w:rsidP="002F3D4E">
      <w:pPr>
        <w:pStyle w:val="Akapitzlist"/>
        <w:numPr>
          <w:ilvl w:val="0"/>
          <w:numId w:val="19"/>
        </w:numPr>
        <w:spacing w:after="120"/>
        <w:ind w:left="357" w:hanging="357"/>
        <w:contextualSpacing w:val="0"/>
      </w:pPr>
      <w:r>
        <w:t xml:space="preserve">Województwo Mazowieckie może rozwiązać Umowę ze skutkiem natychmiastowym, w przypadku braku środków finansowych na jej realizację oraz w przypadku wstrzymania realizacji </w:t>
      </w:r>
      <w:r w:rsidR="00505858">
        <w:t>Projektu MSODI</w:t>
      </w:r>
      <w:r>
        <w:t>, bez odszkodowania dla Grantobiorcy.</w:t>
      </w:r>
    </w:p>
    <w:p w14:paraId="0745A240" w14:textId="5485D2F9" w:rsidR="002D1B58" w:rsidRPr="00C06026" w:rsidRDefault="004F185B" w:rsidP="002F3D4E">
      <w:pPr>
        <w:pStyle w:val="Akapitzlist"/>
        <w:numPr>
          <w:ilvl w:val="0"/>
          <w:numId w:val="19"/>
        </w:numPr>
      </w:pPr>
      <w:r w:rsidRPr="00C06026">
        <w:t xml:space="preserve">Lider </w:t>
      </w:r>
      <w:r w:rsidR="002D1B58" w:rsidRPr="00C06026">
        <w:t xml:space="preserve">może </w:t>
      </w:r>
      <w:r w:rsidR="003A2E37">
        <w:t>rozwiązać</w:t>
      </w:r>
      <w:r w:rsidR="003A2E37" w:rsidRPr="00C06026">
        <w:t xml:space="preserve"> </w:t>
      </w:r>
      <w:r w:rsidR="002D1B58" w:rsidRPr="00C06026">
        <w:t xml:space="preserve">Umowę z zachowaniem </w:t>
      </w:r>
      <w:r w:rsidR="003A2E37">
        <w:t>jedno</w:t>
      </w:r>
      <w:r w:rsidR="002D1B58" w:rsidRPr="00C06026">
        <w:t xml:space="preserve">miesięcznego okresu wypowiedzenia. Wypowiedzenie następuje na piśmie i </w:t>
      </w:r>
      <w:r w:rsidR="00150786">
        <w:t>powinno</w:t>
      </w:r>
      <w:r w:rsidR="002D1B58" w:rsidRPr="00C06026">
        <w:t xml:space="preserve"> zawierać </w:t>
      </w:r>
      <w:r w:rsidR="0094344D">
        <w:t>uzasadnienie</w:t>
      </w:r>
      <w:r w:rsidR="0094344D" w:rsidRPr="00C06026">
        <w:t xml:space="preserve"> </w:t>
      </w:r>
      <w:r w:rsidR="002D1B58" w:rsidRPr="00C06026">
        <w:t>wypowiedzenia Umowy.</w:t>
      </w:r>
    </w:p>
    <w:p w14:paraId="156E2F98" w14:textId="2743EA97" w:rsidR="002D1B58" w:rsidRPr="00000FDD" w:rsidRDefault="002F3D4E" w:rsidP="002F3D4E">
      <w:pPr>
        <w:pStyle w:val="Nagwek1"/>
      </w:pPr>
      <w:r>
        <w:t>Par.</w:t>
      </w:r>
      <w:r w:rsidR="002D1B58" w:rsidRPr="00000FDD">
        <w:t xml:space="preserve"> 1</w:t>
      </w:r>
      <w:r w:rsidR="005119DD" w:rsidRPr="00000FDD">
        <w:t>5</w:t>
      </w:r>
      <w:r w:rsidR="005F0062" w:rsidRPr="00000FDD">
        <w:t xml:space="preserve">. </w:t>
      </w:r>
      <w:r w:rsidR="00737460" w:rsidRPr="00000FDD">
        <w:t>Skutki rozwiązani</w:t>
      </w:r>
      <w:r w:rsidR="00DF084F" w:rsidRPr="00000FDD">
        <w:t>a</w:t>
      </w:r>
      <w:r w:rsidR="00737460" w:rsidRPr="00000FDD">
        <w:t xml:space="preserve"> </w:t>
      </w:r>
      <w:r w:rsidR="002045D5" w:rsidRPr="00000FDD">
        <w:t>U</w:t>
      </w:r>
      <w:r w:rsidR="002D1B58" w:rsidRPr="00000FDD">
        <w:t>mowy</w:t>
      </w:r>
    </w:p>
    <w:p w14:paraId="3F24927E" w14:textId="5F2A481C" w:rsidR="002D1B58" w:rsidRPr="00C06026" w:rsidRDefault="002D1B58" w:rsidP="002F3D4E">
      <w:pPr>
        <w:pStyle w:val="Akapitzlist"/>
        <w:numPr>
          <w:ilvl w:val="0"/>
          <w:numId w:val="20"/>
        </w:numPr>
        <w:spacing w:after="120"/>
        <w:ind w:left="357" w:hanging="357"/>
        <w:contextualSpacing w:val="0"/>
      </w:pPr>
      <w:r w:rsidRPr="00C06026">
        <w:t xml:space="preserve">W przypadku rozwiązania Umowy, Województwo Mazowieckie zażąda od </w:t>
      </w:r>
      <w:r w:rsidR="004F185B" w:rsidRPr="00C06026">
        <w:t xml:space="preserve">Lidera </w:t>
      </w:r>
      <w:r w:rsidRPr="00C06026">
        <w:t xml:space="preserve">spłaty w terminie 14 dni od dnia wezwania do zwrotu, kwoty przekazanej przez Województwo Mazowieckie, powiększonej o odsetki w wysokości określonej jak dla zaległości podatkowych, liczone od dnia następnego po </w:t>
      </w:r>
      <w:r w:rsidR="007B1E5B">
        <w:t xml:space="preserve">dniu </w:t>
      </w:r>
      <w:r w:rsidRPr="00C06026">
        <w:t>rozwiązani</w:t>
      </w:r>
      <w:r w:rsidR="007B1E5B">
        <w:t>a</w:t>
      </w:r>
      <w:r w:rsidRPr="00C06026">
        <w:t xml:space="preserve"> Umowy, do dnia zwrotu </w:t>
      </w:r>
      <w:r w:rsidR="004229DB">
        <w:t>G</w:t>
      </w:r>
      <w:r w:rsidRPr="00C06026">
        <w:t xml:space="preserve">rantu włącznie, na rachunek wskazany przez Województwo Mazowieckie oraz odsetki </w:t>
      </w:r>
      <w:r w:rsidRPr="00C06026">
        <w:lastRenderedPageBreak/>
        <w:t xml:space="preserve">narosłe na </w:t>
      </w:r>
      <w:r w:rsidR="00244371">
        <w:t>R</w:t>
      </w:r>
      <w:r w:rsidR="00244371" w:rsidRPr="00C06026">
        <w:t xml:space="preserve">achunku </w:t>
      </w:r>
      <w:r w:rsidR="00244371">
        <w:t>B</w:t>
      </w:r>
      <w:r w:rsidR="00244371" w:rsidRPr="00C06026">
        <w:t xml:space="preserve">ankowym </w:t>
      </w:r>
      <w:r w:rsidR="004F185B" w:rsidRPr="00C06026">
        <w:t xml:space="preserve">Lidera </w:t>
      </w:r>
      <w:r w:rsidR="004229DB">
        <w:t>służącym do otrzymywania Płatności zaliczkowych</w:t>
      </w:r>
      <w:r w:rsidRPr="00C06026">
        <w:t>.</w:t>
      </w:r>
      <w:r w:rsidR="00EF124A" w:rsidRPr="00C06026">
        <w:t xml:space="preserve"> </w:t>
      </w:r>
    </w:p>
    <w:p w14:paraId="7914AF0E" w14:textId="12C241CD" w:rsidR="002D1B58" w:rsidRPr="00C06026" w:rsidRDefault="002D1B58" w:rsidP="002F3D4E">
      <w:pPr>
        <w:pStyle w:val="Akapitzlist"/>
        <w:numPr>
          <w:ilvl w:val="0"/>
          <w:numId w:val="20"/>
        </w:numPr>
        <w:spacing w:after="120"/>
        <w:ind w:left="357" w:hanging="357"/>
        <w:contextualSpacing w:val="0"/>
      </w:pPr>
      <w:r w:rsidRPr="00C06026">
        <w:t xml:space="preserve">W przypadku braku zwrotu finansowania wraz z odsetkami w terminie, o którym mowa w ust. 1, Województwo Mazowieckie podejmie czynności zmierzające do odzyskania należnych środków finansowania z wykorzystaniem dostępnych środków prawnych. </w:t>
      </w:r>
      <w:r w:rsidR="00F734C0">
        <w:t>Lider oświadcza, że poniesie wszelkie uzasadnione koszty dochodzenia zwrotu finansowania przez Województwo Mazowieckie</w:t>
      </w:r>
      <w:r w:rsidRPr="00C06026">
        <w:t>.</w:t>
      </w:r>
    </w:p>
    <w:p w14:paraId="298CB0A3" w14:textId="7FE0581D" w:rsidR="002D1B58" w:rsidRPr="00C06026" w:rsidRDefault="002D1B58" w:rsidP="002F3D4E">
      <w:pPr>
        <w:pStyle w:val="Akapitzlist"/>
        <w:numPr>
          <w:ilvl w:val="0"/>
          <w:numId w:val="20"/>
        </w:numPr>
        <w:spacing w:after="120"/>
        <w:ind w:left="357" w:hanging="357"/>
        <w:contextualSpacing w:val="0"/>
      </w:pPr>
      <w:r w:rsidRPr="00C06026">
        <w:t xml:space="preserve">Zwrot środków następuje zgodnie z informacją przekazaną </w:t>
      </w:r>
      <w:r w:rsidR="004F185B" w:rsidRPr="00C06026">
        <w:t xml:space="preserve">Liderowi </w:t>
      </w:r>
      <w:r w:rsidRPr="00C06026">
        <w:t xml:space="preserve">przez Województwo Mazowieckie, a także zgodnie z zakresem informacji wskazanych przez Województwo Mazowieckie. W przypadku, gdy zwrot środków nie zawiera niezbędnych informacji, </w:t>
      </w:r>
      <w:r w:rsidR="004F185B" w:rsidRPr="00C06026">
        <w:t xml:space="preserve">Lider </w:t>
      </w:r>
      <w:r w:rsidRPr="00C06026">
        <w:t>zobowiązany jest do udzielenia stosownych wyjaśnień Województwu Mazowieckiemu, na jego żądanie.</w:t>
      </w:r>
    </w:p>
    <w:p w14:paraId="15611D22" w14:textId="0FA020D9" w:rsidR="002D1B58" w:rsidRPr="00C06026" w:rsidRDefault="004F185B" w:rsidP="002F3D4E">
      <w:pPr>
        <w:pStyle w:val="Akapitzlist"/>
        <w:numPr>
          <w:ilvl w:val="0"/>
          <w:numId w:val="20"/>
        </w:numPr>
        <w:spacing w:after="120"/>
        <w:ind w:left="357" w:hanging="357"/>
        <w:contextualSpacing w:val="0"/>
      </w:pPr>
      <w:r w:rsidRPr="00C06026">
        <w:t xml:space="preserve">Lider </w:t>
      </w:r>
      <w:r w:rsidR="002D1B58" w:rsidRPr="00C06026">
        <w:t xml:space="preserve">nie będzie odpowiedzialny wobec Województwa Mazowieckiego lub nie będzie uznany za naruszającego postanowienia Umowy w związku z niewykonaniem lub nienależytym wykonaniem Umowy w zakresie, w jakim takie niewykonanie lub nienależyte wykonanie jest wynikiem </w:t>
      </w:r>
      <w:r w:rsidR="00B646E2">
        <w:t>S</w:t>
      </w:r>
      <w:r w:rsidR="002D1B58" w:rsidRPr="00C06026">
        <w:t>iły</w:t>
      </w:r>
      <w:r w:rsidR="00B646E2">
        <w:t xml:space="preserve"> W</w:t>
      </w:r>
      <w:r w:rsidR="002D1B58" w:rsidRPr="00C06026">
        <w:t>yższej.</w:t>
      </w:r>
    </w:p>
    <w:p w14:paraId="49A75281" w14:textId="0E0D8D1F" w:rsidR="002D1B58" w:rsidRDefault="004F185B" w:rsidP="002F3D4E">
      <w:pPr>
        <w:pStyle w:val="Akapitzlist"/>
        <w:numPr>
          <w:ilvl w:val="0"/>
          <w:numId w:val="20"/>
        </w:numPr>
        <w:spacing w:after="120"/>
        <w:ind w:left="357" w:hanging="357"/>
        <w:contextualSpacing w:val="0"/>
      </w:pPr>
      <w:r w:rsidRPr="00C06026">
        <w:t xml:space="preserve">Lider </w:t>
      </w:r>
      <w:r w:rsidR="002D1B58" w:rsidRPr="00C06026">
        <w:t xml:space="preserve">zobowiązany jest do niezwłocznego poinformowania Województwa Mazowieckiego o wystąpieniu </w:t>
      </w:r>
      <w:r w:rsidR="00CF4518">
        <w:t>S</w:t>
      </w:r>
      <w:r w:rsidR="00CF4518" w:rsidRPr="00C06026">
        <w:t xml:space="preserve">iły </w:t>
      </w:r>
      <w:r w:rsidR="00CF4518">
        <w:t>W</w:t>
      </w:r>
      <w:r w:rsidR="00CF4518" w:rsidRPr="00C06026">
        <w:t>yższej</w:t>
      </w:r>
      <w:r w:rsidR="002D1B58" w:rsidRPr="00C06026">
        <w:t>, udowodnienia tych okoliczności poprzez przedstawienie do</w:t>
      </w:r>
      <w:r w:rsidR="00971457">
        <w:t>wodów</w:t>
      </w:r>
      <w:r w:rsidR="002D1B58" w:rsidRPr="00C06026">
        <w:t xml:space="preserve"> potwierdzając</w:t>
      </w:r>
      <w:r w:rsidR="00971457">
        <w:t>ych</w:t>
      </w:r>
      <w:r w:rsidR="002D1B58" w:rsidRPr="00C06026">
        <w:t xml:space="preserve"> wystąpienie </w:t>
      </w:r>
      <w:r w:rsidR="00E159C4">
        <w:t>S</w:t>
      </w:r>
      <w:r w:rsidR="00E159C4" w:rsidRPr="00C06026">
        <w:t xml:space="preserve">iły </w:t>
      </w:r>
      <w:r w:rsidR="00E159C4">
        <w:t>W</w:t>
      </w:r>
      <w:r w:rsidR="00E159C4" w:rsidRPr="00C06026">
        <w:t xml:space="preserve">yższej </w:t>
      </w:r>
      <w:r w:rsidR="002D1B58" w:rsidRPr="00C06026">
        <w:t>oraz wskazania wpływu, jaki miała na przebieg realizacji Projektu</w:t>
      </w:r>
      <w:r w:rsidR="00714F9E">
        <w:t xml:space="preserve"> Grantobiorcy</w:t>
      </w:r>
      <w:r w:rsidR="002D1B58" w:rsidRPr="00C06026">
        <w:t>.</w:t>
      </w:r>
    </w:p>
    <w:p w14:paraId="3314FEB3" w14:textId="46758A48" w:rsidR="002D1B58" w:rsidRPr="00000FDD" w:rsidRDefault="002F3D4E" w:rsidP="002F3D4E">
      <w:pPr>
        <w:pStyle w:val="Nagwek1"/>
      </w:pPr>
      <w:r>
        <w:t>Par.</w:t>
      </w:r>
      <w:r w:rsidR="002D1B58" w:rsidRPr="00000FDD">
        <w:t xml:space="preserve"> </w:t>
      </w:r>
      <w:r w:rsidR="005119DD" w:rsidRPr="00000FDD">
        <w:t>16</w:t>
      </w:r>
      <w:r w:rsidR="005F0062" w:rsidRPr="00000FDD">
        <w:t xml:space="preserve">. </w:t>
      </w:r>
      <w:r w:rsidR="002D1B58" w:rsidRPr="00000FDD">
        <w:t>Postanowienia końcowe</w:t>
      </w:r>
    </w:p>
    <w:p w14:paraId="477BD8B7" w14:textId="34CB1C7F" w:rsidR="002D1B58" w:rsidRPr="00C06026" w:rsidRDefault="002D1B58" w:rsidP="002F3D4E">
      <w:pPr>
        <w:pStyle w:val="Akapitzlist"/>
        <w:numPr>
          <w:ilvl w:val="0"/>
          <w:numId w:val="21"/>
        </w:numPr>
        <w:spacing w:after="120"/>
        <w:ind w:left="357" w:hanging="357"/>
        <w:contextualSpacing w:val="0"/>
      </w:pPr>
      <w:r w:rsidRPr="00C06026">
        <w:t xml:space="preserve">Wszelkie spory powstałe w trakcie realizacji Projektu </w:t>
      </w:r>
      <w:r w:rsidR="00714F9E">
        <w:t>Grantobiorcy</w:t>
      </w:r>
      <w:r w:rsidR="00714F9E" w:rsidRPr="00C06026">
        <w:t xml:space="preserve"> </w:t>
      </w:r>
      <w:r w:rsidRPr="00C06026">
        <w:t xml:space="preserve">oraz związane z interpretacją Umowy będą </w:t>
      </w:r>
      <w:r w:rsidR="006E56D1">
        <w:t xml:space="preserve">w pierwszej kolejności </w:t>
      </w:r>
      <w:r w:rsidRPr="00C06026">
        <w:t>poddane rozstrzygnięciu w drodze negocjacji pomiędzy Stronami.</w:t>
      </w:r>
    </w:p>
    <w:p w14:paraId="7535CD74" w14:textId="144A1392" w:rsidR="002D1B58" w:rsidRPr="00C06026" w:rsidRDefault="005D5AA5" w:rsidP="002F3D4E">
      <w:pPr>
        <w:pStyle w:val="Akapitzlist"/>
        <w:numPr>
          <w:ilvl w:val="0"/>
          <w:numId w:val="21"/>
        </w:numPr>
        <w:spacing w:after="120"/>
        <w:ind w:left="357" w:hanging="357"/>
        <w:contextualSpacing w:val="0"/>
      </w:pPr>
      <w:r w:rsidRPr="00C06026">
        <w:t>W przypadku braku</w:t>
      </w:r>
      <w:r w:rsidR="002D1B58" w:rsidRPr="00C06026">
        <w:t xml:space="preserve"> porozumienia, spory będą poddane rozstrzygnięciu przez sąd powszechny właściwy miejscowo dla siedziby Województwa Mazowieckiego.</w:t>
      </w:r>
    </w:p>
    <w:p w14:paraId="2C17C757" w14:textId="6F10F865" w:rsidR="002D1B58" w:rsidRPr="00C06026" w:rsidRDefault="002D1B58" w:rsidP="002F3D4E">
      <w:pPr>
        <w:pStyle w:val="Akapitzlist"/>
        <w:numPr>
          <w:ilvl w:val="0"/>
          <w:numId w:val="21"/>
        </w:numPr>
        <w:spacing w:after="120"/>
        <w:ind w:left="357" w:hanging="357"/>
        <w:contextualSpacing w:val="0"/>
      </w:pPr>
      <w:r w:rsidRPr="00C06026">
        <w:t>Wszelkie oświadczenia składane przez Strony w związku z Umową wymagają dla swojej ważności zachowania formy pisemnej</w:t>
      </w:r>
      <w:r w:rsidR="006E56D1">
        <w:t xml:space="preserve"> pod rygorem nieważności.</w:t>
      </w:r>
    </w:p>
    <w:p w14:paraId="2747132C" w14:textId="77777777" w:rsidR="002D1B58" w:rsidRPr="00C06026" w:rsidRDefault="002D1B58" w:rsidP="002F3D4E">
      <w:pPr>
        <w:pStyle w:val="Akapitzlist"/>
        <w:numPr>
          <w:ilvl w:val="0"/>
          <w:numId w:val="21"/>
        </w:numPr>
        <w:spacing w:after="0"/>
        <w:ind w:left="357" w:hanging="357"/>
        <w:contextualSpacing w:val="0"/>
      </w:pPr>
      <w:r w:rsidRPr="00C06026">
        <w:t>Strony ustalają, że:</w:t>
      </w:r>
    </w:p>
    <w:p w14:paraId="6CB74C28" w14:textId="77777777" w:rsidR="002D1B58" w:rsidRPr="00C06026" w:rsidRDefault="002D1B58" w:rsidP="002F3D4E">
      <w:pPr>
        <w:pStyle w:val="Akapitzlist"/>
        <w:numPr>
          <w:ilvl w:val="1"/>
          <w:numId w:val="21"/>
        </w:numPr>
        <w:spacing w:after="0"/>
        <w:contextualSpacing w:val="0"/>
      </w:pPr>
      <w:bookmarkStart w:id="0" w:name="_GoBack"/>
      <w:bookmarkEnd w:id="0"/>
      <w:r w:rsidRPr="00C06026">
        <w:t>oświadczenia, o których mowa w ust. 3, powinny być doręczane na adres właściwej Strony wskazany w ust. 5, z zastrzeżeniem ust. 7;</w:t>
      </w:r>
    </w:p>
    <w:p w14:paraId="4EF19E2E" w14:textId="4C8CD00D" w:rsidR="002D1B58" w:rsidRPr="00C06026" w:rsidRDefault="002D1B58" w:rsidP="002F3D4E">
      <w:pPr>
        <w:pStyle w:val="Akapitzlist"/>
        <w:numPr>
          <w:ilvl w:val="1"/>
          <w:numId w:val="21"/>
        </w:numPr>
        <w:spacing w:after="0"/>
        <w:contextualSpacing w:val="0"/>
      </w:pPr>
      <w:r w:rsidRPr="00C06026">
        <w:t>za dzień złożenia dokumentów w Województwie Mazowieckim przyjmuje się dzień ich wpływu do Województwa Mazowieckiego</w:t>
      </w:r>
      <w:r w:rsidR="00A755D7">
        <w:t>,</w:t>
      </w:r>
      <w:r w:rsidR="00CA6127">
        <w:t xml:space="preserve"> lub </w:t>
      </w:r>
      <w:r w:rsidR="00A755D7">
        <w:t xml:space="preserve">w przypadku </w:t>
      </w:r>
      <w:r w:rsidR="00E77817">
        <w:t xml:space="preserve">nadania ich przesyłką </w:t>
      </w:r>
      <w:r w:rsidR="00801B92">
        <w:t xml:space="preserve">rejestrowaną </w:t>
      </w:r>
      <w:r w:rsidR="00E77817" w:rsidRPr="00E77817">
        <w:t xml:space="preserve">za pośrednictwem </w:t>
      </w:r>
      <w:r w:rsidR="00801B92">
        <w:t>operatora wyznaczonego</w:t>
      </w:r>
      <w:r w:rsidRPr="00C06026">
        <w:t>;</w:t>
      </w:r>
    </w:p>
    <w:p w14:paraId="264E2A19" w14:textId="61D8F7CD" w:rsidR="002D1B58" w:rsidRPr="00C06026" w:rsidRDefault="002D1B58" w:rsidP="002F3D4E">
      <w:pPr>
        <w:pStyle w:val="Akapitzlist"/>
        <w:numPr>
          <w:ilvl w:val="1"/>
          <w:numId w:val="21"/>
        </w:numPr>
        <w:spacing w:after="120"/>
        <w:contextualSpacing w:val="0"/>
      </w:pPr>
      <w:r w:rsidRPr="00C06026">
        <w:t>Województwo Mazowieckie doręcza pisma za potwierdzeniem odbioru za pośrednictwem operatora wyznaczonego przez swoich pracowników lub przez inne upoważnione osoby lub organy.</w:t>
      </w:r>
    </w:p>
    <w:p w14:paraId="1FB1BD54" w14:textId="607AA19B" w:rsidR="002D1B58" w:rsidRPr="00C06026" w:rsidRDefault="002D1B58" w:rsidP="002F3D4E">
      <w:pPr>
        <w:pStyle w:val="Akapitzlist"/>
        <w:numPr>
          <w:ilvl w:val="0"/>
          <w:numId w:val="21"/>
        </w:numPr>
        <w:spacing w:after="120"/>
        <w:ind w:left="357" w:hanging="357"/>
        <w:contextualSpacing w:val="0"/>
      </w:pPr>
      <w:r w:rsidRPr="00C06026">
        <w:t>Adresy do doręczeń korespondencji są następujące:</w:t>
      </w:r>
    </w:p>
    <w:p w14:paraId="2B52D443" w14:textId="63E0DB5A" w:rsidR="004F185B" w:rsidRPr="00C06026" w:rsidRDefault="00375317" w:rsidP="002F3D4E">
      <w:pPr>
        <w:pStyle w:val="Akapitzlist"/>
        <w:spacing w:after="120"/>
        <w:ind w:left="357"/>
        <w:contextualSpacing w:val="0"/>
      </w:pPr>
      <w:r w:rsidRPr="00C06026">
        <w:t>_______________________________________________________________________</w:t>
      </w:r>
    </w:p>
    <w:p w14:paraId="00B8F47E" w14:textId="7AF407E4" w:rsidR="002D1B58" w:rsidRPr="00C06026" w:rsidRDefault="002D1B58" w:rsidP="002F3D4E">
      <w:pPr>
        <w:pStyle w:val="Akapitzlist"/>
        <w:numPr>
          <w:ilvl w:val="0"/>
          <w:numId w:val="21"/>
        </w:numPr>
        <w:spacing w:after="120"/>
        <w:ind w:left="357" w:hanging="357"/>
        <w:contextualSpacing w:val="0"/>
      </w:pPr>
      <w:r w:rsidRPr="00C06026">
        <w:t>Osobami upoważnionymi do bieżących kontaktów w ramach realizacji Umowy są:</w:t>
      </w:r>
    </w:p>
    <w:p w14:paraId="5288495C" w14:textId="34C709D6" w:rsidR="002D1B58" w:rsidRPr="00C06026" w:rsidRDefault="00375317" w:rsidP="003A51A3">
      <w:pPr>
        <w:pStyle w:val="Akapitzlist"/>
        <w:spacing w:after="120"/>
        <w:ind w:left="360"/>
        <w:contextualSpacing w:val="0"/>
      </w:pPr>
      <w:r w:rsidRPr="00C06026">
        <w:t>_______________________________________________________________________</w:t>
      </w:r>
      <w:r w:rsidR="002D1B58" w:rsidRPr="00C06026">
        <w:t>W przypadku zmiany danych, o których mowa w ust. 5, 6 lub 13, Strona, której zmiana dotyczy jest zobowiązana do powiadomienia drugiej Strony o tym fakcie niezwłocznie, lecz nie później niż w terminie 7 dni od zmiany danych. Do czasu powiadomienia, korespondencję wysłaną na dotychczasowe adresy uważa się za skutecznie doręczoną.</w:t>
      </w:r>
    </w:p>
    <w:p w14:paraId="5173221E" w14:textId="77777777" w:rsidR="002D1B58" w:rsidRPr="00C06026" w:rsidRDefault="002D1B58" w:rsidP="002F3D4E">
      <w:pPr>
        <w:pStyle w:val="Akapitzlist"/>
        <w:numPr>
          <w:ilvl w:val="0"/>
          <w:numId w:val="21"/>
        </w:numPr>
        <w:spacing w:after="120"/>
        <w:ind w:left="357" w:hanging="357"/>
        <w:contextualSpacing w:val="0"/>
      </w:pPr>
      <w:r w:rsidRPr="00C06026">
        <w:lastRenderedPageBreak/>
        <w:t>Wszelka korespondencja związana z realizacją Umowy powinna być opatrzona numerem Umowy.</w:t>
      </w:r>
    </w:p>
    <w:p w14:paraId="48F0BA15" w14:textId="3C366D57" w:rsidR="002D1B58" w:rsidRPr="00C06026" w:rsidRDefault="002D1B58" w:rsidP="002F3D4E">
      <w:pPr>
        <w:pStyle w:val="Akapitzlist"/>
        <w:numPr>
          <w:ilvl w:val="0"/>
          <w:numId w:val="21"/>
        </w:numPr>
        <w:spacing w:after="120"/>
        <w:ind w:left="357" w:hanging="357"/>
        <w:contextualSpacing w:val="0"/>
      </w:pPr>
      <w:r w:rsidRPr="00C06026">
        <w:t xml:space="preserve">Jeżeli </w:t>
      </w:r>
      <w:r w:rsidR="004F185B" w:rsidRPr="00C06026">
        <w:t xml:space="preserve">Lider </w:t>
      </w:r>
      <w:r w:rsidRPr="00C06026">
        <w:t>odmawia przyjęcia korespondencji uznaje się, że została ona doręczona w dniu odmow</w:t>
      </w:r>
      <w:r w:rsidR="00971457">
        <w:t>y</w:t>
      </w:r>
      <w:r w:rsidRPr="00C06026">
        <w:t xml:space="preserve"> jej przyjęcia.</w:t>
      </w:r>
    </w:p>
    <w:p w14:paraId="561F81A8" w14:textId="38395F9B" w:rsidR="002D1B58" w:rsidRPr="00C06026" w:rsidRDefault="002D1B58" w:rsidP="002F3D4E">
      <w:pPr>
        <w:pStyle w:val="Akapitzlist"/>
        <w:numPr>
          <w:ilvl w:val="0"/>
          <w:numId w:val="21"/>
        </w:numPr>
        <w:spacing w:after="120"/>
        <w:ind w:left="357" w:hanging="357"/>
        <w:contextualSpacing w:val="0"/>
      </w:pPr>
      <w:r w:rsidRPr="00C06026">
        <w:t>Korespondencja będzie uznana za doręczoną w przypadku, gdy zostanie zwrócona z adnotacją operatora wyznaczonego o braku możliwości doręczenia przesyłki, np. „adresat przeprowadził się”, „nie podjęto w terminie”, „adresat nieznany”.</w:t>
      </w:r>
    </w:p>
    <w:p w14:paraId="11BDF58E" w14:textId="77777777" w:rsidR="002D1B58" w:rsidRPr="00C06026" w:rsidRDefault="002D1B58" w:rsidP="002F3D4E">
      <w:pPr>
        <w:pStyle w:val="Akapitzlist"/>
        <w:numPr>
          <w:ilvl w:val="0"/>
          <w:numId w:val="21"/>
        </w:numPr>
        <w:spacing w:after="120"/>
        <w:ind w:left="357" w:hanging="357"/>
        <w:contextualSpacing w:val="0"/>
      </w:pPr>
      <w:r w:rsidRPr="00C06026">
        <w:t>Do obliczania terminów, o których mowa w Umowie, stosuje się zasady obliczania terminów wskazane w Kodeksie cywilnym.</w:t>
      </w:r>
    </w:p>
    <w:p w14:paraId="3F82152A" w14:textId="77777777" w:rsidR="002D1B58" w:rsidRPr="00C06026" w:rsidRDefault="002D1B58" w:rsidP="002F3D4E">
      <w:pPr>
        <w:pStyle w:val="Akapitzlist"/>
        <w:numPr>
          <w:ilvl w:val="0"/>
          <w:numId w:val="21"/>
        </w:numPr>
        <w:spacing w:after="120"/>
        <w:ind w:left="357" w:hanging="357"/>
        <w:contextualSpacing w:val="0"/>
      </w:pPr>
      <w:r w:rsidRPr="00C06026">
        <w:t>Zasady wskazanej w ust. 11 nie stosuje się do terminów określonych w odrębnych aktach prawnych.</w:t>
      </w:r>
    </w:p>
    <w:p w14:paraId="7C72B828" w14:textId="61F103E1" w:rsidR="002D1B58" w:rsidRPr="00C06026" w:rsidRDefault="002D1B58" w:rsidP="002F3D4E">
      <w:pPr>
        <w:pStyle w:val="Akapitzlist"/>
        <w:numPr>
          <w:ilvl w:val="0"/>
          <w:numId w:val="21"/>
        </w:numPr>
        <w:spacing w:after="120"/>
        <w:ind w:left="357" w:hanging="357"/>
        <w:contextualSpacing w:val="0"/>
      </w:pPr>
      <w:r w:rsidRPr="00C06026">
        <w:t>Bieżąca komunikacja w zakresie operacyjnej realizacji Projektu</w:t>
      </w:r>
      <w:r w:rsidR="00714F9E" w:rsidRPr="00714F9E">
        <w:t xml:space="preserve"> </w:t>
      </w:r>
      <w:r w:rsidR="00714F9E">
        <w:t>Grantobiorcy</w:t>
      </w:r>
      <w:r w:rsidRPr="00C06026">
        <w:t xml:space="preserve"> będzie odbywała się drogą elektroniczną, na adres poczty elektronicznej </w:t>
      </w:r>
      <w:r w:rsidR="004F185B" w:rsidRPr="00C06026">
        <w:t xml:space="preserve">Lidera </w:t>
      </w:r>
      <w:r w:rsidR="00375317" w:rsidRPr="00C06026">
        <w:t xml:space="preserve">________________________________ </w:t>
      </w:r>
      <w:r w:rsidRPr="00C06026">
        <w:t xml:space="preserve">i Województwa Mazowieckiego </w:t>
      </w:r>
      <w:r w:rsidR="00375317" w:rsidRPr="00C06026">
        <w:t xml:space="preserve">__________________________________, </w:t>
      </w:r>
      <w:r w:rsidRPr="00C06026">
        <w:t>z zastrzeżeniem ust. 7.</w:t>
      </w:r>
    </w:p>
    <w:p w14:paraId="580FD6CF" w14:textId="016938DE" w:rsidR="002D1B58" w:rsidRPr="00000FDD" w:rsidRDefault="002F3D4E" w:rsidP="002F3D4E">
      <w:pPr>
        <w:pStyle w:val="Nagwek1"/>
      </w:pPr>
      <w:r>
        <w:t>Par.</w:t>
      </w:r>
      <w:r w:rsidR="002D1B58" w:rsidRPr="00000FDD">
        <w:t xml:space="preserve"> </w:t>
      </w:r>
      <w:r w:rsidR="005119DD" w:rsidRPr="00000FDD">
        <w:t>17</w:t>
      </w:r>
      <w:r w:rsidR="00150786" w:rsidRPr="00000FDD">
        <w:t>. Egzemplarze umowy oraz jej wejście w życie.</w:t>
      </w:r>
    </w:p>
    <w:p w14:paraId="72B09BD6" w14:textId="77777777" w:rsidR="002D1B58" w:rsidRPr="00C06026" w:rsidRDefault="002D1B58" w:rsidP="002F3D4E">
      <w:pPr>
        <w:pStyle w:val="Akapitzlist"/>
        <w:numPr>
          <w:ilvl w:val="0"/>
          <w:numId w:val="22"/>
        </w:numPr>
        <w:spacing w:after="120"/>
        <w:ind w:left="357" w:hanging="357"/>
        <w:contextualSpacing w:val="0"/>
      </w:pPr>
      <w:r w:rsidRPr="00C06026">
        <w:t>Umowa została sporządzona w dwóch jednobrzmiących egzemplarzach, po jednym dla każdej ze Stron.</w:t>
      </w:r>
    </w:p>
    <w:p w14:paraId="7C575C5F" w14:textId="3851B5F1" w:rsidR="002D1B58" w:rsidRPr="00C85A10" w:rsidRDefault="002D1B58" w:rsidP="002F3D4E">
      <w:pPr>
        <w:pStyle w:val="Akapitzlist"/>
        <w:numPr>
          <w:ilvl w:val="0"/>
          <w:numId w:val="22"/>
        </w:numPr>
        <w:spacing w:after="120"/>
        <w:ind w:left="357" w:hanging="357"/>
        <w:contextualSpacing w:val="0"/>
      </w:pPr>
      <w:r w:rsidRPr="00C85A10">
        <w:t>Umowa wchodzi w życie z dniem podpisania przez ostatnią ze Stron.</w:t>
      </w:r>
    </w:p>
    <w:p w14:paraId="3E7F9DA0" w14:textId="38D35235" w:rsidR="005D11BD" w:rsidRPr="00C85A10" w:rsidRDefault="00C85A10" w:rsidP="002F3D4E">
      <w:pPr>
        <w:pStyle w:val="Akapitzlist"/>
        <w:numPr>
          <w:ilvl w:val="0"/>
          <w:numId w:val="22"/>
        </w:numPr>
        <w:spacing w:before="120" w:after="0"/>
        <w:ind w:left="357" w:hanging="357"/>
        <w:contextualSpacing w:val="0"/>
      </w:pPr>
      <w:r w:rsidRPr="00C85A10">
        <w:t>Integralną częścią umowy stanowią z</w:t>
      </w:r>
      <w:r w:rsidR="005D11BD" w:rsidRPr="00C85A10">
        <w:t xml:space="preserve">ałączniki: </w:t>
      </w:r>
    </w:p>
    <w:p w14:paraId="40CED95E" w14:textId="77777777" w:rsidR="005D11BD" w:rsidRPr="00C06026" w:rsidRDefault="005D11BD" w:rsidP="002F3D4E">
      <w:pPr>
        <w:pStyle w:val="Akapitzlist"/>
        <w:numPr>
          <w:ilvl w:val="0"/>
          <w:numId w:val="44"/>
        </w:numPr>
        <w:spacing w:after="0"/>
      </w:pPr>
      <w:r w:rsidRPr="00C85A10">
        <w:t>Zał. 1. Dokumenty</w:t>
      </w:r>
      <w:r w:rsidRPr="00C06026">
        <w:t xml:space="preserve"> założycielskie Lidera.</w:t>
      </w:r>
    </w:p>
    <w:p w14:paraId="64080D77" w14:textId="18226C0F" w:rsidR="00153AC7" w:rsidRPr="00C06026" w:rsidRDefault="005D11BD" w:rsidP="002F3D4E">
      <w:pPr>
        <w:pStyle w:val="Akapitzlist"/>
        <w:numPr>
          <w:ilvl w:val="0"/>
          <w:numId w:val="44"/>
        </w:numPr>
        <w:spacing w:after="0"/>
      </w:pPr>
      <w:r w:rsidRPr="00C06026">
        <w:t xml:space="preserve">Zał. 2. </w:t>
      </w:r>
      <w:r w:rsidR="00A55AEB" w:rsidRPr="00C06026">
        <w:t xml:space="preserve">Umowa Partnerstwa </w:t>
      </w:r>
      <w:r w:rsidR="00CC2B4D">
        <w:t>IOB</w:t>
      </w:r>
      <w:r w:rsidR="002920B9">
        <w:t>.</w:t>
      </w:r>
    </w:p>
    <w:p w14:paraId="23F98A8A" w14:textId="55ADE44F" w:rsidR="005D11BD" w:rsidRPr="00C06026" w:rsidRDefault="005D11BD" w:rsidP="002F3D4E">
      <w:pPr>
        <w:pStyle w:val="Akapitzlist"/>
        <w:numPr>
          <w:ilvl w:val="0"/>
          <w:numId w:val="44"/>
        </w:numPr>
        <w:spacing w:after="0"/>
      </w:pPr>
      <w:r w:rsidRPr="00C06026">
        <w:t xml:space="preserve">Zał. 3. </w:t>
      </w:r>
      <w:r w:rsidR="00A55AEB" w:rsidRPr="00C06026">
        <w:t>W</w:t>
      </w:r>
      <w:r w:rsidR="00153AC7" w:rsidRPr="00C06026">
        <w:t>nios</w:t>
      </w:r>
      <w:r w:rsidR="00A55AEB" w:rsidRPr="00C06026">
        <w:t>e</w:t>
      </w:r>
      <w:r w:rsidR="00153AC7" w:rsidRPr="00C06026">
        <w:t xml:space="preserve">k o </w:t>
      </w:r>
      <w:r w:rsidR="00A55AEB" w:rsidRPr="00C06026">
        <w:t xml:space="preserve">przyznanie </w:t>
      </w:r>
      <w:r w:rsidR="00BC0082" w:rsidRPr="00C06026">
        <w:t>grantu</w:t>
      </w:r>
      <w:r w:rsidR="00153AC7" w:rsidRPr="00C06026">
        <w:t xml:space="preserve">. </w:t>
      </w:r>
    </w:p>
    <w:p w14:paraId="35E28127" w14:textId="76E6B582" w:rsidR="00A55AEB" w:rsidRPr="00C06026" w:rsidRDefault="00A55AEB" w:rsidP="002F3D4E">
      <w:pPr>
        <w:pStyle w:val="Akapitzlist"/>
        <w:numPr>
          <w:ilvl w:val="0"/>
          <w:numId w:val="44"/>
        </w:numPr>
        <w:spacing w:after="0"/>
      </w:pPr>
      <w:r w:rsidRPr="00831B51">
        <w:t xml:space="preserve">Zał. 4. </w:t>
      </w:r>
      <w:r w:rsidR="00C233D6" w:rsidRPr="00831B51">
        <w:t>H</w:t>
      </w:r>
      <w:r w:rsidRPr="00831B51">
        <w:t xml:space="preserve">armonogram </w:t>
      </w:r>
      <w:r w:rsidR="009A6F27" w:rsidRPr="00831B51">
        <w:t>rzeczowo-finansow</w:t>
      </w:r>
      <w:r w:rsidR="0002646C">
        <w:t>y</w:t>
      </w:r>
      <w:r w:rsidRPr="00831B51">
        <w:t>.</w:t>
      </w:r>
      <w:r w:rsidR="00B2717C">
        <w:t xml:space="preserve"> </w:t>
      </w:r>
    </w:p>
    <w:p w14:paraId="684CA078" w14:textId="044A3137" w:rsidR="00C233D6" w:rsidRDefault="00C233D6" w:rsidP="002F3D4E">
      <w:pPr>
        <w:pStyle w:val="Akapitzlist"/>
        <w:numPr>
          <w:ilvl w:val="0"/>
          <w:numId w:val="44"/>
        </w:numPr>
        <w:spacing w:after="0"/>
      </w:pPr>
      <w:r>
        <w:t>Zał. 5. Harmonogram płatności.</w:t>
      </w:r>
    </w:p>
    <w:p w14:paraId="6ABC31FC" w14:textId="0847B00D" w:rsidR="00C85A10" w:rsidRDefault="00A55AEB" w:rsidP="002F3D4E">
      <w:pPr>
        <w:pStyle w:val="Akapitzlist"/>
        <w:numPr>
          <w:ilvl w:val="0"/>
          <w:numId w:val="44"/>
        </w:numPr>
        <w:spacing w:after="0"/>
      </w:pPr>
      <w:r w:rsidRPr="00C06026">
        <w:t xml:space="preserve">Zał. </w:t>
      </w:r>
      <w:r w:rsidR="00E726CD">
        <w:t>6</w:t>
      </w:r>
      <w:r w:rsidRPr="00C06026">
        <w:t xml:space="preserve">. </w:t>
      </w:r>
      <w:r w:rsidR="00C85A10">
        <w:t>Z</w:t>
      </w:r>
      <w:r w:rsidR="00C85A10" w:rsidRPr="00C85A10">
        <w:t>aświadczenie/a z banku o wyodrębnionym/</w:t>
      </w:r>
      <w:proofErr w:type="spellStart"/>
      <w:r w:rsidR="00C85A10" w:rsidRPr="00C85A10">
        <w:t>ych</w:t>
      </w:r>
      <w:proofErr w:type="spellEnd"/>
      <w:r w:rsidR="00C85A10" w:rsidRPr="00C85A10">
        <w:t xml:space="preserve"> dla </w:t>
      </w:r>
      <w:r w:rsidR="00C85A10">
        <w:t>P</w:t>
      </w:r>
      <w:r w:rsidR="00C85A10" w:rsidRPr="00C85A10">
        <w:t>rojektu rachunku/ach bankowym/</w:t>
      </w:r>
      <w:proofErr w:type="spellStart"/>
      <w:r w:rsidR="00C85A10" w:rsidRPr="00C85A10">
        <w:t>ch</w:t>
      </w:r>
      <w:r w:rsidR="00C85A10">
        <w:t>.</w:t>
      </w:r>
      <w:proofErr w:type="spellEnd"/>
      <w:r w:rsidR="00C85A10" w:rsidRPr="00C85A10" w:rsidDel="00C85A10">
        <w:t xml:space="preserve"> </w:t>
      </w:r>
    </w:p>
    <w:p w14:paraId="5C4FABB5" w14:textId="760F518B" w:rsidR="00A772C3" w:rsidRDefault="00A772C3" w:rsidP="002F3D4E">
      <w:pPr>
        <w:pStyle w:val="Akapitzlist"/>
        <w:numPr>
          <w:ilvl w:val="0"/>
          <w:numId w:val="44"/>
        </w:numPr>
        <w:spacing w:after="0"/>
      </w:pPr>
      <w:r w:rsidRPr="00C06026">
        <w:t xml:space="preserve">Zał. </w:t>
      </w:r>
      <w:r w:rsidR="00E726CD">
        <w:t>7</w:t>
      </w:r>
      <w:r w:rsidR="00D325FB">
        <w:t>.</w:t>
      </w:r>
      <w:r w:rsidR="00E726CD" w:rsidRPr="00C06026">
        <w:t xml:space="preserve"> </w:t>
      </w:r>
      <w:r w:rsidRPr="00C06026">
        <w:t>Umowa powierzenia przetwarzania danych osobowych</w:t>
      </w:r>
      <w:r w:rsidR="00522E15">
        <w:t xml:space="preserve"> </w:t>
      </w:r>
      <w:r w:rsidR="00522E15">
        <w:rPr>
          <w:rFonts w:cs="Arial"/>
        </w:rPr>
        <w:t>wraz z załącznikami</w:t>
      </w:r>
      <w:r w:rsidRPr="00C06026">
        <w:t>.</w:t>
      </w:r>
    </w:p>
    <w:p w14:paraId="3CF22141" w14:textId="6F7D51F7" w:rsidR="00D325FB" w:rsidRDefault="00D325FB" w:rsidP="002F3D4E">
      <w:pPr>
        <w:pStyle w:val="Akapitzlist"/>
        <w:numPr>
          <w:ilvl w:val="0"/>
          <w:numId w:val="44"/>
        </w:numPr>
        <w:spacing w:after="0"/>
      </w:pPr>
      <w:r>
        <w:t xml:space="preserve">Zał. 8. </w:t>
      </w:r>
      <w:r w:rsidR="00C31DC3">
        <w:t>Instrukcja postępowania przy</w:t>
      </w:r>
      <w:r w:rsidRPr="00D325FB">
        <w:t xml:space="preserve"> wyborze zleceniobiorcy</w:t>
      </w:r>
      <w:r>
        <w:t>.</w:t>
      </w:r>
    </w:p>
    <w:p w14:paraId="35BE69AA" w14:textId="7642CB31" w:rsidR="00B4659C" w:rsidRDefault="00CB6DE1" w:rsidP="002F3D4E">
      <w:pPr>
        <w:pStyle w:val="Akapitzlist"/>
        <w:numPr>
          <w:ilvl w:val="0"/>
          <w:numId w:val="44"/>
        </w:numPr>
        <w:spacing w:after="0"/>
      </w:pPr>
      <w:r>
        <w:t xml:space="preserve">Zał. </w:t>
      </w:r>
      <w:r w:rsidR="00B4659C">
        <w:t xml:space="preserve">9. </w:t>
      </w:r>
      <w:r w:rsidR="00B4659C" w:rsidRPr="00B4659C">
        <w:t>Obowiązki informacyjne beneficjenta realizującego projekty w ramach Regionalnego Programu Operacyjnego Województwa Mazowieckiego na lata 2014-2020</w:t>
      </w:r>
    </w:p>
    <w:p w14:paraId="55D59A2B" w14:textId="4F1C2359" w:rsidR="00C85A10" w:rsidRDefault="00C85A10" w:rsidP="002F3D4E">
      <w:pPr>
        <w:pStyle w:val="Akapitzlist"/>
        <w:numPr>
          <w:ilvl w:val="0"/>
          <w:numId w:val="44"/>
        </w:numPr>
        <w:spacing w:after="0"/>
      </w:pPr>
      <w:r>
        <w:t>Inne niezbędne dokumenty</w:t>
      </w:r>
      <w:r>
        <w:rPr>
          <w:rStyle w:val="Odwoanieprzypisudolnego"/>
        </w:rPr>
        <w:footnoteReference w:id="2"/>
      </w:r>
      <w:r>
        <w:t xml:space="preserve"> …………………………………………………………………………………………..</w:t>
      </w:r>
    </w:p>
    <w:p w14:paraId="4DC9B1F0" w14:textId="3E2B49C0" w:rsidR="00D569CF" w:rsidRPr="00C06026" w:rsidRDefault="00D569CF" w:rsidP="002F3D4E">
      <w:pPr>
        <w:spacing w:after="0"/>
      </w:pPr>
    </w:p>
    <w:p w14:paraId="74B4D3B8" w14:textId="35951BF3" w:rsidR="00D23AB1" w:rsidRDefault="00D23AB1" w:rsidP="002F3D4E">
      <w:pPr>
        <w:spacing w:after="120"/>
        <w:ind w:firstLine="708"/>
      </w:pPr>
    </w:p>
    <w:p w14:paraId="682639BB" w14:textId="066FCE30" w:rsidR="00A772C3" w:rsidRPr="00C06026" w:rsidRDefault="00375317" w:rsidP="002F3D4E">
      <w:pPr>
        <w:spacing w:after="120"/>
        <w:ind w:firstLine="708"/>
      </w:pPr>
      <w:r w:rsidRPr="00C06026">
        <w:t>_______________________</w:t>
      </w:r>
      <w:r w:rsidR="00971457">
        <w:t xml:space="preserve">     </w:t>
      </w:r>
      <w:r w:rsidR="00A772C3" w:rsidRPr="00C06026">
        <w:tab/>
      </w:r>
      <w:r w:rsidR="00A772C3" w:rsidRPr="00C06026">
        <w:tab/>
      </w:r>
      <w:r w:rsidR="00971457">
        <w:t xml:space="preserve">          </w:t>
      </w:r>
      <w:r w:rsidRPr="00C06026">
        <w:t>_____________________</w:t>
      </w:r>
    </w:p>
    <w:p w14:paraId="7BF51734" w14:textId="30D672E1" w:rsidR="00A772C3" w:rsidRPr="00C06026" w:rsidRDefault="00A772C3" w:rsidP="002F3D4E">
      <w:pPr>
        <w:spacing w:after="120"/>
        <w:ind w:left="708"/>
      </w:pPr>
      <w:r w:rsidRPr="00C06026">
        <w:t xml:space="preserve">Województwo Mazowieckie </w:t>
      </w:r>
      <w:r w:rsidRPr="00C06026">
        <w:tab/>
      </w:r>
      <w:r w:rsidRPr="00C06026">
        <w:tab/>
      </w:r>
      <w:r w:rsidRPr="00C06026">
        <w:tab/>
      </w:r>
      <w:r w:rsidRPr="00C06026">
        <w:tab/>
        <w:t>Lider Partnerstwa IOB</w:t>
      </w:r>
    </w:p>
    <w:sectPr w:rsidR="00A772C3" w:rsidRPr="00C06026" w:rsidSect="006B0AA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3BFE1" w14:textId="77777777" w:rsidR="00D95AF9" w:rsidRDefault="00D95AF9" w:rsidP="005462AC">
      <w:pPr>
        <w:spacing w:after="0" w:line="240" w:lineRule="auto"/>
      </w:pPr>
      <w:r>
        <w:separator/>
      </w:r>
    </w:p>
  </w:endnote>
  <w:endnote w:type="continuationSeparator" w:id="0">
    <w:p w14:paraId="4EC58056" w14:textId="77777777" w:rsidR="00D95AF9" w:rsidRDefault="00D95AF9" w:rsidP="00546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830100212"/>
      <w:docPartObj>
        <w:docPartGallery w:val="Page Numbers (Bottom of Page)"/>
        <w:docPartUnique/>
      </w:docPartObj>
    </w:sdtPr>
    <w:sdtEndPr/>
    <w:sdtContent>
      <w:p w14:paraId="4D4A5603" w14:textId="568A3337" w:rsidR="00655B9B" w:rsidRPr="00BC0A8F" w:rsidRDefault="00655B9B">
        <w:pPr>
          <w:pStyle w:val="Stopka"/>
          <w:jc w:val="right"/>
          <w:rPr>
            <w:sz w:val="18"/>
            <w:szCs w:val="18"/>
          </w:rPr>
        </w:pPr>
        <w:r w:rsidRPr="00BC0A8F">
          <w:rPr>
            <w:sz w:val="18"/>
            <w:szCs w:val="18"/>
          </w:rPr>
          <w:fldChar w:fldCharType="begin"/>
        </w:r>
        <w:r w:rsidRPr="00BC0A8F">
          <w:rPr>
            <w:sz w:val="18"/>
            <w:szCs w:val="18"/>
          </w:rPr>
          <w:instrText>PAGE   \* MERGEFORMAT</w:instrText>
        </w:r>
        <w:r w:rsidRPr="00BC0A8F">
          <w:rPr>
            <w:sz w:val="18"/>
            <w:szCs w:val="18"/>
          </w:rPr>
          <w:fldChar w:fldCharType="separate"/>
        </w:r>
        <w:r w:rsidR="001E6032">
          <w:rPr>
            <w:noProof/>
            <w:sz w:val="18"/>
            <w:szCs w:val="18"/>
          </w:rPr>
          <w:t>3</w:t>
        </w:r>
        <w:r w:rsidRPr="00BC0A8F">
          <w:rPr>
            <w:sz w:val="18"/>
            <w:szCs w:val="18"/>
          </w:rPr>
          <w:fldChar w:fldCharType="end"/>
        </w:r>
      </w:p>
    </w:sdtContent>
  </w:sdt>
  <w:p w14:paraId="4E12EA60" w14:textId="77777777" w:rsidR="00655B9B" w:rsidRDefault="00655B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702233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CC292CA" w14:textId="7AB41381" w:rsidR="00655B9B" w:rsidRPr="00BC0A8F" w:rsidRDefault="00655B9B">
        <w:pPr>
          <w:pStyle w:val="Stopka"/>
          <w:jc w:val="right"/>
          <w:rPr>
            <w:sz w:val="18"/>
            <w:szCs w:val="18"/>
          </w:rPr>
        </w:pPr>
        <w:r w:rsidRPr="00BC0A8F">
          <w:rPr>
            <w:sz w:val="18"/>
            <w:szCs w:val="18"/>
          </w:rPr>
          <w:fldChar w:fldCharType="begin"/>
        </w:r>
        <w:r w:rsidRPr="00BC0A8F">
          <w:rPr>
            <w:sz w:val="18"/>
            <w:szCs w:val="18"/>
          </w:rPr>
          <w:instrText>PAGE   \* MERGEFORMAT</w:instrText>
        </w:r>
        <w:r w:rsidRPr="00BC0A8F">
          <w:rPr>
            <w:sz w:val="18"/>
            <w:szCs w:val="18"/>
          </w:rPr>
          <w:fldChar w:fldCharType="separate"/>
        </w:r>
        <w:r w:rsidR="001E6032">
          <w:rPr>
            <w:noProof/>
            <w:sz w:val="18"/>
            <w:szCs w:val="18"/>
          </w:rPr>
          <w:t>1</w:t>
        </w:r>
        <w:r w:rsidRPr="00BC0A8F">
          <w:rPr>
            <w:sz w:val="18"/>
            <w:szCs w:val="18"/>
          </w:rPr>
          <w:fldChar w:fldCharType="end"/>
        </w:r>
      </w:p>
    </w:sdtContent>
  </w:sdt>
  <w:p w14:paraId="07518240" w14:textId="77777777" w:rsidR="00655B9B" w:rsidRDefault="00655B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5ADC6" w14:textId="77777777" w:rsidR="00D95AF9" w:rsidRDefault="00D95AF9" w:rsidP="005462AC">
      <w:pPr>
        <w:spacing w:after="0" w:line="240" w:lineRule="auto"/>
      </w:pPr>
      <w:r>
        <w:separator/>
      </w:r>
    </w:p>
  </w:footnote>
  <w:footnote w:type="continuationSeparator" w:id="0">
    <w:p w14:paraId="3EAAFBB0" w14:textId="77777777" w:rsidR="00D95AF9" w:rsidRDefault="00D95AF9" w:rsidP="005462AC">
      <w:pPr>
        <w:spacing w:after="0" w:line="240" w:lineRule="auto"/>
      </w:pPr>
      <w:r>
        <w:continuationSeparator/>
      </w:r>
    </w:p>
  </w:footnote>
  <w:footnote w:id="1">
    <w:p w14:paraId="34055C1A" w14:textId="2D5079D3" w:rsidR="00655B9B" w:rsidRDefault="00655B9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01A8F">
        <w:rPr>
          <w:rFonts w:asciiTheme="minorHAnsi" w:hAnsiTheme="minorHAnsi" w:cstheme="minorHAnsi"/>
        </w:rPr>
        <w:t>Wnioski są rozliczane w kolejności wpływu do Województwa Mazowieckiego.</w:t>
      </w:r>
    </w:p>
  </w:footnote>
  <w:footnote w:id="2">
    <w:p w14:paraId="445A8D5D" w14:textId="105E9C6D" w:rsidR="00C85A10" w:rsidRPr="00C323A4" w:rsidRDefault="00C85A10">
      <w:pPr>
        <w:pStyle w:val="Tekstprzypisudolnego"/>
        <w:rPr>
          <w:rFonts w:ascii="Arial" w:hAnsi="Arial" w:cs="Arial"/>
        </w:rPr>
      </w:pPr>
      <w:r w:rsidRPr="00C323A4">
        <w:rPr>
          <w:rStyle w:val="Odwoanieprzypisudolnego"/>
          <w:rFonts w:ascii="Arial" w:hAnsi="Arial" w:cs="Arial"/>
        </w:rPr>
        <w:footnoteRef/>
      </w:r>
      <w:r w:rsidRPr="00C323A4">
        <w:rPr>
          <w:rFonts w:ascii="Arial" w:hAnsi="Arial" w:cs="Arial"/>
        </w:rPr>
        <w:t xml:space="preserve">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66542" w14:textId="2264636C" w:rsidR="00655B9B" w:rsidRDefault="00484FDE">
    <w:pPr>
      <w:pStyle w:val="Nagwek"/>
    </w:pPr>
    <w:r>
      <w:rPr>
        <w:noProof/>
        <w:lang w:eastAsia="pl-PL"/>
      </w:rPr>
      <w:drawing>
        <wp:inline distT="0" distB="0" distL="0" distR="0" wp14:anchorId="0046EB06" wp14:editId="3BB2EEEA">
          <wp:extent cx="5759450" cy="552963"/>
          <wp:effectExtent l="0" t="0" r="0" b="0"/>
          <wp:doc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450" cy="552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797"/>
    <w:multiLevelType w:val="hybridMultilevel"/>
    <w:tmpl w:val="7788088E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03174442"/>
    <w:multiLevelType w:val="hybridMultilevel"/>
    <w:tmpl w:val="90A22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B38A9"/>
    <w:multiLevelType w:val="hybridMultilevel"/>
    <w:tmpl w:val="B26A20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58E25E2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2" w:tplc="5B5AF0FE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986F30"/>
    <w:multiLevelType w:val="hybridMultilevel"/>
    <w:tmpl w:val="5B66E57E"/>
    <w:lvl w:ilvl="0" w:tplc="A77CDC66">
      <w:start w:val="1"/>
      <w:numFmt w:val="decimal"/>
      <w:lvlText w:val="%1)"/>
      <w:lvlJc w:val="left"/>
      <w:pPr>
        <w:ind w:left="717" w:hanging="360"/>
      </w:pPr>
      <w:rPr>
        <w:rFonts w:ascii="Arial" w:hAnsi="Arial" w:cs="Arial" w:hint="default"/>
        <w:b w:val="0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37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ACB426E"/>
    <w:multiLevelType w:val="hybridMultilevel"/>
    <w:tmpl w:val="07D263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7D26AD0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B35912"/>
    <w:multiLevelType w:val="hybridMultilevel"/>
    <w:tmpl w:val="094646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CC8998C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994A7F"/>
    <w:multiLevelType w:val="hybridMultilevel"/>
    <w:tmpl w:val="821CD1E4"/>
    <w:lvl w:ilvl="0" w:tplc="B038CE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2" w:tplc="5B5AF0FE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711E9C"/>
    <w:multiLevelType w:val="hybridMultilevel"/>
    <w:tmpl w:val="E5103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0181A"/>
    <w:multiLevelType w:val="hybridMultilevel"/>
    <w:tmpl w:val="1666A6BC"/>
    <w:lvl w:ilvl="0" w:tplc="BBF2D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FAA2CE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117ACBB4">
      <w:start w:val="16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B430FC"/>
    <w:multiLevelType w:val="hybridMultilevel"/>
    <w:tmpl w:val="F8989B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132F21"/>
    <w:multiLevelType w:val="hybridMultilevel"/>
    <w:tmpl w:val="9D2AE0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A57DDC"/>
    <w:multiLevelType w:val="hybridMultilevel"/>
    <w:tmpl w:val="C60662F0"/>
    <w:lvl w:ilvl="0" w:tplc="04150017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2" w15:restartNumberingAfterBreak="0">
    <w:nsid w:val="23F067F7"/>
    <w:multiLevelType w:val="hybridMultilevel"/>
    <w:tmpl w:val="582611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031838"/>
    <w:multiLevelType w:val="hybridMultilevel"/>
    <w:tmpl w:val="A2C83CC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434EB6"/>
    <w:multiLevelType w:val="hybridMultilevel"/>
    <w:tmpl w:val="E65E46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A77506"/>
    <w:multiLevelType w:val="hybridMultilevel"/>
    <w:tmpl w:val="8BD27C1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16" w15:restartNumberingAfterBreak="0">
    <w:nsid w:val="30143998"/>
    <w:multiLevelType w:val="hybridMultilevel"/>
    <w:tmpl w:val="76F2B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1540E6"/>
    <w:multiLevelType w:val="hybridMultilevel"/>
    <w:tmpl w:val="DF58BD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806BD9"/>
    <w:multiLevelType w:val="hybridMultilevel"/>
    <w:tmpl w:val="36B88D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CE8C394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D7550B"/>
    <w:multiLevelType w:val="hybridMultilevel"/>
    <w:tmpl w:val="9A4614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58E25E2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2" w:tplc="5B5AF0FE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1E794F"/>
    <w:multiLevelType w:val="hybridMultilevel"/>
    <w:tmpl w:val="C2FCCC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2A08412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257067"/>
    <w:multiLevelType w:val="hybridMultilevel"/>
    <w:tmpl w:val="038C6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F928DC"/>
    <w:multiLevelType w:val="hybridMultilevel"/>
    <w:tmpl w:val="65B2CA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52E5E04"/>
    <w:multiLevelType w:val="hybridMultilevel"/>
    <w:tmpl w:val="03EE3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327B80"/>
    <w:multiLevelType w:val="hybridMultilevel"/>
    <w:tmpl w:val="6366A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CA3D8B"/>
    <w:multiLevelType w:val="hybridMultilevel"/>
    <w:tmpl w:val="9BBE3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8E040C"/>
    <w:multiLevelType w:val="hybridMultilevel"/>
    <w:tmpl w:val="DF488C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112766"/>
    <w:multiLevelType w:val="hybridMultilevel"/>
    <w:tmpl w:val="EBFA55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7DC3EBE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b w:val="0"/>
        <w:strike w:val="0"/>
        <w:color w:val="auto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0F26A9"/>
    <w:multiLevelType w:val="hybridMultilevel"/>
    <w:tmpl w:val="09B23F14"/>
    <w:lvl w:ilvl="0" w:tplc="04150011">
      <w:start w:val="1"/>
      <w:numFmt w:val="decimal"/>
      <w:lvlText w:val="%1)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9" w15:restartNumberingAfterBreak="0">
    <w:nsid w:val="54964950"/>
    <w:multiLevelType w:val="hybridMultilevel"/>
    <w:tmpl w:val="5066D074"/>
    <w:lvl w:ilvl="0" w:tplc="6FC8CF36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="Arial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E64DF1"/>
    <w:multiLevelType w:val="hybridMultilevel"/>
    <w:tmpl w:val="1B780B06"/>
    <w:lvl w:ilvl="0" w:tplc="03D458E0">
      <w:start w:val="1"/>
      <w:numFmt w:val="lowerLetter"/>
      <w:lvlText w:val="%1)"/>
      <w:lvlJc w:val="left"/>
      <w:pPr>
        <w:ind w:left="1680" w:hanging="360"/>
      </w:pPr>
    </w:lvl>
    <w:lvl w:ilvl="1" w:tplc="04150019">
      <w:start w:val="1"/>
      <w:numFmt w:val="lowerLetter"/>
      <w:lvlText w:val="%2."/>
      <w:lvlJc w:val="left"/>
      <w:pPr>
        <w:ind w:left="2400" w:hanging="360"/>
      </w:pPr>
    </w:lvl>
    <w:lvl w:ilvl="2" w:tplc="0415001B">
      <w:start w:val="1"/>
      <w:numFmt w:val="lowerRoman"/>
      <w:lvlText w:val="%3."/>
      <w:lvlJc w:val="right"/>
      <w:pPr>
        <w:ind w:left="3120" w:hanging="180"/>
      </w:pPr>
    </w:lvl>
    <w:lvl w:ilvl="3" w:tplc="0415000F">
      <w:start w:val="1"/>
      <w:numFmt w:val="decimal"/>
      <w:lvlText w:val="%4."/>
      <w:lvlJc w:val="left"/>
      <w:pPr>
        <w:ind w:left="3840" w:hanging="360"/>
      </w:pPr>
    </w:lvl>
    <w:lvl w:ilvl="4" w:tplc="04150019">
      <w:start w:val="1"/>
      <w:numFmt w:val="lowerLetter"/>
      <w:lvlText w:val="%5."/>
      <w:lvlJc w:val="left"/>
      <w:pPr>
        <w:ind w:left="4560" w:hanging="360"/>
      </w:pPr>
    </w:lvl>
    <w:lvl w:ilvl="5" w:tplc="0415001B">
      <w:start w:val="1"/>
      <w:numFmt w:val="lowerRoman"/>
      <w:lvlText w:val="%6."/>
      <w:lvlJc w:val="right"/>
      <w:pPr>
        <w:ind w:left="5280" w:hanging="180"/>
      </w:pPr>
    </w:lvl>
    <w:lvl w:ilvl="6" w:tplc="0415000F">
      <w:start w:val="1"/>
      <w:numFmt w:val="decimal"/>
      <w:lvlText w:val="%7."/>
      <w:lvlJc w:val="left"/>
      <w:pPr>
        <w:ind w:left="6000" w:hanging="360"/>
      </w:pPr>
    </w:lvl>
    <w:lvl w:ilvl="7" w:tplc="04150019">
      <w:start w:val="1"/>
      <w:numFmt w:val="lowerLetter"/>
      <w:lvlText w:val="%8."/>
      <w:lvlJc w:val="left"/>
      <w:pPr>
        <w:ind w:left="6720" w:hanging="360"/>
      </w:pPr>
    </w:lvl>
    <w:lvl w:ilvl="8" w:tplc="0415001B">
      <w:start w:val="1"/>
      <w:numFmt w:val="lowerRoman"/>
      <w:lvlText w:val="%9."/>
      <w:lvlJc w:val="right"/>
      <w:pPr>
        <w:ind w:left="7440" w:hanging="180"/>
      </w:pPr>
    </w:lvl>
  </w:abstractNum>
  <w:abstractNum w:abstractNumId="31" w15:restartNumberingAfterBreak="0">
    <w:nsid w:val="5A595676"/>
    <w:multiLevelType w:val="hybridMultilevel"/>
    <w:tmpl w:val="4E628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684D14"/>
    <w:multiLevelType w:val="hybridMultilevel"/>
    <w:tmpl w:val="CDE2FE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471AFF"/>
    <w:multiLevelType w:val="hybridMultilevel"/>
    <w:tmpl w:val="5BA2EA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B68CA0A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b w:val="0"/>
        <w:strike w:val="0"/>
        <w:color w:val="auto"/>
      </w:rPr>
    </w:lvl>
    <w:lvl w:ilvl="2" w:tplc="EC088306">
      <w:start w:val="1"/>
      <w:numFmt w:val="lowerLetter"/>
      <w:lvlText w:val="%3)"/>
      <w:lvlJc w:val="left"/>
      <w:pPr>
        <w:ind w:left="1800" w:hanging="180"/>
      </w:pPr>
      <w:rPr>
        <w:rFonts w:asciiTheme="minorHAnsi" w:eastAsiaTheme="minorHAnsi" w:hAnsiTheme="minorHAnsi" w:cstheme="minorBidi"/>
        <w:strike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3161A8"/>
    <w:multiLevelType w:val="hybridMultilevel"/>
    <w:tmpl w:val="BC6AA9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6C011CE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7F4192"/>
    <w:multiLevelType w:val="hybridMultilevel"/>
    <w:tmpl w:val="1ED65B2C"/>
    <w:lvl w:ilvl="0" w:tplc="0415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804" w:hanging="360"/>
      </w:pPr>
    </w:lvl>
    <w:lvl w:ilvl="2" w:tplc="0415001B" w:tentative="1">
      <w:start w:val="1"/>
      <w:numFmt w:val="lowerRoman"/>
      <w:lvlText w:val="%3."/>
      <w:lvlJc w:val="right"/>
      <w:pPr>
        <w:ind w:left="1524" w:hanging="180"/>
      </w:pPr>
    </w:lvl>
    <w:lvl w:ilvl="3" w:tplc="0415000F" w:tentative="1">
      <w:start w:val="1"/>
      <w:numFmt w:val="decimal"/>
      <w:lvlText w:val="%4."/>
      <w:lvlJc w:val="left"/>
      <w:pPr>
        <w:ind w:left="2244" w:hanging="360"/>
      </w:pPr>
    </w:lvl>
    <w:lvl w:ilvl="4" w:tplc="04150019" w:tentative="1">
      <w:start w:val="1"/>
      <w:numFmt w:val="lowerLetter"/>
      <w:lvlText w:val="%5."/>
      <w:lvlJc w:val="left"/>
      <w:pPr>
        <w:ind w:left="2964" w:hanging="360"/>
      </w:pPr>
    </w:lvl>
    <w:lvl w:ilvl="5" w:tplc="0415001B" w:tentative="1">
      <w:start w:val="1"/>
      <w:numFmt w:val="lowerRoman"/>
      <w:lvlText w:val="%6."/>
      <w:lvlJc w:val="right"/>
      <w:pPr>
        <w:ind w:left="3684" w:hanging="180"/>
      </w:pPr>
    </w:lvl>
    <w:lvl w:ilvl="6" w:tplc="0415000F" w:tentative="1">
      <w:start w:val="1"/>
      <w:numFmt w:val="decimal"/>
      <w:lvlText w:val="%7."/>
      <w:lvlJc w:val="left"/>
      <w:pPr>
        <w:ind w:left="4404" w:hanging="360"/>
      </w:pPr>
    </w:lvl>
    <w:lvl w:ilvl="7" w:tplc="04150019" w:tentative="1">
      <w:start w:val="1"/>
      <w:numFmt w:val="lowerLetter"/>
      <w:lvlText w:val="%8."/>
      <w:lvlJc w:val="left"/>
      <w:pPr>
        <w:ind w:left="5124" w:hanging="360"/>
      </w:pPr>
    </w:lvl>
    <w:lvl w:ilvl="8" w:tplc="0415001B" w:tentative="1">
      <w:start w:val="1"/>
      <w:numFmt w:val="lowerRoman"/>
      <w:lvlText w:val="%9."/>
      <w:lvlJc w:val="right"/>
      <w:pPr>
        <w:ind w:left="5844" w:hanging="180"/>
      </w:pPr>
    </w:lvl>
  </w:abstractNum>
  <w:abstractNum w:abstractNumId="36" w15:restartNumberingAfterBreak="0">
    <w:nsid w:val="6F862C9D"/>
    <w:multiLevelType w:val="hybridMultilevel"/>
    <w:tmpl w:val="7E842D6E"/>
    <w:lvl w:ilvl="0" w:tplc="04150017">
      <w:start w:val="1"/>
      <w:numFmt w:val="lowerLetter"/>
      <w:lvlText w:val="%1)"/>
      <w:lvlJc w:val="left"/>
      <w:pPr>
        <w:ind w:left="1850" w:hanging="360"/>
      </w:p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37" w15:restartNumberingAfterBreak="0">
    <w:nsid w:val="711C002E"/>
    <w:multiLevelType w:val="hybridMultilevel"/>
    <w:tmpl w:val="453A2BD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20D3333"/>
    <w:multiLevelType w:val="hybridMultilevel"/>
    <w:tmpl w:val="F8486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792DA6"/>
    <w:multiLevelType w:val="hybridMultilevel"/>
    <w:tmpl w:val="850A42F0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0" w15:restartNumberingAfterBreak="0">
    <w:nsid w:val="77FC5C1D"/>
    <w:multiLevelType w:val="hybridMultilevel"/>
    <w:tmpl w:val="06765F42"/>
    <w:lvl w:ilvl="0" w:tplc="B61274FA">
      <w:start w:val="1"/>
      <w:numFmt w:val="decimal"/>
      <w:lvlText w:val="%1."/>
      <w:lvlJc w:val="left"/>
      <w:pPr>
        <w:ind w:left="360" w:hanging="360"/>
      </w:pPr>
    </w:lvl>
    <w:lvl w:ilvl="1" w:tplc="E0A6CC98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577AC2"/>
    <w:multiLevelType w:val="hybridMultilevel"/>
    <w:tmpl w:val="57D4D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22392D"/>
    <w:multiLevelType w:val="hybridMultilevel"/>
    <w:tmpl w:val="82020D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EC01ABC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B40090F"/>
    <w:multiLevelType w:val="hybridMultilevel"/>
    <w:tmpl w:val="DA0A5F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D849518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D8A6836"/>
    <w:multiLevelType w:val="hybridMultilevel"/>
    <w:tmpl w:val="5B380F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9"/>
  </w:num>
  <w:num w:numId="3">
    <w:abstractNumId w:val="3"/>
  </w:num>
  <w:num w:numId="4">
    <w:abstractNumId w:val="32"/>
  </w:num>
  <w:num w:numId="5">
    <w:abstractNumId w:val="18"/>
  </w:num>
  <w:num w:numId="6">
    <w:abstractNumId w:val="9"/>
  </w:num>
  <w:num w:numId="7">
    <w:abstractNumId w:val="4"/>
  </w:num>
  <w:num w:numId="8">
    <w:abstractNumId w:val="10"/>
  </w:num>
  <w:num w:numId="9">
    <w:abstractNumId w:val="14"/>
  </w:num>
  <w:num w:numId="10">
    <w:abstractNumId w:val="27"/>
  </w:num>
  <w:num w:numId="11">
    <w:abstractNumId w:val="26"/>
  </w:num>
  <w:num w:numId="12">
    <w:abstractNumId w:val="5"/>
  </w:num>
  <w:num w:numId="13">
    <w:abstractNumId w:val="16"/>
  </w:num>
  <w:num w:numId="14">
    <w:abstractNumId w:val="43"/>
  </w:num>
  <w:num w:numId="15">
    <w:abstractNumId w:val="17"/>
  </w:num>
  <w:num w:numId="16">
    <w:abstractNumId w:val="42"/>
  </w:num>
  <w:num w:numId="17">
    <w:abstractNumId w:val="33"/>
  </w:num>
  <w:num w:numId="18">
    <w:abstractNumId w:val="40"/>
  </w:num>
  <w:num w:numId="19">
    <w:abstractNumId w:val="34"/>
  </w:num>
  <w:num w:numId="20">
    <w:abstractNumId w:val="44"/>
  </w:num>
  <w:num w:numId="21">
    <w:abstractNumId w:val="20"/>
  </w:num>
  <w:num w:numId="22">
    <w:abstractNumId w:val="31"/>
  </w:num>
  <w:num w:numId="23">
    <w:abstractNumId w:val="38"/>
  </w:num>
  <w:num w:numId="24">
    <w:abstractNumId w:val="12"/>
  </w:num>
  <w:num w:numId="25">
    <w:abstractNumId w:val="21"/>
  </w:num>
  <w:num w:numId="26">
    <w:abstractNumId w:val="19"/>
  </w:num>
  <w:num w:numId="27">
    <w:abstractNumId w:val="6"/>
  </w:num>
  <w:num w:numId="28">
    <w:abstractNumId w:val="24"/>
  </w:num>
  <w:num w:numId="29">
    <w:abstractNumId w:val="1"/>
  </w:num>
  <w:num w:numId="30">
    <w:abstractNumId w:val="22"/>
  </w:num>
  <w:num w:numId="31">
    <w:abstractNumId w:val="11"/>
  </w:num>
  <w:num w:numId="32">
    <w:abstractNumId w:val="8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28"/>
  </w:num>
  <w:num w:numId="37">
    <w:abstractNumId w:val="36"/>
  </w:num>
  <w:num w:numId="38">
    <w:abstractNumId w:val="41"/>
  </w:num>
  <w:num w:numId="39">
    <w:abstractNumId w:val="35"/>
  </w:num>
  <w:num w:numId="40">
    <w:abstractNumId w:val="13"/>
  </w:num>
  <w:num w:numId="41">
    <w:abstractNumId w:val="23"/>
  </w:num>
  <w:num w:numId="42">
    <w:abstractNumId w:val="25"/>
  </w:num>
  <w:num w:numId="43">
    <w:abstractNumId w:val="2"/>
  </w:num>
  <w:num w:numId="44">
    <w:abstractNumId w:val="0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1sjAwMTA1MLE0NTJV0lEKTi0uzszPAykwrgUAKcJXcCwAAAA="/>
  </w:docVars>
  <w:rsids>
    <w:rsidRoot w:val="005462AC"/>
    <w:rsid w:val="00000FDD"/>
    <w:rsid w:val="000012B9"/>
    <w:rsid w:val="00006E1D"/>
    <w:rsid w:val="00007C5F"/>
    <w:rsid w:val="00011364"/>
    <w:rsid w:val="00017640"/>
    <w:rsid w:val="00017964"/>
    <w:rsid w:val="00017EFF"/>
    <w:rsid w:val="00020418"/>
    <w:rsid w:val="000243C2"/>
    <w:rsid w:val="0002646C"/>
    <w:rsid w:val="000268AD"/>
    <w:rsid w:val="00030AA5"/>
    <w:rsid w:val="0003373F"/>
    <w:rsid w:val="00034B5C"/>
    <w:rsid w:val="00034EC9"/>
    <w:rsid w:val="00035770"/>
    <w:rsid w:val="00041524"/>
    <w:rsid w:val="000435A0"/>
    <w:rsid w:val="00045069"/>
    <w:rsid w:val="000479EB"/>
    <w:rsid w:val="00053CF3"/>
    <w:rsid w:val="0005555F"/>
    <w:rsid w:val="00056DDB"/>
    <w:rsid w:val="00066315"/>
    <w:rsid w:val="00066A15"/>
    <w:rsid w:val="00072627"/>
    <w:rsid w:val="0007336A"/>
    <w:rsid w:val="00080FC9"/>
    <w:rsid w:val="00081623"/>
    <w:rsid w:val="00081C55"/>
    <w:rsid w:val="00085846"/>
    <w:rsid w:val="00087ECC"/>
    <w:rsid w:val="00087ED4"/>
    <w:rsid w:val="00093334"/>
    <w:rsid w:val="00094D25"/>
    <w:rsid w:val="00097303"/>
    <w:rsid w:val="000A1E82"/>
    <w:rsid w:val="000A23E9"/>
    <w:rsid w:val="000A2698"/>
    <w:rsid w:val="000A6062"/>
    <w:rsid w:val="000A6C40"/>
    <w:rsid w:val="000B28E4"/>
    <w:rsid w:val="000B6286"/>
    <w:rsid w:val="000B7152"/>
    <w:rsid w:val="000B7F50"/>
    <w:rsid w:val="000C1276"/>
    <w:rsid w:val="000C54CE"/>
    <w:rsid w:val="000D027D"/>
    <w:rsid w:val="000D0F94"/>
    <w:rsid w:val="000D19D7"/>
    <w:rsid w:val="000D234A"/>
    <w:rsid w:val="000D3646"/>
    <w:rsid w:val="000D3DD2"/>
    <w:rsid w:val="000D4C45"/>
    <w:rsid w:val="000E2671"/>
    <w:rsid w:val="000F260D"/>
    <w:rsid w:val="000F46EA"/>
    <w:rsid w:val="000F5FB6"/>
    <w:rsid w:val="000F6FA0"/>
    <w:rsid w:val="00100E80"/>
    <w:rsid w:val="0010170D"/>
    <w:rsid w:val="00102C03"/>
    <w:rsid w:val="00104E87"/>
    <w:rsid w:val="001072E6"/>
    <w:rsid w:val="00114954"/>
    <w:rsid w:val="00114F0C"/>
    <w:rsid w:val="00127E43"/>
    <w:rsid w:val="001315C1"/>
    <w:rsid w:val="00132762"/>
    <w:rsid w:val="0013299B"/>
    <w:rsid w:val="00140B74"/>
    <w:rsid w:val="00141AAE"/>
    <w:rsid w:val="00143D4B"/>
    <w:rsid w:val="001466CC"/>
    <w:rsid w:val="00147EE0"/>
    <w:rsid w:val="00150786"/>
    <w:rsid w:val="00152E38"/>
    <w:rsid w:val="00153AC7"/>
    <w:rsid w:val="0015697C"/>
    <w:rsid w:val="00160BAD"/>
    <w:rsid w:val="00162876"/>
    <w:rsid w:val="00165926"/>
    <w:rsid w:val="00166D0B"/>
    <w:rsid w:val="00171CC2"/>
    <w:rsid w:val="0017332C"/>
    <w:rsid w:val="00180794"/>
    <w:rsid w:val="00182A1C"/>
    <w:rsid w:val="00183E48"/>
    <w:rsid w:val="00183FD0"/>
    <w:rsid w:val="00197362"/>
    <w:rsid w:val="001A14EA"/>
    <w:rsid w:val="001A1CDD"/>
    <w:rsid w:val="001A3BFA"/>
    <w:rsid w:val="001A42C3"/>
    <w:rsid w:val="001B06E3"/>
    <w:rsid w:val="001B5B38"/>
    <w:rsid w:val="001B79F8"/>
    <w:rsid w:val="001C4CAC"/>
    <w:rsid w:val="001D056D"/>
    <w:rsid w:val="001D0FBA"/>
    <w:rsid w:val="001E17C9"/>
    <w:rsid w:val="001E6032"/>
    <w:rsid w:val="001F220E"/>
    <w:rsid w:val="001F3E1E"/>
    <w:rsid w:val="001F7355"/>
    <w:rsid w:val="0020081B"/>
    <w:rsid w:val="002045D5"/>
    <w:rsid w:val="002046DD"/>
    <w:rsid w:val="00212A27"/>
    <w:rsid w:val="00212B17"/>
    <w:rsid w:val="00212F1B"/>
    <w:rsid w:val="00215CB7"/>
    <w:rsid w:val="00220AE6"/>
    <w:rsid w:val="00221FD2"/>
    <w:rsid w:val="00223390"/>
    <w:rsid w:val="002268A1"/>
    <w:rsid w:val="00232DCD"/>
    <w:rsid w:val="0023466B"/>
    <w:rsid w:val="00236456"/>
    <w:rsid w:val="00236581"/>
    <w:rsid w:val="002379C0"/>
    <w:rsid w:val="002405A5"/>
    <w:rsid w:val="00244371"/>
    <w:rsid w:val="00245BB3"/>
    <w:rsid w:val="0024677D"/>
    <w:rsid w:val="00246ACE"/>
    <w:rsid w:val="002538A2"/>
    <w:rsid w:val="00255A43"/>
    <w:rsid w:val="002577C7"/>
    <w:rsid w:val="00261976"/>
    <w:rsid w:val="00263DD2"/>
    <w:rsid w:val="0026471A"/>
    <w:rsid w:val="00275F7A"/>
    <w:rsid w:val="002856DD"/>
    <w:rsid w:val="00286F57"/>
    <w:rsid w:val="002920B9"/>
    <w:rsid w:val="00293253"/>
    <w:rsid w:val="0029754F"/>
    <w:rsid w:val="00297EBC"/>
    <w:rsid w:val="002A04FD"/>
    <w:rsid w:val="002A1831"/>
    <w:rsid w:val="002A508E"/>
    <w:rsid w:val="002A58FE"/>
    <w:rsid w:val="002B1A0F"/>
    <w:rsid w:val="002B56EC"/>
    <w:rsid w:val="002B5930"/>
    <w:rsid w:val="002B766F"/>
    <w:rsid w:val="002B7A7A"/>
    <w:rsid w:val="002C002A"/>
    <w:rsid w:val="002C3E8A"/>
    <w:rsid w:val="002C5BEB"/>
    <w:rsid w:val="002C7062"/>
    <w:rsid w:val="002D1B58"/>
    <w:rsid w:val="002D3EDD"/>
    <w:rsid w:val="002D6CDD"/>
    <w:rsid w:val="002D7EBE"/>
    <w:rsid w:val="002F0EF2"/>
    <w:rsid w:val="002F1ED7"/>
    <w:rsid w:val="002F3D4E"/>
    <w:rsid w:val="002F45D7"/>
    <w:rsid w:val="002F61D9"/>
    <w:rsid w:val="002F7594"/>
    <w:rsid w:val="00302400"/>
    <w:rsid w:val="0030428B"/>
    <w:rsid w:val="00306558"/>
    <w:rsid w:val="00311642"/>
    <w:rsid w:val="0031191C"/>
    <w:rsid w:val="00312F06"/>
    <w:rsid w:val="00315202"/>
    <w:rsid w:val="00323DE5"/>
    <w:rsid w:val="00324CE6"/>
    <w:rsid w:val="00326D39"/>
    <w:rsid w:val="003378AD"/>
    <w:rsid w:val="0035688F"/>
    <w:rsid w:val="00357A32"/>
    <w:rsid w:val="00361EB5"/>
    <w:rsid w:val="003708FE"/>
    <w:rsid w:val="0037231E"/>
    <w:rsid w:val="003728E0"/>
    <w:rsid w:val="00373943"/>
    <w:rsid w:val="00375317"/>
    <w:rsid w:val="00380987"/>
    <w:rsid w:val="00387D5F"/>
    <w:rsid w:val="00391ABA"/>
    <w:rsid w:val="00392AA7"/>
    <w:rsid w:val="00396F1F"/>
    <w:rsid w:val="003A2956"/>
    <w:rsid w:val="003A2E37"/>
    <w:rsid w:val="003A51A3"/>
    <w:rsid w:val="003A6C42"/>
    <w:rsid w:val="003B040D"/>
    <w:rsid w:val="003B5A9C"/>
    <w:rsid w:val="003B7406"/>
    <w:rsid w:val="003B7ECB"/>
    <w:rsid w:val="003C6AF6"/>
    <w:rsid w:val="003C6F36"/>
    <w:rsid w:val="003D0206"/>
    <w:rsid w:val="003D336E"/>
    <w:rsid w:val="003D40B1"/>
    <w:rsid w:val="003D5925"/>
    <w:rsid w:val="003D7920"/>
    <w:rsid w:val="003E3775"/>
    <w:rsid w:val="003E64CE"/>
    <w:rsid w:val="003F2599"/>
    <w:rsid w:val="003F314F"/>
    <w:rsid w:val="003F66C4"/>
    <w:rsid w:val="003F747D"/>
    <w:rsid w:val="0040114C"/>
    <w:rsid w:val="004016BB"/>
    <w:rsid w:val="0040282A"/>
    <w:rsid w:val="0040368D"/>
    <w:rsid w:val="004047C2"/>
    <w:rsid w:val="00405767"/>
    <w:rsid w:val="00416767"/>
    <w:rsid w:val="004229DB"/>
    <w:rsid w:val="00422DDA"/>
    <w:rsid w:val="0042346C"/>
    <w:rsid w:val="004244A1"/>
    <w:rsid w:val="00431A20"/>
    <w:rsid w:val="004325F2"/>
    <w:rsid w:val="00434084"/>
    <w:rsid w:val="00440365"/>
    <w:rsid w:val="004405F8"/>
    <w:rsid w:val="00443D07"/>
    <w:rsid w:val="00445832"/>
    <w:rsid w:val="0045251E"/>
    <w:rsid w:val="00453BEB"/>
    <w:rsid w:val="00456DC9"/>
    <w:rsid w:val="00461161"/>
    <w:rsid w:val="004618F3"/>
    <w:rsid w:val="004630D2"/>
    <w:rsid w:val="00464280"/>
    <w:rsid w:val="00464E0D"/>
    <w:rsid w:val="00465E54"/>
    <w:rsid w:val="00473DE8"/>
    <w:rsid w:val="0047472A"/>
    <w:rsid w:val="00475EF9"/>
    <w:rsid w:val="00476BE2"/>
    <w:rsid w:val="004824A3"/>
    <w:rsid w:val="00482C00"/>
    <w:rsid w:val="00483899"/>
    <w:rsid w:val="004838DE"/>
    <w:rsid w:val="004840E5"/>
    <w:rsid w:val="00484FDE"/>
    <w:rsid w:val="00485448"/>
    <w:rsid w:val="00487FEF"/>
    <w:rsid w:val="00491802"/>
    <w:rsid w:val="0049298C"/>
    <w:rsid w:val="00495560"/>
    <w:rsid w:val="004A5B93"/>
    <w:rsid w:val="004A5BBC"/>
    <w:rsid w:val="004A6C8D"/>
    <w:rsid w:val="004B5ABA"/>
    <w:rsid w:val="004B6C7A"/>
    <w:rsid w:val="004B75FF"/>
    <w:rsid w:val="004C206E"/>
    <w:rsid w:val="004C2543"/>
    <w:rsid w:val="004C4790"/>
    <w:rsid w:val="004D06B8"/>
    <w:rsid w:val="004D1DB3"/>
    <w:rsid w:val="004D361F"/>
    <w:rsid w:val="004D3D26"/>
    <w:rsid w:val="004D5044"/>
    <w:rsid w:val="004D78EF"/>
    <w:rsid w:val="004E20E6"/>
    <w:rsid w:val="004E246C"/>
    <w:rsid w:val="004E34DD"/>
    <w:rsid w:val="004E3798"/>
    <w:rsid w:val="004F185B"/>
    <w:rsid w:val="004F7E2D"/>
    <w:rsid w:val="00501A8F"/>
    <w:rsid w:val="00505858"/>
    <w:rsid w:val="00506884"/>
    <w:rsid w:val="005073EE"/>
    <w:rsid w:val="00507CAD"/>
    <w:rsid w:val="00510162"/>
    <w:rsid w:val="005114E1"/>
    <w:rsid w:val="005119DD"/>
    <w:rsid w:val="00516914"/>
    <w:rsid w:val="00522E15"/>
    <w:rsid w:val="00537BD2"/>
    <w:rsid w:val="00543472"/>
    <w:rsid w:val="00545D77"/>
    <w:rsid w:val="005462AC"/>
    <w:rsid w:val="0055227E"/>
    <w:rsid w:val="005539EA"/>
    <w:rsid w:val="00562385"/>
    <w:rsid w:val="005650D2"/>
    <w:rsid w:val="00565665"/>
    <w:rsid w:val="005726D6"/>
    <w:rsid w:val="00572FF5"/>
    <w:rsid w:val="00574374"/>
    <w:rsid w:val="00574485"/>
    <w:rsid w:val="00577173"/>
    <w:rsid w:val="005849C5"/>
    <w:rsid w:val="00587AAA"/>
    <w:rsid w:val="00593B96"/>
    <w:rsid w:val="0059478C"/>
    <w:rsid w:val="00595374"/>
    <w:rsid w:val="00597F78"/>
    <w:rsid w:val="005A2DA8"/>
    <w:rsid w:val="005A3610"/>
    <w:rsid w:val="005A3DA8"/>
    <w:rsid w:val="005A60F8"/>
    <w:rsid w:val="005A69DF"/>
    <w:rsid w:val="005A6C90"/>
    <w:rsid w:val="005B5D0E"/>
    <w:rsid w:val="005B66A1"/>
    <w:rsid w:val="005B75E3"/>
    <w:rsid w:val="005C03BA"/>
    <w:rsid w:val="005C06AE"/>
    <w:rsid w:val="005C41B3"/>
    <w:rsid w:val="005C45C4"/>
    <w:rsid w:val="005C6B9C"/>
    <w:rsid w:val="005C7687"/>
    <w:rsid w:val="005D0444"/>
    <w:rsid w:val="005D11BD"/>
    <w:rsid w:val="005D1ABF"/>
    <w:rsid w:val="005D5AA5"/>
    <w:rsid w:val="005E0AE1"/>
    <w:rsid w:val="005E15B7"/>
    <w:rsid w:val="005E1AAB"/>
    <w:rsid w:val="005E269A"/>
    <w:rsid w:val="005F0062"/>
    <w:rsid w:val="005F05C3"/>
    <w:rsid w:val="005F1AEC"/>
    <w:rsid w:val="005F3E83"/>
    <w:rsid w:val="005F3E8F"/>
    <w:rsid w:val="005F5C48"/>
    <w:rsid w:val="0061008F"/>
    <w:rsid w:val="00613EF5"/>
    <w:rsid w:val="00620B82"/>
    <w:rsid w:val="00622287"/>
    <w:rsid w:val="006273CB"/>
    <w:rsid w:val="00630234"/>
    <w:rsid w:val="0063150C"/>
    <w:rsid w:val="00632437"/>
    <w:rsid w:val="006410EB"/>
    <w:rsid w:val="006434E1"/>
    <w:rsid w:val="00643931"/>
    <w:rsid w:val="00647A40"/>
    <w:rsid w:val="00650CEE"/>
    <w:rsid w:val="00655585"/>
    <w:rsid w:val="006557D9"/>
    <w:rsid w:val="00655B9B"/>
    <w:rsid w:val="00656B1C"/>
    <w:rsid w:val="006642B6"/>
    <w:rsid w:val="00670308"/>
    <w:rsid w:val="006724E8"/>
    <w:rsid w:val="006736B3"/>
    <w:rsid w:val="006757D2"/>
    <w:rsid w:val="00680887"/>
    <w:rsid w:val="006817BB"/>
    <w:rsid w:val="00693824"/>
    <w:rsid w:val="006946D6"/>
    <w:rsid w:val="00695708"/>
    <w:rsid w:val="006B0AA1"/>
    <w:rsid w:val="006B1A5A"/>
    <w:rsid w:val="006B27A3"/>
    <w:rsid w:val="006B2F67"/>
    <w:rsid w:val="006B495A"/>
    <w:rsid w:val="006B7474"/>
    <w:rsid w:val="006D1FCC"/>
    <w:rsid w:val="006D4391"/>
    <w:rsid w:val="006D5073"/>
    <w:rsid w:val="006D7585"/>
    <w:rsid w:val="006E46B9"/>
    <w:rsid w:val="006E532D"/>
    <w:rsid w:val="006E56D1"/>
    <w:rsid w:val="006E5C63"/>
    <w:rsid w:val="006F655A"/>
    <w:rsid w:val="00706209"/>
    <w:rsid w:val="00710BC6"/>
    <w:rsid w:val="00714F9E"/>
    <w:rsid w:val="007154F3"/>
    <w:rsid w:val="00715D47"/>
    <w:rsid w:val="00716F9F"/>
    <w:rsid w:val="00725A7A"/>
    <w:rsid w:val="0073444F"/>
    <w:rsid w:val="00737460"/>
    <w:rsid w:val="00742E18"/>
    <w:rsid w:val="00745E14"/>
    <w:rsid w:val="0075045D"/>
    <w:rsid w:val="00757836"/>
    <w:rsid w:val="0076575C"/>
    <w:rsid w:val="007661E7"/>
    <w:rsid w:val="00767763"/>
    <w:rsid w:val="00767B5F"/>
    <w:rsid w:val="0077048B"/>
    <w:rsid w:val="00773143"/>
    <w:rsid w:val="00776952"/>
    <w:rsid w:val="00777500"/>
    <w:rsid w:val="0078268E"/>
    <w:rsid w:val="00784707"/>
    <w:rsid w:val="00786420"/>
    <w:rsid w:val="0079286F"/>
    <w:rsid w:val="00796C19"/>
    <w:rsid w:val="007A1D14"/>
    <w:rsid w:val="007A2B50"/>
    <w:rsid w:val="007B1E5B"/>
    <w:rsid w:val="007B5639"/>
    <w:rsid w:val="007C3000"/>
    <w:rsid w:val="007C4751"/>
    <w:rsid w:val="007C77F3"/>
    <w:rsid w:val="007D0026"/>
    <w:rsid w:val="007D247B"/>
    <w:rsid w:val="007D4535"/>
    <w:rsid w:val="007D4B8A"/>
    <w:rsid w:val="007E6881"/>
    <w:rsid w:val="007E6F14"/>
    <w:rsid w:val="007F1CBC"/>
    <w:rsid w:val="007F2977"/>
    <w:rsid w:val="007F74EA"/>
    <w:rsid w:val="007F7BE2"/>
    <w:rsid w:val="008000F9"/>
    <w:rsid w:val="00801292"/>
    <w:rsid w:val="00801B92"/>
    <w:rsid w:val="00802B43"/>
    <w:rsid w:val="00805BEE"/>
    <w:rsid w:val="00806300"/>
    <w:rsid w:val="00810AA4"/>
    <w:rsid w:val="00811876"/>
    <w:rsid w:val="00812F51"/>
    <w:rsid w:val="00821922"/>
    <w:rsid w:val="00827796"/>
    <w:rsid w:val="00831B51"/>
    <w:rsid w:val="008334C7"/>
    <w:rsid w:val="00847E7C"/>
    <w:rsid w:val="008526EE"/>
    <w:rsid w:val="00853A01"/>
    <w:rsid w:val="00856B25"/>
    <w:rsid w:val="00862DA4"/>
    <w:rsid w:val="00866B8D"/>
    <w:rsid w:val="008676C0"/>
    <w:rsid w:val="00867A05"/>
    <w:rsid w:val="00873E4F"/>
    <w:rsid w:val="00876198"/>
    <w:rsid w:val="0088110B"/>
    <w:rsid w:val="0088304C"/>
    <w:rsid w:val="00883BA9"/>
    <w:rsid w:val="00886C23"/>
    <w:rsid w:val="00887A6B"/>
    <w:rsid w:val="00890798"/>
    <w:rsid w:val="00892694"/>
    <w:rsid w:val="00892888"/>
    <w:rsid w:val="008965DF"/>
    <w:rsid w:val="008A401C"/>
    <w:rsid w:val="008A43A4"/>
    <w:rsid w:val="008A5C2A"/>
    <w:rsid w:val="008B27F9"/>
    <w:rsid w:val="008B2D49"/>
    <w:rsid w:val="008B2EDE"/>
    <w:rsid w:val="008B59C3"/>
    <w:rsid w:val="008C0F40"/>
    <w:rsid w:val="008C6F7C"/>
    <w:rsid w:val="008D0F9C"/>
    <w:rsid w:val="008D54D7"/>
    <w:rsid w:val="008D57E2"/>
    <w:rsid w:val="008D7265"/>
    <w:rsid w:val="008E173C"/>
    <w:rsid w:val="008E49A1"/>
    <w:rsid w:val="008E64CF"/>
    <w:rsid w:val="008F0017"/>
    <w:rsid w:val="008F1CDA"/>
    <w:rsid w:val="008F33D0"/>
    <w:rsid w:val="009024C7"/>
    <w:rsid w:val="0090524D"/>
    <w:rsid w:val="00910EB1"/>
    <w:rsid w:val="0091118E"/>
    <w:rsid w:val="0091125F"/>
    <w:rsid w:val="00920605"/>
    <w:rsid w:val="009210F1"/>
    <w:rsid w:val="00935C32"/>
    <w:rsid w:val="009377B6"/>
    <w:rsid w:val="0094344D"/>
    <w:rsid w:val="00944531"/>
    <w:rsid w:val="00944E20"/>
    <w:rsid w:val="00950149"/>
    <w:rsid w:val="0095162A"/>
    <w:rsid w:val="00951F0D"/>
    <w:rsid w:val="0095231C"/>
    <w:rsid w:val="00952FFE"/>
    <w:rsid w:val="00961132"/>
    <w:rsid w:val="00962920"/>
    <w:rsid w:val="00963293"/>
    <w:rsid w:val="00965F45"/>
    <w:rsid w:val="009673C3"/>
    <w:rsid w:val="00970ADA"/>
    <w:rsid w:val="00970FFB"/>
    <w:rsid w:val="00971457"/>
    <w:rsid w:val="00973596"/>
    <w:rsid w:val="00983C46"/>
    <w:rsid w:val="00984E14"/>
    <w:rsid w:val="00991EB2"/>
    <w:rsid w:val="00992994"/>
    <w:rsid w:val="00994604"/>
    <w:rsid w:val="00994853"/>
    <w:rsid w:val="00995CD0"/>
    <w:rsid w:val="00997388"/>
    <w:rsid w:val="009A19CE"/>
    <w:rsid w:val="009A6DE5"/>
    <w:rsid w:val="009A6F27"/>
    <w:rsid w:val="009B178A"/>
    <w:rsid w:val="009B2B25"/>
    <w:rsid w:val="009B7140"/>
    <w:rsid w:val="009C1E07"/>
    <w:rsid w:val="009C24CA"/>
    <w:rsid w:val="009C3522"/>
    <w:rsid w:val="009C643D"/>
    <w:rsid w:val="009D148B"/>
    <w:rsid w:val="009D3468"/>
    <w:rsid w:val="009D47DE"/>
    <w:rsid w:val="009D7309"/>
    <w:rsid w:val="009E1842"/>
    <w:rsid w:val="009E2655"/>
    <w:rsid w:val="009F0CBB"/>
    <w:rsid w:val="009F36CF"/>
    <w:rsid w:val="009F5F75"/>
    <w:rsid w:val="00A0035A"/>
    <w:rsid w:val="00A04361"/>
    <w:rsid w:val="00A11A22"/>
    <w:rsid w:val="00A170A9"/>
    <w:rsid w:val="00A17383"/>
    <w:rsid w:val="00A21ADB"/>
    <w:rsid w:val="00A22D77"/>
    <w:rsid w:val="00A257FD"/>
    <w:rsid w:val="00A31811"/>
    <w:rsid w:val="00A327DB"/>
    <w:rsid w:val="00A343AC"/>
    <w:rsid w:val="00A36B5D"/>
    <w:rsid w:val="00A42AC0"/>
    <w:rsid w:val="00A42C45"/>
    <w:rsid w:val="00A43515"/>
    <w:rsid w:val="00A44A6F"/>
    <w:rsid w:val="00A450FA"/>
    <w:rsid w:val="00A478AF"/>
    <w:rsid w:val="00A53475"/>
    <w:rsid w:val="00A54908"/>
    <w:rsid w:val="00A55AEB"/>
    <w:rsid w:val="00A560AC"/>
    <w:rsid w:val="00A561B6"/>
    <w:rsid w:val="00A569B9"/>
    <w:rsid w:val="00A619A3"/>
    <w:rsid w:val="00A63A53"/>
    <w:rsid w:val="00A648D5"/>
    <w:rsid w:val="00A65B82"/>
    <w:rsid w:val="00A66E7F"/>
    <w:rsid w:val="00A7310E"/>
    <w:rsid w:val="00A73602"/>
    <w:rsid w:val="00A755D7"/>
    <w:rsid w:val="00A76A32"/>
    <w:rsid w:val="00A772C3"/>
    <w:rsid w:val="00A81346"/>
    <w:rsid w:val="00A91BFF"/>
    <w:rsid w:val="00AA0192"/>
    <w:rsid w:val="00AA0FD3"/>
    <w:rsid w:val="00AA4018"/>
    <w:rsid w:val="00AA41AA"/>
    <w:rsid w:val="00AA5FC4"/>
    <w:rsid w:val="00AB33F9"/>
    <w:rsid w:val="00AB4881"/>
    <w:rsid w:val="00AB6865"/>
    <w:rsid w:val="00AB7CD3"/>
    <w:rsid w:val="00AC4C13"/>
    <w:rsid w:val="00AD0E03"/>
    <w:rsid w:val="00AD33D8"/>
    <w:rsid w:val="00AD4B44"/>
    <w:rsid w:val="00AE27C4"/>
    <w:rsid w:val="00AE2BDC"/>
    <w:rsid w:val="00AE3384"/>
    <w:rsid w:val="00AE5DB5"/>
    <w:rsid w:val="00AE699A"/>
    <w:rsid w:val="00AF033F"/>
    <w:rsid w:val="00AF48A7"/>
    <w:rsid w:val="00AF4FA9"/>
    <w:rsid w:val="00B07E6D"/>
    <w:rsid w:val="00B15AC6"/>
    <w:rsid w:val="00B17204"/>
    <w:rsid w:val="00B20D59"/>
    <w:rsid w:val="00B23EB5"/>
    <w:rsid w:val="00B2717C"/>
    <w:rsid w:val="00B33003"/>
    <w:rsid w:val="00B34305"/>
    <w:rsid w:val="00B4268C"/>
    <w:rsid w:val="00B4659C"/>
    <w:rsid w:val="00B466CB"/>
    <w:rsid w:val="00B472B4"/>
    <w:rsid w:val="00B646E2"/>
    <w:rsid w:val="00B7299B"/>
    <w:rsid w:val="00B7550D"/>
    <w:rsid w:val="00B75870"/>
    <w:rsid w:val="00B75E25"/>
    <w:rsid w:val="00B76D01"/>
    <w:rsid w:val="00B76F98"/>
    <w:rsid w:val="00B80DC5"/>
    <w:rsid w:val="00B838F6"/>
    <w:rsid w:val="00B83AF1"/>
    <w:rsid w:val="00B85274"/>
    <w:rsid w:val="00B90E83"/>
    <w:rsid w:val="00B91190"/>
    <w:rsid w:val="00B92999"/>
    <w:rsid w:val="00B933EB"/>
    <w:rsid w:val="00BA06FB"/>
    <w:rsid w:val="00BA4A23"/>
    <w:rsid w:val="00BA4FB1"/>
    <w:rsid w:val="00BA64B9"/>
    <w:rsid w:val="00BA7E67"/>
    <w:rsid w:val="00BB10FD"/>
    <w:rsid w:val="00BB1898"/>
    <w:rsid w:val="00BB3156"/>
    <w:rsid w:val="00BC0082"/>
    <w:rsid w:val="00BC0A8F"/>
    <w:rsid w:val="00BC0CBD"/>
    <w:rsid w:val="00BC24F3"/>
    <w:rsid w:val="00BC37FA"/>
    <w:rsid w:val="00BC5D8E"/>
    <w:rsid w:val="00BC67F0"/>
    <w:rsid w:val="00BC6A92"/>
    <w:rsid w:val="00BD140F"/>
    <w:rsid w:val="00BD3E5F"/>
    <w:rsid w:val="00BD3F93"/>
    <w:rsid w:val="00BE1079"/>
    <w:rsid w:val="00BE4687"/>
    <w:rsid w:val="00BE68FB"/>
    <w:rsid w:val="00BF62D6"/>
    <w:rsid w:val="00C00508"/>
    <w:rsid w:val="00C03C28"/>
    <w:rsid w:val="00C04EE9"/>
    <w:rsid w:val="00C051A5"/>
    <w:rsid w:val="00C06026"/>
    <w:rsid w:val="00C10C6A"/>
    <w:rsid w:val="00C14951"/>
    <w:rsid w:val="00C16356"/>
    <w:rsid w:val="00C17215"/>
    <w:rsid w:val="00C17D54"/>
    <w:rsid w:val="00C233D6"/>
    <w:rsid w:val="00C30132"/>
    <w:rsid w:val="00C31349"/>
    <w:rsid w:val="00C31DC3"/>
    <w:rsid w:val="00C323A4"/>
    <w:rsid w:val="00C37660"/>
    <w:rsid w:val="00C37759"/>
    <w:rsid w:val="00C40C4B"/>
    <w:rsid w:val="00C4351A"/>
    <w:rsid w:val="00C501B3"/>
    <w:rsid w:val="00C505F2"/>
    <w:rsid w:val="00C5414D"/>
    <w:rsid w:val="00C557B1"/>
    <w:rsid w:val="00C56075"/>
    <w:rsid w:val="00C65A75"/>
    <w:rsid w:val="00C65F18"/>
    <w:rsid w:val="00C67A1E"/>
    <w:rsid w:val="00C70E64"/>
    <w:rsid w:val="00C72CF3"/>
    <w:rsid w:val="00C73C7D"/>
    <w:rsid w:val="00C763AB"/>
    <w:rsid w:val="00C82868"/>
    <w:rsid w:val="00C85A10"/>
    <w:rsid w:val="00C92E73"/>
    <w:rsid w:val="00C96E33"/>
    <w:rsid w:val="00C97EB8"/>
    <w:rsid w:val="00CA4925"/>
    <w:rsid w:val="00CA6127"/>
    <w:rsid w:val="00CA6266"/>
    <w:rsid w:val="00CA6593"/>
    <w:rsid w:val="00CB0C6A"/>
    <w:rsid w:val="00CB12B8"/>
    <w:rsid w:val="00CB5A3C"/>
    <w:rsid w:val="00CB6DE1"/>
    <w:rsid w:val="00CC2B4D"/>
    <w:rsid w:val="00CC5A4E"/>
    <w:rsid w:val="00CC6A3A"/>
    <w:rsid w:val="00CD5A28"/>
    <w:rsid w:val="00CD5B75"/>
    <w:rsid w:val="00CD6EB3"/>
    <w:rsid w:val="00CE2A7F"/>
    <w:rsid w:val="00CE511B"/>
    <w:rsid w:val="00CE5B4E"/>
    <w:rsid w:val="00CE76D6"/>
    <w:rsid w:val="00CE7FC6"/>
    <w:rsid w:val="00CF0CBF"/>
    <w:rsid w:val="00CF1E3B"/>
    <w:rsid w:val="00CF2F8B"/>
    <w:rsid w:val="00CF357F"/>
    <w:rsid w:val="00CF4518"/>
    <w:rsid w:val="00CF59E2"/>
    <w:rsid w:val="00D14D95"/>
    <w:rsid w:val="00D21C2A"/>
    <w:rsid w:val="00D23AB1"/>
    <w:rsid w:val="00D26BFB"/>
    <w:rsid w:val="00D27B33"/>
    <w:rsid w:val="00D3242D"/>
    <w:rsid w:val="00D325FB"/>
    <w:rsid w:val="00D35887"/>
    <w:rsid w:val="00D3623A"/>
    <w:rsid w:val="00D4069E"/>
    <w:rsid w:val="00D41238"/>
    <w:rsid w:val="00D430DC"/>
    <w:rsid w:val="00D45362"/>
    <w:rsid w:val="00D51A2F"/>
    <w:rsid w:val="00D54F8A"/>
    <w:rsid w:val="00D568A8"/>
    <w:rsid w:val="00D569CF"/>
    <w:rsid w:val="00D6251B"/>
    <w:rsid w:val="00D62841"/>
    <w:rsid w:val="00D631BB"/>
    <w:rsid w:val="00D6427F"/>
    <w:rsid w:val="00D666D1"/>
    <w:rsid w:val="00D72EA9"/>
    <w:rsid w:val="00D73EAD"/>
    <w:rsid w:val="00D755A2"/>
    <w:rsid w:val="00D83620"/>
    <w:rsid w:val="00D8483B"/>
    <w:rsid w:val="00D857E4"/>
    <w:rsid w:val="00D87A43"/>
    <w:rsid w:val="00D953EB"/>
    <w:rsid w:val="00D95AF9"/>
    <w:rsid w:val="00DA3B2B"/>
    <w:rsid w:val="00DA77C4"/>
    <w:rsid w:val="00DA7F32"/>
    <w:rsid w:val="00DB1863"/>
    <w:rsid w:val="00DB3511"/>
    <w:rsid w:val="00DC3BA6"/>
    <w:rsid w:val="00DC5F72"/>
    <w:rsid w:val="00DC67A6"/>
    <w:rsid w:val="00DD4439"/>
    <w:rsid w:val="00DE27E9"/>
    <w:rsid w:val="00DE48AC"/>
    <w:rsid w:val="00DE6337"/>
    <w:rsid w:val="00DF084F"/>
    <w:rsid w:val="00DF6CE6"/>
    <w:rsid w:val="00E03456"/>
    <w:rsid w:val="00E037A7"/>
    <w:rsid w:val="00E0456C"/>
    <w:rsid w:val="00E058E8"/>
    <w:rsid w:val="00E05E8D"/>
    <w:rsid w:val="00E07D4E"/>
    <w:rsid w:val="00E10F9B"/>
    <w:rsid w:val="00E116A7"/>
    <w:rsid w:val="00E12FBE"/>
    <w:rsid w:val="00E159C4"/>
    <w:rsid w:val="00E24CB6"/>
    <w:rsid w:val="00E26912"/>
    <w:rsid w:val="00E378E5"/>
    <w:rsid w:val="00E4486F"/>
    <w:rsid w:val="00E50EDD"/>
    <w:rsid w:val="00E5495E"/>
    <w:rsid w:val="00E563C6"/>
    <w:rsid w:val="00E56A90"/>
    <w:rsid w:val="00E60CC8"/>
    <w:rsid w:val="00E619B2"/>
    <w:rsid w:val="00E6323B"/>
    <w:rsid w:val="00E6474B"/>
    <w:rsid w:val="00E64B75"/>
    <w:rsid w:val="00E657C6"/>
    <w:rsid w:val="00E665D0"/>
    <w:rsid w:val="00E66D07"/>
    <w:rsid w:val="00E71749"/>
    <w:rsid w:val="00E726CD"/>
    <w:rsid w:val="00E77817"/>
    <w:rsid w:val="00E83713"/>
    <w:rsid w:val="00E84640"/>
    <w:rsid w:val="00E86ECC"/>
    <w:rsid w:val="00E916E2"/>
    <w:rsid w:val="00E96CA4"/>
    <w:rsid w:val="00EA2F33"/>
    <w:rsid w:val="00EA3CCE"/>
    <w:rsid w:val="00EA7B44"/>
    <w:rsid w:val="00EB0004"/>
    <w:rsid w:val="00EB0F24"/>
    <w:rsid w:val="00EB2987"/>
    <w:rsid w:val="00EB44FE"/>
    <w:rsid w:val="00EC0E34"/>
    <w:rsid w:val="00EC7C08"/>
    <w:rsid w:val="00ED0190"/>
    <w:rsid w:val="00ED5929"/>
    <w:rsid w:val="00ED6F40"/>
    <w:rsid w:val="00ED7B58"/>
    <w:rsid w:val="00EE4230"/>
    <w:rsid w:val="00EE49C3"/>
    <w:rsid w:val="00EE4D19"/>
    <w:rsid w:val="00EE5507"/>
    <w:rsid w:val="00EE7BB2"/>
    <w:rsid w:val="00EE7F4C"/>
    <w:rsid w:val="00EF124A"/>
    <w:rsid w:val="00F04702"/>
    <w:rsid w:val="00F04757"/>
    <w:rsid w:val="00F04B03"/>
    <w:rsid w:val="00F04EA4"/>
    <w:rsid w:val="00F10BD1"/>
    <w:rsid w:val="00F11169"/>
    <w:rsid w:val="00F123FB"/>
    <w:rsid w:val="00F13A13"/>
    <w:rsid w:val="00F153FE"/>
    <w:rsid w:val="00F15CC2"/>
    <w:rsid w:val="00F17340"/>
    <w:rsid w:val="00F2151F"/>
    <w:rsid w:val="00F2412A"/>
    <w:rsid w:val="00F26A94"/>
    <w:rsid w:val="00F351A2"/>
    <w:rsid w:val="00F358F8"/>
    <w:rsid w:val="00F36F0C"/>
    <w:rsid w:val="00F47108"/>
    <w:rsid w:val="00F54167"/>
    <w:rsid w:val="00F55AF9"/>
    <w:rsid w:val="00F55E2D"/>
    <w:rsid w:val="00F563BB"/>
    <w:rsid w:val="00F61B0D"/>
    <w:rsid w:val="00F63236"/>
    <w:rsid w:val="00F63F60"/>
    <w:rsid w:val="00F6783C"/>
    <w:rsid w:val="00F7130F"/>
    <w:rsid w:val="00F734C0"/>
    <w:rsid w:val="00F76F55"/>
    <w:rsid w:val="00F8125F"/>
    <w:rsid w:val="00F83FCE"/>
    <w:rsid w:val="00F85CE8"/>
    <w:rsid w:val="00F85DFF"/>
    <w:rsid w:val="00F8697F"/>
    <w:rsid w:val="00F86FC1"/>
    <w:rsid w:val="00F946FE"/>
    <w:rsid w:val="00F9515A"/>
    <w:rsid w:val="00F957B7"/>
    <w:rsid w:val="00F96F65"/>
    <w:rsid w:val="00FA009B"/>
    <w:rsid w:val="00FA0D55"/>
    <w:rsid w:val="00FA242C"/>
    <w:rsid w:val="00FA5FA2"/>
    <w:rsid w:val="00FA6908"/>
    <w:rsid w:val="00FA78C1"/>
    <w:rsid w:val="00FA7D6B"/>
    <w:rsid w:val="00FA7EE6"/>
    <w:rsid w:val="00FB2868"/>
    <w:rsid w:val="00FB360D"/>
    <w:rsid w:val="00FB7EC9"/>
    <w:rsid w:val="00FC4727"/>
    <w:rsid w:val="00FC71A2"/>
    <w:rsid w:val="00FC7F22"/>
    <w:rsid w:val="00FE01B1"/>
    <w:rsid w:val="00FE104B"/>
    <w:rsid w:val="00FE4520"/>
    <w:rsid w:val="00FE61A5"/>
    <w:rsid w:val="00FF5654"/>
    <w:rsid w:val="00FF661E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8B3A86B"/>
  <w15:docId w15:val="{37E7B18C-D165-46DC-A656-21F6CE79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BFA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3BFA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0F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6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2AC"/>
  </w:style>
  <w:style w:type="paragraph" w:styleId="Stopka">
    <w:name w:val="footer"/>
    <w:basedOn w:val="Normalny"/>
    <w:link w:val="StopkaZnak"/>
    <w:uiPriority w:val="99"/>
    <w:unhideWhenUsed/>
    <w:rsid w:val="00546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2AC"/>
  </w:style>
  <w:style w:type="paragraph" w:styleId="Akapitzlist">
    <w:name w:val="List Paragraph"/>
    <w:basedOn w:val="Normalny"/>
    <w:uiPriority w:val="34"/>
    <w:qFormat/>
    <w:rsid w:val="00C560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2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DA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5C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5C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5C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C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CE8"/>
    <w:rPr>
      <w:b/>
      <w:bCs/>
      <w:sz w:val="20"/>
      <w:szCs w:val="20"/>
    </w:rPr>
  </w:style>
  <w:style w:type="paragraph" w:customStyle="1" w:styleId="Default">
    <w:name w:val="Default"/>
    <w:rsid w:val="006B0A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A23E9"/>
    <w:rPr>
      <w:i/>
      <w:iCs/>
    </w:rPr>
  </w:style>
  <w:style w:type="paragraph" w:styleId="Poprawka">
    <w:name w:val="Revision"/>
    <w:hidden/>
    <w:uiPriority w:val="99"/>
    <w:semiHidden/>
    <w:rsid w:val="00485448"/>
    <w:pPr>
      <w:spacing w:after="0" w:line="240" w:lineRule="auto"/>
    </w:p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rsid w:val="00680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6808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8088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65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65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659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1A3BFA"/>
    <w:rPr>
      <w:rFonts w:ascii="Arial" w:eastAsiaTheme="majorEastAsia" w:hAnsi="Arial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00F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1A3BFA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A3BFA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FontStyle40">
    <w:name w:val="Font Style40"/>
    <w:uiPriority w:val="99"/>
    <w:rsid w:val="00484FDE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532FC-21CE-4560-A63B-866CC4FA7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23</Pages>
  <Words>9612</Words>
  <Characters>57677</Characters>
  <Application>Microsoft Office Word</Application>
  <DocSecurity>0</DocSecurity>
  <Lines>480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Marzec Anna</dc:creator>
  <cp:lastModifiedBy>Stadnik Katarzyna</cp:lastModifiedBy>
  <cp:revision>10</cp:revision>
  <cp:lastPrinted>2019-12-19T14:06:00Z</cp:lastPrinted>
  <dcterms:created xsi:type="dcterms:W3CDTF">2019-10-02T10:54:00Z</dcterms:created>
  <dcterms:modified xsi:type="dcterms:W3CDTF">2020-01-03T07:48:00Z</dcterms:modified>
</cp:coreProperties>
</file>