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B9" w:rsidRPr="00AF672D" w:rsidRDefault="001C64B9" w:rsidP="00382E23">
      <w:pPr>
        <w:jc w:val="both"/>
        <w:rPr>
          <w:sz w:val="21"/>
          <w:szCs w:val="21"/>
        </w:rPr>
      </w:pPr>
    </w:p>
    <w:p w:rsidR="001C64B9" w:rsidRPr="004D68A7" w:rsidRDefault="001C64B9" w:rsidP="00382E23">
      <w:pPr>
        <w:ind w:left="4248"/>
        <w:jc w:val="both"/>
        <w:rPr>
          <w:sz w:val="22"/>
          <w:szCs w:val="22"/>
        </w:rPr>
      </w:pPr>
      <w:r w:rsidRPr="004D68A7">
        <w:rPr>
          <w:sz w:val="22"/>
          <w:szCs w:val="22"/>
        </w:rPr>
        <w:t xml:space="preserve">           </w:t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Pr="004D68A7">
        <w:rPr>
          <w:sz w:val="22"/>
          <w:szCs w:val="22"/>
        </w:rPr>
        <w:t xml:space="preserve">  Załącznik</w:t>
      </w:r>
      <w:r w:rsidR="00334E80">
        <w:rPr>
          <w:sz w:val="22"/>
          <w:szCs w:val="22"/>
        </w:rPr>
        <w:t xml:space="preserve"> </w:t>
      </w:r>
      <w:r w:rsidRPr="004D68A7">
        <w:rPr>
          <w:sz w:val="22"/>
          <w:szCs w:val="22"/>
        </w:rPr>
        <w:t>nr</w:t>
      </w:r>
      <w:r w:rsidR="00334E80">
        <w:rPr>
          <w:sz w:val="22"/>
          <w:szCs w:val="22"/>
        </w:rPr>
        <w:t xml:space="preserve"> </w:t>
      </w:r>
      <w:r w:rsidRPr="004D68A7">
        <w:rPr>
          <w:sz w:val="22"/>
          <w:szCs w:val="22"/>
        </w:rPr>
        <w:t>1</w:t>
      </w:r>
      <w:r w:rsidR="00334E80">
        <w:rPr>
          <w:sz w:val="22"/>
          <w:szCs w:val="22"/>
        </w:rPr>
        <w:t xml:space="preserve"> </w:t>
      </w:r>
      <w:r w:rsidRPr="004D68A7">
        <w:rPr>
          <w:sz w:val="22"/>
          <w:szCs w:val="22"/>
        </w:rPr>
        <w:t>do</w:t>
      </w:r>
      <w:r w:rsidR="00334E80">
        <w:rPr>
          <w:sz w:val="22"/>
          <w:szCs w:val="22"/>
        </w:rPr>
        <w:t xml:space="preserve"> </w:t>
      </w:r>
      <w:r w:rsidRPr="004D68A7">
        <w:rPr>
          <w:sz w:val="22"/>
          <w:szCs w:val="22"/>
        </w:rPr>
        <w:t>uchwały</w:t>
      </w:r>
      <w:r w:rsidR="00334E80">
        <w:rPr>
          <w:sz w:val="22"/>
          <w:szCs w:val="22"/>
        </w:rPr>
        <w:t xml:space="preserve"> </w:t>
      </w:r>
      <w:r w:rsidRPr="004D68A7">
        <w:rPr>
          <w:sz w:val="22"/>
          <w:szCs w:val="22"/>
        </w:rPr>
        <w:t>Nr</w:t>
      </w:r>
      <w:r w:rsidR="00334E80">
        <w:rPr>
          <w:sz w:val="22"/>
          <w:szCs w:val="22"/>
        </w:rPr>
        <w:t xml:space="preserve"> 234</w:t>
      </w:r>
      <w:r w:rsidRPr="004D68A7">
        <w:rPr>
          <w:sz w:val="22"/>
          <w:szCs w:val="22"/>
        </w:rPr>
        <w:t>/</w:t>
      </w:r>
      <w:r w:rsidR="00334E80">
        <w:rPr>
          <w:sz w:val="22"/>
          <w:szCs w:val="22"/>
        </w:rPr>
        <w:t>130</w:t>
      </w:r>
      <w:r w:rsidRPr="004D68A7">
        <w:rPr>
          <w:sz w:val="22"/>
          <w:szCs w:val="22"/>
        </w:rPr>
        <w:t>/1</w:t>
      </w:r>
      <w:r>
        <w:rPr>
          <w:sz w:val="22"/>
          <w:szCs w:val="22"/>
        </w:rPr>
        <w:t>2</w:t>
      </w:r>
    </w:p>
    <w:p w:rsidR="001C64B9" w:rsidRPr="004D68A7" w:rsidRDefault="00354A72" w:rsidP="00354A72">
      <w:pPr>
        <w:ind w:left="991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C64B9" w:rsidRPr="004D68A7">
        <w:rPr>
          <w:sz w:val="22"/>
          <w:szCs w:val="22"/>
        </w:rPr>
        <w:t>Zarządu Województwa Mazowieckiego</w:t>
      </w:r>
    </w:p>
    <w:p w:rsidR="001C64B9" w:rsidRPr="004D68A7" w:rsidRDefault="001C64B9" w:rsidP="00382E23">
      <w:pPr>
        <w:ind w:left="4956" w:firstLine="708"/>
        <w:jc w:val="both"/>
        <w:rPr>
          <w:sz w:val="22"/>
          <w:szCs w:val="22"/>
        </w:rPr>
      </w:pPr>
      <w:r w:rsidRPr="004D68A7">
        <w:rPr>
          <w:sz w:val="22"/>
          <w:szCs w:val="22"/>
        </w:rPr>
        <w:t xml:space="preserve">                </w:t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</w:r>
      <w:r w:rsidR="00354A72">
        <w:rPr>
          <w:sz w:val="22"/>
          <w:szCs w:val="22"/>
        </w:rPr>
        <w:tab/>
        <w:t xml:space="preserve">  </w:t>
      </w:r>
      <w:r w:rsidRPr="004D68A7">
        <w:rPr>
          <w:sz w:val="22"/>
          <w:szCs w:val="22"/>
        </w:rPr>
        <w:t xml:space="preserve">z dnia </w:t>
      </w:r>
      <w:r w:rsidR="00334E80">
        <w:rPr>
          <w:sz w:val="22"/>
          <w:szCs w:val="22"/>
        </w:rPr>
        <w:t>31 stycznia</w:t>
      </w:r>
      <w:r w:rsidRPr="004D68A7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4D68A7">
        <w:rPr>
          <w:sz w:val="22"/>
          <w:szCs w:val="22"/>
        </w:rPr>
        <w:t xml:space="preserve"> r.</w:t>
      </w:r>
    </w:p>
    <w:p w:rsidR="001C64B9" w:rsidRPr="004D68A7" w:rsidRDefault="001C64B9" w:rsidP="00382E23">
      <w:pPr>
        <w:pStyle w:val="Nagwek6"/>
        <w:rPr>
          <w:sz w:val="22"/>
          <w:szCs w:val="22"/>
        </w:rPr>
      </w:pPr>
      <w:r w:rsidRPr="004D68A7">
        <w:rPr>
          <w:sz w:val="22"/>
          <w:szCs w:val="22"/>
        </w:rPr>
        <w:t xml:space="preserve">   </w:t>
      </w:r>
    </w:p>
    <w:p w:rsidR="001C64B9" w:rsidRDefault="00787D38" w:rsidP="00787D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</w:t>
      </w:r>
    </w:p>
    <w:p w:rsidR="00787D38" w:rsidRDefault="00A0794E" w:rsidP="00787D3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787D38">
        <w:rPr>
          <w:b/>
          <w:bCs/>
          <w:sz w:val="22"/>
          <w:szCs w:val="22"/>
        </w:rPr>
        <w:t>ieruchomości przeznaczonych do sprzedaży</w:t>
      </w:r>
    </w:p>
    <w:p w:rsidR="00787D38" w:rsidRDefault="00787D38" w:rsidP="00787D38">
      <w:pPr>
        <w:rPr>
          <w:b/>
          <w:bCs/>
          <w:sz w:val="22"/>
          <w:szCs w:val="22"/>
        </w:rPr>
      </w:pPr>
    </w:p>
    <w:p w:rsidR="001C64B9" w:rsidRPr="00B43D60" w:rsidRDefault="00787D38" w:rsidP="00787D38">
      <w:pPr>
        <w:ind w:firstLine="360"/>
        <w:jc w:val="both"/>
        <w:rPr>
          <w:b/>
          <w:bCs/>
          <w:sz w:val="22"/>
          <w:szCs w:val="22"/>
        </w:rPr>
      </w:pPr>
      <w:r w:rsidRPr="00787D38">
        <w:rPr>
          <w:bCs/>
          <w:sz w:val="22"/>
          <w:szCs w:val="22"/>
        </w:rPr>
        <w:t>Zarząd Województwa Mazowieckiego, na podstawie art. 35 ust. 1 i</w:t>
      </w:r>
      <w:r>
        <w:rPr>
          <w:b/>
          <w:bCs/>
          <w:sz w:val="22"/>
          <w:szCs w:val="22"/>
        </w:rPr>
        <w:t xml:space="preserve"> </w:t>
      </w:r>
      <w:r w:rsidRPr="00787D38">
        <w:rPr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="001C64B9" w:rsidRPr="00B43D60">
        <w:rPr>
          <w:sz w:val="22"/>
          <w:szCs w:val="22"/>
        </w:rPr>
        <w:t>ustawy z dnia 21 sierpnia 1997 r. o gospodarce nieruchomościami (</w:t>
      </w:r>
      <w:r w:rsidR="004D74DA" w:rsidRPr="004D68A7">
        <w:rPr>
          <w:sz w:val="22"/>
          <w:szCs w:val="22"/>
        </w:rPr>
        <w:t>(Dz. U. z 20</w:t>
      </w:r>
      <w:r w:rsidR="004D74DA">
        <w:rPr>
          <w:sz w:val="22"/>
          <w:szCs w:val="22"/>
        </w:rPr>
        <w:t>10</w:t>
      </w:r>
      <w:r w:rsidR="004D74DA" w:rsidRPr="004D68A7">
        <w:rPr>
          <w:sz w:val="22"/>
          <w:szCs w:val="22"/>
        </w:rPr>
        <w:t xml:space="preserve"> r. Nr </w:t>
      </w:r>
      <w:r w:rsidR="004D74DA">
        <w:rPr>
          <w:sz w:val="22"/>
          <w:szCs w:val="22"/>
        </w:rPr>
        <w:t>102</w:t>
      </w:r>
      <w:r w:rsidR="004D74DA" w:rsidRPr="004D68A7">
        <w:rPr>
          <w:sz w:val="22"/>
          <w:szCs w:val="22"/>
        </w:rPr>
        <w:t xml:space="preserve">, poz. </w:t>
      </w:r>
      <w:r w:rsidR="004D74DA">
        <w:rPr>
          <w:sz w:val="22"/>
          <w:szCs w:val="22"/>
        </w:rPr>
        <w:t>651</w:t>
      </w:r>
      <w:r w:rsidR="004D74DA" w:rsidRPr="004D68A7">
        <w:rPr>
          <w:sz w:val="22"/>
          <w:szCs w:val="22"/>
        </w:rPr>
        <w:t xml:space="preserve"> z późn. zm</w:t>
      </w:r>
      <w:r w:rsidR="001C64B9" w:rsidRPr="00B43D6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informuje, że przeznaczył do sprzedaży niżej wymienione nieruchomości położone w Ostrołęce </w:t>
      </w:r>
      <w:r w:rsidR="007564B3">
        <w:rPr>
          <w:sz w:val="22"/>
          <w:szCs w:val="22"/>
        </w:rPr>
        <w:t>przy ulicy</w:t>
      </w:r>
      <w:r>
        <w:rPr>
          <w:sz w:val="22"/>
          <w:szCs w:val="22"/>
        </w:rPr>
        <w:t xml:space="preserve"> Sienkiewicza:</w:t>
      </w:r>
      <w:r w:rsidR="001C64B9" w:rsidRPr="00B43D60">
        <w:rPr>
          <w:sz w:val="22"/>
          <w:szCs w:val="22"/>
        </w:rPr>
        <w:t xml:space="preserve"> </w:t>
      </w:r>
    </w:p>
    <w:p w:rsidR="001C64B9" w:rsidRPr="00B43D60" w:rsidRDefault="001C64B9" w:rsidP="00382E23">
      <w:pPr>
        <w:pStyle w:val="Stopka"/>
        <w:tabs>
          <w:tab w:val="left" w:pos="708"/>
        </w:tabs>
        <w:ind w:left="180" w:hanging="180"/>
        <w:jc w:val="both"/>
        <w:rPr>
          <w:b/>
          <w:bCs/>
          <w:sz w:val="22"/>
          <w:szCs w:val="22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134"/>
        <w:gridCol w:w="1134"/>
        <w:gridCol w:w="4819"/>
        <w:gridCol w:w="1843"/>
        <w:gridCol w:w="2693"/>
        <w:gridCol w:w="2693"/>
      </w:tblGrid>
      <w:tr w:rsidR="00C246BA" w:rsidRPr="00A0794E" w:rsidTr="00C246BA">
        <w:tc>
          <w:tcPr>
            <w:tcW w:w="496" w:type="dxa"/>
            <w:vMerge w:val="restart"/>
            <w:shd w:val="clear" w:color="auto" w:fill="auto"/>
          </w:tcPr>
          <w:p w:rsidR="00C246BA" w:rsidRPr="00A0794E" w:rsidRDefault="00C246BA" w:rsidP="00D910BF">
            <w:pPr>
              <w:pStyle w:val="Stopka"/>
              <w:jc w:val="both"/>
              <w:rPr>
                <w:sz w:val="22"/>
                <w:szCs w:val="22"/>
              </w:rPr>
            </w:pPr>
            <w:r w:rsidRPr="00A0794E">
              <w:rPr>
                <w:sz w:val="22"/>
                <w:szCs w:val="22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46BA" w:rsidRPr="00A0794E" w:rsidRDefault="00C246BA" w:rsidP="00B64C63">
            <w:pPr>
              <w:pStyle w:val="Stopka"/>
              <w:jc w:val="center"/>
              <w:rPr>
                <w:sz w:val="22"/>
                <w:szCs w:val="22"/>
              </w:rPr>
            </w:pPr>
            <w:r w:rsidRPr="00A0794E">
              <w:rPr>
                <w:sz w:val="22"/>
                <w:szCs w:val="22"/>
              </w:rPr>
              <w:t>Nr ewidencyjny działki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46BA" w:rsidRPr="00A0794E" w:rsidRDefault="00C246BA" w:rsidP="00380453">
            <w:pPr>
              <w:pStyle w:val="Stopka"/>
              <w:jc w:val="center"/>
              <w:rPr>
                <w:sz w:val="22"/>
                <w:szCs w:val="22"/>
              </w:rPr>
            </w:pPr>
            <w:r w:rsidRPr="00A0794E">
              <w:rPr>
                <w:sz w:val="22"/>
                <w:szCs w:val="22"/>
              </w:rPr>
              <w:t xml:space="preserve">Nr obrębu ewidencyjnego 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C246BA" w:rsidRPr="00A0794E" w:rsidRDefault="00C246BA" w:rsidP="00D910BF">
            <w:pPr>
              <w:pStyle w:val="Stopka"/>
              <w:jc w:val="center"/>
              <w:rPr>
                <w:sz w:val="22"/>
                <w:szCs w:val="22"/>
              </w:rPr>
            </w:pPr>
            <w:r w:rsidRPr="00A0794E">
              <w:rPr>
                <w:sz w:val="22"/>
                <w:szCs w:val="22"/>
              </w:rPr>
              <w:t>Opis działki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246BA" w:rsidRPr="00A0794E" w:rsidRDefault="003F30CE" w:rsidP="00D910BF">
            <w:pPr>
              <w:pStyle w:val="Stopk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246BA" w:rsidRPr="00A0794E">
              <w:rPr>
                <w:sz w:val="22"/>
                <w:szCs w:val="22"/>
              </w:rPr>
              <w:t xml:space="preserve">owierzchnia działki w m </w:t>
            </w:r>
            <w:r w:rsidR="00C246BA" w:rsidRPr="00A0794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246BA" w:rsidRPr="00A0794E" w:rsidRDefault="00C246BA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0794E">
              <w:rPr>
                <w:sz w:val="22"/>
                <w:szCs w:val="22"/>
              </w:rPr>
              <w:t>Cena rynkowa w zł</w:t>
            </w:r>
          </w:p>
        </w:tc>
      </w:tr>
      <w:tr w:rsidR="00C246BA" w:rsidRPr="00A0794E" w:rsidTr="00C246BA">
        <w:trPr>
          <w:trHeight w:val="759"/>
        </w:trPr>
        <w:tc>
          <w:tcPr>
            <w:tcW w:w="496" w:type="dxa"/>
            <w:vMerge/>
            <w:shd w:val="clear" w:color="auto" w:fill="auto"/>
          </w:tcPr>
          <w:p w:rsidR="00C246BA" w:rsidRPr="00A0794E" w:rsidRDefault="00C246BA" w:rsidP="00D910BF">
            <w:pPr>
              <w:pStyle w:val="Stopka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46BA" w:rsidRPr="00A0794E" w:rsidRDefault="00C246BA" w:rsidP="00B64C63">
            <w:pPr>
              <w:pStyle w:val="Stopka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46BA" w:rsidRPr="00A0794E" w:rsidRDefault="00C246BA" w:rsidP="00380453">
            <w:pPr>
              <w:pStyle w:val="Stopka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C246BA" w:rsidRPr="00A0794E" w:rsidRDefault="00C246BA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46BA" w:rsidRPr="00A0794E" w:rsidRDefault="00C246BA" w:rsidP="00D910BF">
            <w:pPr>
              <w:pStyle w:val="Stopka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93" w:type="dxa"/>
            <w:shd w:val="clear" w:color="auto" w:fill="auto"/>
          </w:tcPr>
          <w:p w:rsidR="00C246BA" w:rsidRPr="00A0794E" w:rsidRDefault="00C246BA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0794E">
              <w:rPr>
                <w:sz w:val="22"/>
                <w:szCs w:val="22"/>
              </w:rPr>
              <w:t>Cena netto</w:t>
            </w:r>
          </w:p>
        </w:tc>
        <w:tc>
          <w:tcPr>
            <w:tcW w:w="2693" w:type="dxa"/>
            <w:shd w:val="clear" w:color="auto" w:fill="auto"/>
          </w:tcPr>
          <w:p w:rsidR="00C246BA" w:rsidRPr="00A0794E" w:rsidRDefault="00C246BA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0794E">
              <w:rPr>
                <w:sz w:val="22"/>
                <w:szCs w:val="22"/>
              </w:rPr>
              <w:t xml:space="preserve">Cena z VAT </w:t>
            </w:r>
          </w:p>
          <w:p w:rsidR="00C246BA" w:rsidRPr="00A0794E" w:rsidRDefault="00C246BA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C246BA" w:rsidRPr="004D68A7" w:rsidTr="00C246BA">
        <w:tc>
          <w:tcPr>
            <w:tcW w:w="496" w:type="dxa"/>
            <w:shd w:val="clear" w:color="auto" w:fill="auto"/>
          </w:tcPr>
          <w:p w:rsidR="00C855C0" w:rsidRPr="00A0794E" w:rsidRDefault="00C246BA" w:rsidP="00D910B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A0794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55C0" w:rsidRPr="00A0794E" w:rsidRDefault="00C246BA" w:rsidP="00B64C6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0794E">
              <w:rPr>
                <w:sz w:val="22"/>
                <w:szCs w:val="22"/>
              </w:rPr>
              <w:t>21602/9</w:t>
            </w:r>
          </w:p>
        </w:tc>
        <w:tc>
          <w:tcPr>
            <w:tcW w:w="1134" w:type="dxa"/>
            <w:shd w:val="clear" w:color="auto" w:fill="auto"/>
          </w:tcPr>
          <w:p w:rsidR="00C855C0" w:rsidRPr="00A0794E" w:rsidRDefault="00EE4376" w:rsidP="0038045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0794E">
              <w:rPr>
                <w:sz w:val="22"/>
                <w:szCs w:val="22"/>
              </w:rPr>
              <w:t>0002</w:t>
            </w:r>
          </w:p>
        </w:tc>
        <w:tc>
          <w:tcPr>
            <w:tcW w:w="4819" w:type="dxa"/>
            <w:shd w:val="clear" w:color="auto" w:fill="auto"/>
          </w:tcPr>
          <w:p w:rsidR="00C855C0" w:rsidRPr="00AB1F0C" w:rsidRDefault="00C246BA" w:rsidP="004D65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 w:rsidRPr="00A0794E">
              <w:rPr>
                <w:sz w:val="22"/>
                <w:szCs w:val="22"/>
              </w:rPr>
              <w:t>Nieruchomość gruntowa zabudowana budynki</w:t>
            </w:r>
            <w:r w:rsidRPr="00AB1F0C">
              <w:rPr>
                <w:sz w:val="22"/>
                <w:szCs w:val="22"/>
              </w:rPr>
              <w:t>em po byłej pralni, wchodzącym w skład byłego zespołu szpitalnego wraz z infrastruktur</w:t>
            </w:r>
            <w:r>
              <w:rPr>
                <w:sz w:val="22"/>
                <w:szCs w:val="22"/>
              </w:rPr>
              <w:t>ą</w:t>
            </w:r>
            <w:r w:rsidRPr="00AB1F0C">
              <w:rPr>
                <w:sz w:val="22"/>
                <w:szCs w:val="22"/>
              </w:rPr>
              <w:t xml:space="preserve"> towarzyszącą. Budynek o pow. użytkowej 1.810,70 m </w:t>
            </w:r>
            <w:r w:rsidRPr="00AB1F0C">
              <w:rPr>
                <w:sz w:val="22"/>
                <w:szCs w:val="22"/>
                <w:vertAlign w:val="superscript"/>
              </w:rPr>
              <w:t>2</w:t>
            </w:r>
            <w:r w:rsidRPr="00AB1F0C">
              <w:rPr>
                <w:sz w:val="22"/>
                <w:szCs w:val="22"/>
              </w:rPr>
              <w:t xml:space="preserve">,pow. zabudowy 827,10 m </w:t>
            </w:r>
            <w:r w:rsidRPr="00AB1F0C">
              <w:rPr>
                <w:sz w:val="22"/>
                <w:szCs w:val="22"/>
                <w:vertAlign w:val="superscript"/>
              </w:rPr>
              <w:t>2</w:t>
            </w:r>
            <w:r w:rsidRPr="00AB1F0C">
              <w:rPr>
                <w:sz w:val="22"/>
                <w:szCs w:val="22"/>
              </w:rPr>
              <w:t xml:space="preserve"> i kubaturze 7.560,30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AB1F0C">
              <w:rPr>
                <w:sz w:val="22"/>
                <w:szCs w:val="22"/>
              </w:rPr>
              <w:t xml:space="preserve">.  Kształt nieruchomości zbliżony do foremnego wieloboku. Teren płaski korzystny do zagospodarowania. </w:t>
            </w:r>
            <w:r w:rsidR="004D65C5">
              <w:rPr>
                <w:sz w:val="22"/>
                <w:szCs w:val="22"/>
              </w:rPr>
              <w:t>Dostępne media</w:t>
            </w:r>
            <w:r w:rsidRPr="00AB1F0C">
              <w:rPr>
                <w:sz w:val="22"/>
                <w:szCs w:val="22"/>
              </w:rPr>
              <w:t>: woda, kanalizacja, sie</w:t>
            </w:r>
            <w:r w:rsidR="003F30CE">
              <w:rPr>
                <w:sz w:val="22"/>
                <w:szCs w:val="22"/>
              </w:rPr>
              <w:t>ć</w:t>
            </w:r>
            <w:r w:rsidRPr="00AB1F0C">
              <w:rPr>
                <w:sz w:val="22"/>
                <w:szCs w:val="22"/>
              </w:rPr>
              <w:t xml:space="preserve"> ciepłownicza</w:t>
            </w:r>
            <w:r w:rsidR="003F30CE">
              <w:rPr>
                <w:sz w:val="22"/>
                <w:szCs w:val="22"/>
              </w:rPr>
              <w:t>.</w:t>
            </w:r>
            <w:r w:rsidRPr="00AB1F0C">
              <w:rPr>
                <w:sz w:val="22"/>
                <w:szCs w:val="22"/>
              </w:rPr>
              <w:t xml:space="preserve"> </w:t>
            </w:r>
            <w:r w:rsidR="003F30CE">
              <w:rPr>
                <w:sz w:val="22"/>
                <w:szCs w:val="22"/>
              </w:rPr>
              <w:t>W</w:t>
            </w:r>
            <w:r w:rsidRPr="00AB1F0C">
              <w:rPr>
                <w:sz w:val="22"/>
                <w:szCs w:val="22"/>
              </w:rPr>
              <w:t>jazd od ul. Srebrnej – droga gruntowa.</w:t>
            </w:r>
          </w:p>
        </w:tc>
        <w:tc>
          <w:tcPr>
            <w:tcW w:w="1843" w:type="dxa"/>
            <w:shd w:val="clear" w:color="auto" w:fill="auto"/>
          </w:tcPr>
          <w:p w:rsidR="00C855C0" w:rsidRPr="00AB1F0C" w:rsidRDefault="00C246BA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B1F0C">
              <w:rPr>
                <w:bCs/>
                <w:sz w:val="22"/>
                <w:szCs w:val="22"/>
              </w:rPr>
              <w:t>4275</w:t>
            </w:r>
          </w:p>
        </w:tc>
        <w:tc>
          <w:tcPr>
            <w:tcW w:w="2693" w:type="dxa"/>
            <w:shd w:val="clear" w:color="auto" w:fill="auto"/>
          </w:tcPr>
          <w:p w:rsidR="00C246BA" w:rsidRDefault="00C246BA" w:rsidP="00C246BA">
            <w:pPr>
              <w:jc w:val="center"/>
              <w:rPr>
                <w:bCs/>
                <w:szCs w:val="22"/>
              </w:rPr>
            </w:pPr>
            <w:r w:rsidRPr="00AB1F0C">
              <w:rPr>
                <w:bCs/>
                <w:sz w:val="22"/>
                <w:szCs w:val="22"/>
              </w:rPr>
              <w:t>1</w:t>
            </w:r>
            <w:r w:rsidR="003F30CE">
              <w:rPr>
                <w:bCs/>
                <w:sz w:val="22"/>
                <w:szCs w:val="22"/>
              </w:rPr>
              <w:t xml:space="preserve"> </w:t>
            </w:r>
            <w:r w:rsidRPr="00AB1F0C">
              <w:rPr>
                <w:bCs/>
                <w:sz w:val="22"/>
                <w:szCs w:val="22"/>
              </w:rPr>
              <w:t>299</w:t>
            </w:r>
            <w:r w:rsidR="003F30CE">
              <w:rPr>
                <w:bCs/>
                <w:sz w:val="22"/>
                <w:szCs w:val="22"/>
              </w:rPr>
              <w:t> </w:t>
            </w:r>
            <w:r w:rsidRPr="00AB1F0C">
              <w:rPr>
                <w:bCs/>
                <w:sz w:val="22"/>
                <w:szCs w:val="22"/>
              </w:rPr>
              <w:t>000</w:t>
            </w:r>
            <w:r w:rsidR="003F30CE">
              <w:rPr>
                <w:bCs/>
                <w:sz w:val="22"/>
                <w:szCs w:val="22"/>
              </w:rPr>
              <w:t>,00</w:t>
            </w:r>
            <w:r w:rsidRPr="00AB1F0C">
              <w:rPr>
                <w:bCs/>
                <w:sz w:val="22"/>
                <w:szCs w:val="22"/>
              </w:rPr>
              <w:t xml:space="preserve"> zł.</w:t>
            </w:r>
          </w:p>
          <w:p w:rsidR="00C246BA" w:rsidRDefault="00C246BA" w:rsidP="00C246BA">
            <w:pPr>
              <w:jc w:val="center"/>
              <w:rPr>
                <w:bCs/>
                <w:szCs w:val="22"/>
              </w:rPr>
            </w:pPr>
          </w:p>
          <w:p w:rsidR="00C855C0" w:rsidRPr="00AB1F0C" w:rsidRDefault="00C855C0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855C0" w:rsidRPr="00AB1F0C" w:rsidRDefault="00914D8F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Sprzedaż nieruchomości jest zwolniona z podatku VAT zgodnie z art. 43 ust. 1 pkt. 10 ustawy z dnia 11.03.2004 r. o podatku od towarów </w:t>
            </w:r>
            <w:r>
              <w:rPr>
                <w:sz w:val="22"/>
                <w:szCs w:val="22"/>
              </w:rPr>
              <w:br/>
              <w:t>i usług (Dz. U. z 2011 r. Nr 177, poz. 1054 ze zm.)</w:t>
            </w:r>
          </w:p>
        </w:tc>
      </w:tr>
      <w:tr w:rsidR="00C246BA" w:rsidRPr="004D68A7" w:rsidTr="00C246BA">
        <w:tc>
          <w:tcPr>
            <w:tcW w:w="496" w:type="dxa"/>
            <w:shd w:val="clear" w:color="auto" w:fill="auto"/>
          </w:tcPr>
          <w:p w:rsidR="00C855C0" w:rsidRPr="00AB1F0C" w:rsidRDefault="00EE4376" w:rsidP="00D910B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55C0" w:rsidRPr="00AB1F0C" w:rsidRDefault="00EE4376" w:rsidP="00B64C6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B1F0C">
              <w:rPr>
                <w:sz w:val="22"/>
                <w:szCs w:val="22"/>
              </w:rPr>
              <w:t>21602/11</w:t>
            </w:r>
          </w:p>
        </w:tc>
        <w:tc>
          <w:tcPr>
            <w:tcW w:w="1134" w:type="dxa"/>
            <w:shd w:val="clear" w:color="auto" w:fill="auto"/>
          </w:tcPr>
          <w:p w:rsidR="00C855C0" w:rsidRDefault="00EE4376" w:rsidP="0038045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B1F0C">
              <w:rPr>
                <w:bCs/>
                <w:sz w:val="22"/>
                <w:szCs w:val="22"/>
              </w:rPr>
              <w:t>0002</w:t>
            </w:r>
          </w:p>
        </w:tc>
        <w:tc>
          <w:tcPr>
            <w:tcW w:w="4819" w:type="dxa"/>
            <w:shd w:val="clear" w:color="auto" w:fill="auto"/>
          </w:tcPr>
          <w:p w:rsidR="00C855C0" w:rsidRPr="00AB1F0C" w:rsidRDefault="00EE4376" w:rsidP="004D65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 w:rsidRPr="00AB1F0C">
              <w:rPr>
                <w:sz w:val="22"/>
                <w:szCs w:val="22"/>
              </w:rPr>
              <w:t>Niezabudowana nieruchomość gruntowa, kształtem zbliżonym do</w:t>
            </w:r>
            <w:r w:rsidR="00330E8F">
              <w:rPr>
                <w:sz w:val="22"/>
                <w:szCs w:val="22"/>
              </w:rPr>
              <w:t xml:space="preserve"> kwadratu</w:t>
            </w:r>
            <w:r w:rsidRPr="00AB1F0C">
              <w:rPr>
                <w:sz w:val="22"/>
                <w:szCs w:val="22"/>
              </w:rPr>
              <w:t xml:space="preserve">. </w:t>
            </w:r>
            <w:r w:rsidR="004D65C5">
              <w:rPr>
                <w:sz w:val="22"/>
                <w:szCs w:val="22"/>
              </w:rPr>
              <w:t>Dostępne media</w:t>
            </w:r>
            <w:r w:rsidRPr="00AB1F0C">
              <w:rPr>
                <w:sz w:val="22"/>
                <w:szCs w:val="22"/>
              </w:rPr>
              <w:t>: energia, woda, kanalizacja, sieć ciepłownicza. Nieruchomość posiada bezpośredni dostęp do ul. Sienkiewicza. Działka niezagospodarowana, porośnięta mieszanym drzewostanem i krzewami, częściowo ogrodzona siatką na słupach metalowych.</w:t>
            </w:r>
          </w:p>
        </w:tc>
        <w:tc>
          <w:tcPr>
            <w:tcW w:w="1843" w:type="dxa"/>
            <w:shd w:val="clear" w:color="auto" w:fill="auto"/>
          </w:tcPr>
          <w:p w:rsidR="00C855C0" w:rsidRPr="00AB1F0C" w:rsidRDefault="00EE4376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B1F0C">
              <w:rPr>
                <w:bCs/>
                <w:sz w:val="22"/>
                <w:szCs w:val="22"/>
              </w:rPr>
              <w:t>2443</w:t>
            </w:r>
          </w:p>
        </w:tc>
        <w:tc>
          <w:tcPr>
            <w:tcW w:w="2693" w:type="dxa"/>
            <w:shd w:val="clear" w:color="auto" w:fill="auto"/>
          </w:tcPr>
          <w:p w:rsidR="00040574" w:rsidRDefault="00040574" w:rsidP="00040574">
            <w:pPr>
              <w:jc w:val="center"/>
              <w:rPr>
                <w:bCs/>
                <w:szCs w:val="22"/>
              </w:rPr>
            </w:pPr>
            <w:r w:rsidRPr="00AB1F0C">
              <w:rPr>
                <w:bCs/>
                <w:sz w:val="22"/>
                <w:szCs w:val="22"/>
              </w:rPr>
              <w:t>198</w:t>
            </w:r>
            <w:r w:rsidR="003F30CE">
              <w:rPr>
                <w:bCs/>
                <w:sz w:val="22"/>
                <w:szCs w:val="22"/>
              </w:rPr>
              <w:t xml:space="preserve"> </w:t>
            </w:r>
            <w:r w:rsidRPr="00AB1F0C">
              <w:rPr>
                <w:bCs/>
                <w:sz w:val="22"/>
                <w:szCs w:val="22"/>
              </w:rPr>
              <w:t>000,00 zł.</w:t>
            </w:r>
          </w:p>
          <w:p w:rsidR="00C855C0" w:rsidRPr="00AB1F0C" w:rsidRDefault="00C855C0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855C0" w:rsidRPr="00AB1F0C" w:rsidRDefault="00040574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ceny zostanie doliczony podatek VAT obowiązujący w dniu sprzedaży nieruchomości.</w:t>
            </w:r>
          </w:p>
        </w:tc>
      </w:tr>
      <w:tr w:rsidR="00C246BA" w:rsidRPr="004D68A7" w:rsidTr="00C246BA">
        <w:tc>
          <w:tcPr>
            <w:tcW w:w="496" w:type="dxa"/>
            <w:shd w:val="clear" w:color="auto" w:fill="auto"/>
          </w:tcPr>
          <w:p w:rsidR="00C855C0" w:rsidRPr="00AB1F0C" w:rsidRDefault="00040574" w:rsidP="00D910B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55C0" w:rsidRPr="00AB1F0C" w:rsidRDefault="00040574" w:rsidP="00B64C6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21602/10</w:t>
            </w:r>
          </w:p>
        </w:tc>
        <w:tc>
          <w:tcPr>
            <w:tcW w:w="1134" w:type="dxa"/>
            <w:shd w:val="clear" w:color="auto" w:fill="auto"/>
          </w:tcPr>
          <w:p w:rsidR="00C855C0" w:rsidRDefault="00040574" w:rsidP="0038045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</w:t>
            </w:r>
          </w:p>
        </w:tc>
        <w:tc>
          <w:tcPr>
            <w:tcW w:w="4819" w:type="dxa"/>
            <w:shd w:val="clear" w:color="auto" w:fill="auto"/>
          </w:tcPr>
          <w:p w:rsidR="00C855C0" w:rsidRPr="00AB1F0C" w:rsidRDefault="00040574" w:rsidP="004D65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 w:rsidRPr="00AB1F0C">
              <w:rPr>
                <w:sz w:val="22"/>
                <w:szCs w:val="22"/>
              </w:rPr>
              <w:t xml:space="preserve">Nieruchomość gruntowa zabudowana budynkiem po byłym oddziale gruźliczym, wchodzącym w skład byłego zespołu szpitalnego. Budynek o pow. </w:t>
            </w:r>
            <w:r w:rsidRPr="00AB1F0C">
              <w:rPr>
                <w:sz w:val="22"/>
                <w:szCs w:val="22"/>
              </w:rPr>
              <w:lastRenderedPageBreak/>
              <w:t xml:space="preserve">użytkowej 721,60 m </w:t>
            </w:r>
            <w:r w:rsidRPr="00AB1F0C">
              <w:rPr>
                <w:sz w:val="22"/>
                <w:szCs w:val="22"/>
                <w:vertAlign w:val="superscript"/>
              </w:rPr>
              <w:t>2</w:t>
            </w:r>
            <w:r w:rsidRPr="00AB1F0C">
              <w:rPr>
                <w:sz w:val="22"/>
                <w:szCs w:val="22"/>
              </w:rPr>
              <w:t xml:space="preserve">, pow. zabudowy 871,27 m </w:t>
            </w:r>
            <w:r w:rsidRPr="00AB1F0C">
              <w:rPr>
                <w:sz w:val="22"/>
                <w:szCs w:val="22"/>
                <w:vertAlign w:val="superscript"/>
              </w:rPr>
              <w:t>2</w:t>
            </w:r>
            <w:r w:rsidRPr="00AB1F0C">
              <w:rPr>
                <w:sz w:val="22"/>
                <w:szCs w:val="22"/>
              </w:rPr>
              <w:t xml:space="preserve"> i kubaturze 3.659,00 m </w:t>
            </w:r>
            <w:r w:rsidRPr="00AB1F0C">
              <w:rPr>
                <w:sz w:val="22"/>
                <w:szCs w:val="22"/>
                <w:vertAlign w:val="superscript"/>
              </w:rPr>
              <w:t>3</w:t>
            </w:r>
            <w:r w:rsidRPr="00AB1F0C">
              <w:rPr>
                <w:sz w:val="22"/>
                <w:szCs w:val="22"/>
              </w:rPr>
              <w:t xml:space="preserve">. Kształt nieruchomości pośredni, zbliżony do wydłużonego wieloboku. Teren działki płaski korzystny do zagospodarowania. </w:t>
            </w:r>
            <w:r w:rsidR="004D65C5">
              <w:rPr>
                <w:sz w:val="22"/>
                <w:szCs w:val="22"/>
              </w:rPr>
              <w:t xml:space="preserve">Dostępne </w:t>
            </w:r>
            <w:r w:rsidRPr="00AB1F0C">
              <w:rPr>
                <w:sz w:val="22"/>
                <w:szCs w:val="22"/>
              </w:rPr>
              <w:t>media: energia, woda, kanalizacja, sieć ciepłownicza. Dojazd od ul. Srebrnej – droga gruntowa.</w:t>
            </w:r>
          </w:p>
        </w:tc>
        <w:tc>
          <w:tcPr>
            <w:tcW w:w="1843" w:type="dxa"/>
            <w:shd w:val="clear" w:color="auto" w:fill="auto"/>
          </w:tcPr>
          <w:p w:rsidR="00C855C0" w:rsidRPr="00AB1F0C" w:rsidRDefault="00040574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B1F0C">
              <w:rPr>
                <w:bCs/>
                <w:sz w:val="22"/>
                <w:szCs w:val="22"/>
              </w:rPr>
              <w:lastRenderedPageBreak/>
              <w:t>5691</w:t>
            </w:r>
          </w:p>
        </w:tc>
        <w:tc>
          <w:tcPr>
            <w:tcW w:w="2693" w:type="dxa"/>
            <w:shd w:val="clear" w:color="auto" w:fill="auto"/>
          </w:tcPr>
          <w:p w:rsidR="00040574" w:rsidRDefault="00040574" w:rsidP="00040574">
            <w:pPr>
              <w:jc w:val="center"/>
              <w:rPr>
                <w:bCs/>
                <w:szCs w:val="22"/>
              </w:rPr>
            </w:pPr>
            <w:r w:rsidRPr="00AB1F0C">
              <w:rPr>
                <w:bCs/>
                <w:sz w:val="22"/>
                <w:szCs w:val="22"/>
              </w:rPr>
              <w:t>772</w:t>
            </w:r>
            <w:r w:rsidR="00DB1020">
              <w:rPr>
                <w:bCs/>
                <w:sz w:val="22"/>
                <w:szCs w:val="22"/>
              </w:rPr>
              <w:t xml:space="preserve"> </w:t>
            </w:r>
            <w:r w:rsidRPr="00AB1F0C">
              <w:rPr>
                <w:bCs/>
                <w:sz w:val="22"/>
                <w:szCs w:val="22"/>
              </w:rPr>
              <w:t>100,00 zł</w:t>
            </w:r>
            <w:r>
              <w:rPr>
                <w:bCs/>
                <w:sz w:val="22"/>
                <w:szCs w:val="22"/>
              </w:rPr>
              <w:t>.</w:t>
            </w:r>
          </w:p>
          <w:p w:rsidR="00C855C0" w:rsidRPr="00AB1F0C" w:rsidRDefault="00C855C0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855C0" w:rsidRPr="00AB1F0C" w:rsidRDefault="00040574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Sprzedaż nieruchomości jest zwolniona z podatku VAT zgodnie z art. 43 ust. 1 pkt. </w:t>
            </w:r>
            <w:r>
              <w:rPr>
                <w:sz w:val="22"/>
                <w:szCs w:val="22"/>
              </w:rPr>
              <w:lastRenderedPageBreak/>
              <w:t xml:space="preserve">10 ustawy z dnia 11.03.2004 r. o podatku od towarów </w:t>
            </w:r>
            <w:r>
              <w:rPr>
                <w:sz w:val="22"/>
                <w:szCs w:val="22"/>
              </w:rPr>
              <w:br/>
              <w:t>i usług (Dz. U. z 2011 r. Nr 177, poz. 1054 ze zm.)</w:t>
            </w:r>
          </w:p>
        </w:tc>
      </w:tr>
      <w:tr w:rsidR="004D65C5" w:rsidRPr="004D68A7" w:rsidTr="00C246BA">
        <w:tc>
          <w:tcPr>
            <w:tcW w:w="496" w:type="dxa"/>
            <w:shd w:val="clear" w:color="auto" w:fill="auto"/>
          </w:tcPr>
          <w:p w:rsidR="004D65C5" w:rsidRDefault="004D65C5" w:rsidP="00D910BF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4D65C5" w:rsidRDefault="004D65C5" w:rsidP="00B64C6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B1F0C">
              <w:rPr>
                <w:sz w:val="22"/>
                <w:szCs w:val="22"/>
              </w:rPr>
              <w:t>21603/1</w:t>
            </w:r>
          </w:p>
        </w:tc>
        <w:tc>
          <w:tcPr>
            <w:tcW w:w="1134" w:type="dxa"/>
            <w:shd w:val="clear" w:color="auto" w:fill="auto"/>
          </w:tcPr>
          <w:p w:rsidR="004D65C5" w:rsidRDefault="004D65C5" w:rsidP="0038045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B1F0C">
              <w:rPr>
                <w:bCs/>
                <w:sz w:val="22"/>
                <w:szCs w:val="22"/>
              </w:rPr>
              <w:t>0002</w:t>
            </w:r>
          </w:p>
        </w:tc>
        <w:tc>
          <w:tcPr>
            <w:tcW w:w="4819" w:type="dxa"/>
            <w:shd w:val="clear" w:color="auto" w:fill="auto"/>
          </w:tcPr>
          <w:p w:rsidR="004D65C5" w:rsidRPr="00AB1F0C" w:rsidRDefault="004D65C5" w:rsidP="004D65C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AB1F0C">
              <w:rPr>
                <w:sz w:val="22"/>
                <w:szCs w:val="22"/>
              </w:rPr>
              <w:t xml:space="preserve">Niezabudowana nieruchomość gruntowa, kształtem zbliżonym do kwadratu. </w:t>
            </w:r>
            <w:r>
              <w:rPr>
                <w:sz w:val="22"/>
                <w:szCs w:val="22"/>
              </w:rPr>
              <w:t xml:space="preserve">Dostępne </w:t>
            </w:r>
            <w:r w:rsidRPr="00AB1F0C">
              <w:rPr>
                <w:sz w:val="22"/>
                <w:szCs w:val="22"/>
              </w:rPr>
              <w:t xml:space="preserve"> media: energia, woda, kanalizacja sanitarna i deszczowa, sieć ciepłownicza. Nieruchomość posiada bezpośredni dostęp do ul. Sienkiewicza. Działka na pow</w:t>
            </w:r>
            <w:r>
              <w:rPr>
                <w:sz w:val="22"/>
                <w:szCs w:val="22"/>
              </w:rPr>
              <w:t>.</w:t>
            </w:r>
            <w:r w:rsidRPr="00AB1F0C">
              <w:rPr>
                <w:sz w:val="22"/>
                <w:szCs w:val="22"/>
              </w:rPr>
              <w:t xml:space="preserve"> ok. 450 m </w:t>
            </w:r>
            <w:r w:rsidRPr="00AB1F0C">
              <w:rPr>
                <w:sz w:val="22"/>
                <w:szCs w:val="22"/>
                <w:vertAlign w:val="superscript"/>
              </w:rPr>
              <w:t xml:space="preserve">2 </w:t>
            </w:r>
            <w:r w:rsidRPr="00AB1F0C">
              <w:rPr>
                <w:sz w:val="22"/>
                <w:szCs w:val="22"/>
              </w:rPr>
              <w:t>utwardzona trelinką betonową, w pozostałej części porośnięta drzewostanem sosnowym i krzewami.</w:t>
            </w:r>
          </w:p>
        </w:tc>
        <w:tc>
          <w:tcPr>
            <w:tcW w:w="1843" w:type="dxa"/>
            <w:shd w:val="clear" w:color="auto" w:fill="auto"/>
          </w:tcPr>
          <w:p w:rsidR="004D65C5" w:rsidRPr="00AB1F0C" w:rsidRDefault="004D65C5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Cs/>
                <w:sz w:val="22"/>
                <w:szCs w:val="22"/>
              </w:rPr>
            </w:pPr>
            <w:r w:rsidRPr="00AB1F0C">
              <w:rPr>
                <w:bCs/>
                <w:sz w:val="22"/>
                <w:szCs w:val="22"/>
              </w:rPr>
              <w:t>2630</w:t>
            </w:r>
          </w:p>
        </w:tc>
        <w:tc>
          <w:tcPr>
            <w:tcW w:w="2693" w:type="dxa"/>
            <w:shd w:val="clear" w:color="auto" w:fill="auto"/>
          </w:tcPr>
          <w:p w:rsidR="004D65C5" w:rsidRDefault="004D65C5" w:rsidP="004D65C5">
            <w:pPr>
              <w:jc w:val="center"/>
              <w:rPr>
                <w:bCs/>
                <w:szCs w:val="22"/>
              </w:rPr>
            </w:pPr>
            <w:r w:rsidRPr="00AB1F0C">
              <w:rPr>
                <w:bCs/>
                <w:sz w:val="22"/>
                <w:szCs w:val="22"/>
              </w:rPr>
              <w:t>236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B1F0C">
              <w:rPr>
                <w:bCs/>
                <w:sz w:val="22"/>
                <w:szCs w:val="22"/>
              </w:rPr>
              <w:t>800,00 zł.</w:t>
            </w:r>
          </w:p>
          <w:p w:rsidR="004D65C5" w:rsidRPr="00AB1F0C" w:rsidRDefault="004D65C5" w:rsidP="000405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D65C5" w:rsidRDefault="004D65C5" w:rsidP="004D65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 ceny zostanie doliczony podatek VAT obowiązujący w dniu sprzedaży nieruchomości</w:t>
            </w:r>
          </w:p>
          <w:p w:rsidR="004D65C5" w:rsidRDefault="004D65C5" w:rsidP="00D910BF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0794E" w:rsidRPr="00B43D60" w:rsidRDefault="00A0794E" w:rsidP="00A66F6D">
      <w:pPr>
        <w:pStyle w:val="Stopka"/>
        <w:numPr>
          <w:ilvl w:val="0"/>
          <w:numId w:val="13"/>
        </w:numPr>
        <w:tabs>
          <w:tab w:val="clear" w:pos="4536"/>
          <w:tab w:val="left" w:pos="0"/>
          <w:tab w:val="center" w:pos="709"/>
        </w:tabs>
        <w:jc w:val="both"/>
        <w:rPr>
          <w:b/>
          <w:sz w:val="22"/>
          <w:szCs w:val="22"/>
        </w:rPr>
      </w:pPr>
      <w:r w:rsidRPr="00B43D60">
        <w:rPr>
          <w:sz w:val="22"/>
          <w:szCs w:val="22"/>
        </w:rPr>
        <w:t xml:space="preserve">Dla nieruchomości prowadzona jest księga wieczysta Kw Nr </w:t>
      </w:r>
      <w:r w:rsidRPr="00B43D60">
        <w:rPr>
          <w:bCs/>
          <w:iCs/>
          <w:sz w:val="22"/>
          <w:szCs w:val="22"/>
        </w:rPr>
        <w:t>OS1O/00071866/7</w:t>
      </w:r>
      <w:r w:rsidRPr="00B43D60">
        <w:rPr>
          <w:sz w:val="22"/>
          <w:szCs w:val="22"/>
        </w:rPr>
        <w:t xml:space="preserve"> w Sądzie Rejonowym w Ostrołęce VI Wydział Ksiąg Wieczystych.</w:t>
      </w:r>
    </w:p>
    <w:p w:rsidR="00A0794E" w:rsidRPr="00A0794E" w:rsidRDefault="00A0794E" w:rsidP="00D73A59">
      <w:pPr>
        <w:pStyle w:val="Akapitzlist"/>
        <w:numPr>
          <w:ilvl w:val="0"/>
          <w:numId w:val="13"/>
        </w:numPr>
        <w:tabs>
          <w:tab w:val="left" w:pos="0"/>
          <w:tab w:val="right" w:pos="284"/>
          <w:tab w:val="left" w:pos="408"/>
        </w:tabs>
        <w:jc w:val="both"/>
        <w:rPr>
          <w:sz w:val="22"/>
          <w:szCs w:val="22"/>
        </w:rPr>
      </w:pPr>
      <w:r w:rsidRPr="00A0794E">
        <w:rPr>
          <w:sz w:val="22"/>
          <w:szCs w:val="22"/>
        </w:rPr>
        <w:t xml:space="preserve">Zgodnie z miejscowym planem zagospodarowania przestrzennego </w:t>
      </w:r>
      <w:r w:rsidR="0087429C">
        <w:rPr>
          <w:sz w:val="22"/>
          <w:szCs w:val="22"/>
        </w:rPr>
        <w:t>M</w:t>
      </w:r>
      <w:r w:rsidRPr="00A0794E">
        <w:rPr>
          <w:sz w:val="22"/>
          <w:szCs w:val="22"/>
        </w:rPr>
        <w:t>iasta Ostrołęka zatwierdzon</w:t>
      </w:r>
      <w:r w:rsidR="00940844">
        <w:rPr>
          <w:sz w:val="22"/>
          <w:szCs w:val="22"/>
        </w:rPr>
        <w:t>ym</w:t>
      </w:r>
      <w:r w:rsidRPr="00A0794E">
        <w:rPr>
          <w:sz w:val="22"/>
          <w:szCs w:val="22"/>
        </w:rPr>
        <w:t xml:space="preserve"> Uchwałą Rady Miejskiej w Ostrołęce Nr 118/XIX/2007 z dnia 25 października 2007 r., działki położone są na terenie oznaczonym symbolem UZ 1 – przeznaczeniem podstawowym jednostki terenowej są usługi zdrowia, dopuszczalnym przeznaczeniem mogą być usługi z dziedziny oświaty, handlu, dopuszcza się również funkcje mieszkaniową /w tym także mieszkalnictwo zbiorowe/.</w:t>
      </w:r>
    </w:p>
    <w:p w:rsidR="001C64B9" w:rsidRPr="00AF672D" w:rsidRDefault="00A0794E" w:rsidP="00B17C70">
      <w:pPr>
        <w:pStyle w:val="Akapitzlist"/>
        <w:numPr>
          <w:ilvl w:val="0"/>
          <w:numId w:val="13"/>
        </w:numPr>
        <w:tabs>
          <w:tab w:val="left" w:pos="0"/>
          <w:tab w:val="right" w:pos="284"/>
          <w:tab w:val="left" w:pos="408"/>
        </w:tabs>
        <w:jc w:val="both"/>
      </w:pPr>
      <w:r w:rsidRPr="004D68A7">
        <w:rPr>
          <w:sz w:val="22"/>
          <w:szCs w:val="22"/>
        </w:rPr>
        <w:t>Osoby, którym przysługuje pierwszeństwo w nabyciu nieruchomości na podstawie art. 34 ust. 1 ustawy z dnia 21 sierpnia 1997 r. o gospodarce nieruchomościami (Dz. U. z 20</w:t>
      </w:r>
      <w:r>
        <w:rPr>
          <w:sz w:val="22"/>
          <w:szCs w:val="22"/>
        </w:rPr>
        <w:t>10</w:t>
      </w:r>
      <w:r w:rsidRPr="004D68A7">
        <w:rPr>
          <w:sz w:val="22"/>
          <w:szCs w:val="22"/>
        </w:rPr>
        <w:t xml:space="preserve"> r. Nr </w:t>
      </w:r>
      <w:r>
        <w:rPr>
          <w:sz w:val="22"/>
          <w:szCs w:val="22"/>
        </w:rPr>
        <w:t>102</w:t>
      </w:r>
      <w:r w:rsidRPr="004D68A7">
        <w:rPr>
          <w:sz w:val="22"/>
          <w:szCs w:val="22"/>
        </w:rPr>
        <w:t xml:space="preserve">, poz. </w:t>
      </w:r>
      <w:r>
        <w:rPr>
          <w:sz w:val="22"/>
          <w:szCs w:val="22"/>
        </w:rPr>
        <w:t>651</w:t>
      </w:r>
      <w:r w:rsidRPr="004D68A7">
        <w:rPr>
          <w:sz w:val="22"/>
          <w:szCs w:val="22"/>
        </w:rPr>
        <w:t xml:space="preserve"> z późn. zm.), mogą składać w terminie 6 tygodni od dnia wywieszenia wykazu tj. od dnia </w:t>
      </w:r>
      <w:r w:rsidR="006A742E">
        <w:rPr>
          <w:sz w:val="22"/>
          <w:szCs w:val="22"/>
        </w:rPr>
        <w:t xml:space="preserve">21 lutego </w:t>
      </w:r>
      <w:r w:rsidRPr="004D68A7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4D68A7">
        <w:rPr>
          <w:sz w:val="22"/>
          <w:szCs w:val="22"/>
        </w:rPr>
        <w:t xml:space="preserve">. r. wnioski do Zarządu Województwa Mazowieckiego, Warszawa ul. Jagiellońska 26 (sekretariat Marszałka Województwa Mazowieckiego – pokój nr 403).                                 </w:t>
      </w:r>
    </w:p>
    <w:sectPr w:rsidR="001C64B9" w:rsidRPr="00AF672D" w:rsidSect="00C246BA">
      <w:footerReference w:type="even" r:id="rId8"/>
      <w:footerReference w:type="default" r:id="rId9"/>
      <w:pgSz w:w="16838" w:h="11906" w:orient="landscape" w:code="9"/>
      <w:pgMar w:top="1418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3A" w:rsidRDefault="00CD1D3A">
      <w:r>
        <w:separator/>
      </w:r>
    </w:p>
  </w:endnote>
  <w:endnote w:type="continuationSeparator" w:id="0">
    <w:p w:rsidR="00CD1D3A" w:rsidRDefault="00CD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B9" w:rsidRDefault="00290A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C64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64B9" w:rsidRDefault="001C64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B9" w:rsidRDefault="001C64B9">
    <w:pPr>
      <w:pStyle w:val="Stopka"/>
      <w:framePr w:wrap="around" w:vAnchor="text" w:hAnchor="margin" w:xAlign="center" w:y="1"/>
      <w:rPr>
        <w:rStyle w:val="Numerstrony"/>
      </w:rPr>
    </w:pPr>
  </w:p>
  <w:p w:rsidR="001C64B9" w:rsidRDefault="001C64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3A" w:rsidRDefault="00CD1D3A">
      <w:r>
        <w:separator/>
      </w:r>
    </w:p>
  </w:footnote>
  <w:footnote w:type="continuationSeparator" w:id="0">
    <w:p w:rsidR="00CD1D3A" w:rsidRDefault="00CD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2289"/>
    <w:multiLevelType w:val="hybridMultilevel"/>
    <w:tmpl w:val="2034CBE4"/>
    <w:lvl w:ilvl="0" w:tplc="F9E8F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E4CB7"/>
    <w:multiLevelType w:val="hybridMultilevel"/>
    <w:tmpl w:val="76EC9CFC"/>
    <w:lvl w:ilvl="0" w:tplc="9DCC3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A632A0"/>
    <w:multiLevelType w:val="hybridMultilevel"/>
    <w:tmpl w:val="7A86ECA6"/>
    <w:lvl w:ilvl="0" w:tplc="52141D5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43768F"/>
    <w:multiLevelType w:val="hybridMultilevel"/>
    <w:tmpl w:val="9574306C"/>
    <w:lvl w:ilvl="0" w:tplc="9DCC3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023E5A"/>
    <w:multiLevelType w:val="hybridMultilevel"/>
    <w:tmpl w:val="94F4E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A2006D"/>
    <w:multiLevelType w:val="hybridMultilevel"/>
    <w:tmpl w:val="9B6644AC"/>
    <w:lvl w:ilvl="0" w:tplc="196478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050649"/>
    <w:multiLevelType w:val="hybridMultilevel"/>
    <w:tmpl w:val="B890E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993193"/>
    <w:multiLevelType w:val="hybridMultilevel"/>
    <w:tmpl w:val="19D8F10C"/>
    <w:lvl w:ilvl="0" w:tplc="BEB016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0E22E0"/>
    <w:multiLevelType w:val="hybridMultilevel"/>
    <w:tmpl w:val="1EBC5A1C"/>
    <w:lvl w:ilvl="0" w:tplc="AB185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7A00EC"/>
    <w:multiLevelType w:val="multilevel"/>
    <w:tmpl w:val="94F4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443C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E306A62"/>
    <w:multiLevelType w:val="hybridMultilevel"/>
    <w:tmpl w:val="A92C97F4"/>
    <w:lvl w:ilvl="0" w:tplc="F2089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36B34"/>
    <w:multiLevelType w:val="hybridMultilevel"/>
    <w:tmpl w:val="F6A23F72"/>
    <w:lvl w:ilvl="0" w:tplc="B02E4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86C6D51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4FD"/>
    <w:rsid w:val="000010C8"/>
    <w:rsid w:val="00002623"/>
    <w:rsid w:val="000035E3"/>
    <w:rsid w:val="0001051D"/>
    <w:rsid w:val="0001236D"/>
    <w:rsid w:val="00023359"/>
    <w:rsid w:val="000350C7"/>
    <w:rsid w:val="00035F0D"/>
    <w:rsid w:val="00040574"/>
    <w:rsid w:val="00041686"/>
    <w:rsid w:val="000426B0"/>
    <w:rsid w:val="000434AE"/>
    <w:rsid w:val="00044BBE"/>
    <w:rsid w:val="000522B9"/>
    <w:rsid w:val="00052E1D"/>
    <w:rsid w:val="0005535B"/>
    <w:rsid w:val="000578B8"/>
    <w:rsid w:val="00060D86"/>
    <w:rsid w:val="0006162D"/>
    <w:rsid w:val="000648A1"/>
    <w:rsid w:val="0006763E"/>
    <w:rsid w:val="00071F4B"/>
    <w:rsid w:val="00075092"/>
    <w:rsid w:val="000768AC"/>
    <w:rsid w:val="000837D7"/>
    <w:rsid w:val="00083ADC"/>
    <w:rsid w:val="00097559"/>
    <w:rsid w:val="0009769B"/>
    <w:rsid w:val="000A222A"/>
    <w:rsid w:val="000A2303"/>
    <w:rsid w:val="000A4522"/>
    <w:rsid w:val="000A57F0"/>
    <w:rsid w:val="000C4094"/>
    <w:rsid w:val="000C5609"/>
    <w:rsid w:val="000D016E"/>
    <w:rsid w:val="000D6996"/>
    <w:rsid w:val="000F27A6"/>
    <w:rsid w:val="000F5308"/>
    <w:rsid w:val="0010087B"/>
    <w:rsid w:val="00106037"/>
    <w:rsid w:val="001157D9"/>
    <w:rsid w:val="001265BE"/>
    <w:rsid w:val="00136E9B"/>
    <w:rsid w:val="00143C3B"/>
    <w:rsid w:val="00146249"/>
    <w:rsid w:val="00146A90"/>
    <w:rsid w:val="00150677"/>
    <w:rsid w:val="00150E0B"/>
    <w:rsid w:val="0015208F"/>
    <w:rsid w:val="0015708A"/>
    <w:rsid w:val="001572F7"/>
    <w:rsid w:val="001605DA"/>
    <w:rsid w:val="001612E9"/>
    <w:rsid w:val="0016233B"/>
    <w:rsid w:val="00163CFD"/>
    <w:rsid w:val="00165E8A"/>
    <w:rsid w:val="001822D5"/>
    <w:rsid w:val="00185922"/>
    <w:rsid w:val="00185ADB"/>
    <w:rsid w:val="0018756B"/>
    <w:rsid w:val="0019008F"/>
    <w:rsid w:val="001943D2"/>
    <w:rsid w:val="00194FBC"/>
    <w:rsid w:val="001950E9"/>
    <w:rsid w:val="00195FAE"/>
    <w:rsid w:val="001A6745"/>
    <w:rsid w:val="001B109F"/>
    <w:rsid w:val="001B6728"/>
    <w:rsid w:val="001C4E8A"/>
    <w:rsid w:val="001C64B9"/>
    <w:rsid w:val="001D6D86"/>
    <w:rsid w:val="001E1A6A"/>
    <w:rsid w:val="001E5FBA"/>
    <w:rsid w:val="001F50AC"/>
    <w:rsid w:val="001F5710"/>
    <w:rsid w:val="00220A9A"/>
    <w:rsid w:val="00220C7A"/>
    <w:rsid w:val="00231859"/>
    <w:rsid w:val="00233E3C"/>
    <w:rsid w:val="002416AE"/>
    <w:rsid w:val="00243E9F"/>
    <w:rsid w:val="00245715"/>
    <w:rsid w:val="00251600"/>
    <w:rsid w:val="002520E7"/>
    <w:rsid w:val="002546BD"/>
    <w:rsid w:val="00261077"/>
    <w:rsid w:val="00262013"/>
    <w:rsid w:val="002623B0"/>
    <w:rsid w:val="002645A7"/>
    <w:rsid w:val="002662CE"/>
    <w:rsid w:val="002704CF"/>
    <w:rsid w:val="0027117C"/>
    <w:rsid w:val="002733B1"/>
    <w:rsid w:val="002773B3"/>
    <w:rsid w:val="00282BE6"/>
    <w:rsid w:val="00286525"/>
    <w:rsid w:val="002903BC"/>
    <w:rsid w:val="00290AD1"/>
    <w:rsid w:val="0029273D"/>
    <w:rsid w:val="00296FF5"/>
    <w:rsid w:val="00297D04"/>
    <w:rsid w:val="002A3576"/>
    <w:rsid w:val="002A6CB7"/>
    <w:rsid w:val="002B1F97"/>
    <w:rsid w:val="002B4266"/>
    <w:rsid w:val="002D2999"/>
    <w:rsid w:val="002E01A7"/>
    <w:rsid w:val="002E4A38"/>
    <w:rsid w:val="002E50E3"/>
    <w:rsid w:val="002E78D8"/>
    <w:rsid w:val="002F4E2F"/>
    <w:rsid w:val="00302990"/>
    <w:rsid w:val="003056ED"/>
    <w:rsid w:val="00313793"/>
    <w:rsid w:val="00321C4A"/>
    <w:rsid w:val="00325A87"/>
    <w:rsid w:val="00330E8F"/>
    <w:rsid w:val="003331DC"/>
    <w:rsid w:val="00334E80"/>
    <w:rsid w:val="00337272"/>
    <w:rsid w:val="003413CB"/>
    <w:rsid w:val="00352779"/>
    <w:rsid w:val="00354A72"/>
    <w:rsid w:val="00354CDC"/>
    <w:rsid w:val="00355466"/>
    <w:rsid w:val="00357827"/>
    <w:rsid w:val="00366234"/>
    <w:rsid w:val="0037368D"/>
    <w:rsid w:val="00375D57"/>
    <w:rsid w:val="00380453"/>
    <w:rsid w:val="003813CD"/>
    <w:rsid w:val="003818D8"/>
    <w:rsid w:val="00381C10"/>
    <w:rsid w:val="00382E23"/>
    <w:rsid w:val="00387690"/>
    <w:rsid w:val="00387AC7"/>
    <w:rsid w:val="003909C4"/>
    <w:rsid w:val="00391E42"/>
    <w:rsid w:val="00392461"/>
    <w:rsid w:val="00393199"/>
    <w:rsid w:val="003A1E7A"/>
    <w:rsid w:val="003A2607"/>
    <w:rsid w:val="003A2E57"/>
    <w:rsid w:val="003A4004"/>
    <w:rsid w:val="003A5E51"/>
    <w:rsid w:val="003B1017"/>
    <w:rsid w:val="003B13EC"/>
    <w:rsid w:val="003B4664"/>
    <w:rsid w:val="003B5B0A"/>
    <w:rsid w:val="003C1B9D"/>
    <w:rsid w:val="003C4090"/>
    <w:rsid w:val="003D02EB"/>
    <w:rsid w:val="003D3685"/>
    <w:rsid w:val="003D56DE"/>
    <w:rsid w:val="003E3D5F"/>
    <w:rsid w:val="003E51AB"/>
    <w:rsid w:val="003E5A2A"/>
    <w:rsid w:val="003F30CE"/>
    <w:rsid w:val="00400256"/>
    <w:rsid w:val="0040405F"/>
    <w:rsid w:val="004106D1"/>
    <w:rsid w:val="004120E4"/>
    <w:rsid w:val="00413968"/>
    <w:rsid w:val="00415210"/>
    <w:rsid w:val="00421789"/>
    <w:rsid w:val="00422611"/>
    <w:rsid w:val="00424516"/>
    <w:rsid w:val="00431C4D"/>
    <w:rsid w:val="00433FB2"/>
    <w:rsid w:val="00434158"/>
    <w:rsid w:val="004376EF"/>
    <w:rsid w:val="00440555"/>
    <w:rsid w:val="00444478"/>
    <w:rsid w:val="00464FAA"/>
    <w:rsid w:val="00485FE6"/>
    <w:rsid w:val="00487904"/>
    <w:rsid w:val="0049456B"/>
    <w:rsid w:val="00494D1D"/>
    <w:rsid w:val="004A73F1"/>
    <w:rsid w:val="004B2AB9"/>
    <w:rsid w:val="004B45DD"/>
    <w:rsid w:val="004C0016"/>
    <w:rsid w:val="004C0B17"/>
    <w:rsid w:val="004C316E"/>
    <w:rsid w:val="004D0337"/>
    <w:rsid w:val="004D5EB6"/>
    <w:rsid w:val="004D6070"/>
    <w:rsid w:val="004D65C5"/>
    <w:rsid w:val="004D68A7"/>
    <w:rsid w:val="004D74DA"/>
    <w:rsid w:val="004E1FF0"/>
    <w:rsid w:val="004E2983"/>
    <w:rsid w:val="004F1C9B"/>
    <w:rsid w:val="004F4D8A"/>
    <w:rsid w:val="00507316"/>
    <w:rsid w:val="00510D33"/>
    <w:rsid w:val="00512D75"/>
    <w:rsid w:val="0051301E"/>
    <w:rsid w:val="0052554F"/>
    <w:rsid w:val="00526182"/>
    <w:rsid w:val="005433A4"/>
    <w:rsid w:val="005520B3"/>
    <w:rsid w:val="00553B6E"/>
    <w:rsid w:val="00574DA9"/>
    <w:rsid w:val="00580DB3"/>
    <w:rsid w:val="00584982"/>
    <w:rsid w:val="00584C1D"/>
    <w:rsid w:val="00586964"/>
    <w:rsid w:val="005915C5"/>
    <w:rsid w:val="00593983"/>
    <w:rsid w:val="005A7DE2"/>
    <w:rsid w:val="005B5416"/>
    <w:rsid w:val="005C3D15"/>
    <w:rsid w:val="005C4326"/>
    <w:rsid w:val="005C486D"/>
    <w:rsid w:val="005C6CD7"/>
    <w:rsid w:val="005D171F"/>
    <w:rsid w:val="005D4880"/>
    <w:rsid w:val="005E52AC"/>
    <w:rsid w:val="005E5D77"/>
    <w:rsid w:val="005E7551"/>
    <w:rsid w:val="005E7C83"/>
    <w:rsid w:val="005F1FA7"/>
    <w:rsid w:val="00603162"/>
    <w:rsid w:val="00613579"/>
    <w:rsid w:val="00614425"/>
    <w:rsid w:val="00620B16"/>
    <w:rsid w:val="006224E3"/>
    <w:rsid w:val="0063109C"/>
    <w:rsid w:val="006314FD"/>
    <w:rsid w:val="0063241D"/>
    <w:rsid w:val="0064211B"/>
    <w:rsid w:val="00646D60"/>
    <w:rsid w:val="00663376"/>
    <w:rsid w:val="00665351"/>
    <w:rsid w:val="00670248"/>
    <w:rsid w:val="0067181A"/>
    <w:rsid w:val="00672F2F"/>
    <w:rsid w:val="0067496B"/>
    <w:rsid w:val="00681B50"/>
    <w:rsid w:val="00685CD2"/>
    <w:rsid w:val="006874AA"/>
    <w:rsid w:val="00692D08"/>
    <w:rsid w:val="006942A3"/>
    <w:rsid w:val="00694E0E"/>
    <w:rsid w:val="006A4A6B"/>
    <w:rsid w:val="006A5D64"/>
    <w:rsid w:val="006A742E"/>
    <w:rsid w:val="006A7887"/>
    <w:rsid w:val="006B02A6"/>
    <w:rsid w:val="006B4311"/>
    <w:rsid w:val="006C17C1"/>
    <w:rsid w:val="006C2C3D"/>
    <w:rsid w:val="006C56A6"/>
    <w:rsid w:val="006C6A8A"/>
    <w:rsid w:val="006C7B05"/>
    <w:rsid w:val="006C7E75"/>
    <w:rsid w:val="006D0C1B"/>
    <w:rsid w:val="006D0D47"/>
    <w:rsid w:val="006D530E"/>
    <w:rsid w:val="006E6046"/>
    <w:rsid w:val="006E7B55"/>
    <w:rsid w:val="006F2204"/>
    <w:rsid w:val="006F24AD"/>
    <w:rsid w:val="006F615B"/>
    <w:rsid w:val="00712409"/>
    <w:rsid w:val="00727B81"/>
    <w:rsid w:val="00736EA1"/>
    <w:rsid w:val="0074109B"/>
    <w:rsid w:val="007508DB"/>
    <w:rsid w:val="00753180"/>
    <w:rsid w:val="007547FA"/>
    <w:rsid w:val="007564B3"/>
    <w:rsid w:val="00764559"/>
    <w:rsid w:val="00772052"/>
    <w:rsid w:val="00781EF0"/>
    <w:rsid w:val="007841DF"/>
    <w:rsid w:val="00787D38"/>
    <w:rsid w:val="00790290"/>
    <w:rsid w:val="00792B43"/>
    <w:rsid w:val="007A16C6"/>
    <w:rsid w:val="007A4D48"/>
    <w:rsid w:val="007B0037"/>
    <w:rsid w:val="007B1345"/>
    <w:rsid w:val="007B597B"/>
    <w:rsid w:val="007B64A2"/>
    <w:rsid w:val="007B7FCB"/>
    <w:rsid w:val="007C4298"/>
    <w:rsid w:val="007C42FE"/>
    <w:rsid w:val="007C50FD"/>
    <w:rsid w:val="007D0839"/>
    <w:rsid w:val="007E1C4C"/>
    <w:rsid w:val="007E2119"/>
    <w:rsid w:val="007E413A"/>
    <w:rsid w:val="007E57BC"/>
    <w:rsid w:val="007F154F"/>
    <w:rsid w:val="007F416F"/>
    <w:rsid w:val="00804715"/>
    <w:rsid w:val="00804B4C"/>
    <w:rsid w:val="00807067"/>
    <w:rsid w:val="00810F39"/>
    <w:rsid w:val="008120A8"/>
    <w:rsid w:val="008173A6"/>
    <w:rsid w:val="0082027C"/>
    <w:rsid w:val="00823DFB"/>
    <w:rsid w:val="00825930"/>
    <w:rsid w:val="00837639"/>
    <w:rsid w:val="008447D1"/>
    <w:rsid w:val="00846AEF"/>
    <w:rsid w:val="0084796B"/>
    <w:rsid w:val="00847AF2"/>
    <w:rsid w:val="00847DBB"/>
    <w:rsid w:val="00851E60"/>
    <w:rsid w:val="00852615"/>
    <w:rsid w:val="00853E78"/>
    <w:rsid w:val="00862DF9"/>
    <w:rsid w:val="008642C1"/>
    <w:rsid w:val="00872434"/>
    <w:rsid w:val="0087429C"/>
    <w:rsid w:val="008746F6"/>
    <w:rsid w:val="0088002F"/>
    <w:rsid w:val="00882752"/>
    <w:rsid w:val="008847FE"/>
    <w:rsid w:val="00887463"/>
    <w:rsid w:val="008B1D93"/>
    <w:rsid w:val="008C161A"/>
    <w:rsid w:val="008C1C32"/>
    <w:rsid w:val="008C58A7"/>
    <w:rsid w:val="008D24A5"/>
    <w:rsid w:val="008D4F2F"/>
    <w:rsid w:val="008E2664"/>
    <w:rsid w:val="008E3A87"/>
    <w:rsid w:val="008E73A6"/>
    <w:rsid w:val="0090566F"/>
    <w:rsid w:val="00905713"/>
    <w:rsid w:val="00905C71"/>
    <w:rsid w:val="00914D8F"/>
    <w:rsid w:val="00914EF8"/>
    <w:rsid w:val="00917F40"/>
    <w:rsid w:val="0092014F"/>
    <w:rsid w:val="00922C8F"/>
    <w:rsid w:val="0093460F"/>
    <w:rsid w:val="00935BD3"/>
    <w:rsid w:val="00935D30"/>
    <w:rsid w:val="00940844"/>
    <w:rsid w:val="00942DC8"/>
    <w:rsid w:val="00944815"/>
    <w:rsid w:val="00963880"/>
    <w:rsid w:val="0097394E"/>
    <w:rsid w:val="009815FD"/>
    <w:rsid w:val="009829E1"/>
    <w:rsid w:val="009875FC"/>
    <w:rsid w:val="009968AD"/>
    <w:rsid w:val="009A788B"/>
    <w:rsid w:val="009B2EFC"/>
    <w:rsid w:val="009B3A54"/>
    <w:rsid w:val="009C0ED6"/>
    <w:rsid w:val="009C25D0"/>
    <w:rsid w:val="009C28D9"/>
    <w:rsid w:val="009C466E"/>
    <w:rsid w:val="009E37FA"/>
    <w:rsid w:val="009E5EEE"/>
    <w:rsid w:val="009F21ED"/>
    <w:rsid w:val="009F6F43"/>
    <w:rsid w:val="00A02F1B"/>
    <w:rsid w:val="00A05B95"/>
    <w:rsid w:val="00A0794E"/>
    <w:rsid w:val="00A12E42"/>
    <w:rsid w:val="00A2406F"/>
    <w:rsid w:val="00A254AD"/>
    <w:rsid w:val="00A25896"/>
    <w:rsid w:val="00A25EEE"/>
    <w:rsid w:val="00A277A7"/>
    <w:rsid w:val="00A35B75"/>
    <w:rsid w:val="00A35F52"/>
    <w:rsid w:val="00A40DB1"/>
    <w:rsid w:val="00A434BF"/>
    <w:rsid w:val="00A51743"/>
    <w:rsid w:val="00A54AC5"/>
    <w:rsid w:val="00A5692A"/>
    <w:rsid w:val="00A66F6D"/>
    <w:rsid w:val="00A7000C"/>
    <w:rsid w:val="00A70AF1"/>
    <w:rsid w:val="00A71D41"/>
    <w:rsid w:val="00A7285D"/>
    <w:rsid w:val="00A77A76"/>
    <w:rsid w:val="00A90BE6"/>
    <w:rsid w:val="00A95643"/>
    <w:rsid w:val="00AA2B9C"/>
    <w:rsid w:val="00AA3076"/>
    <w:rsid w:val="00AA6160"/>
    <w:rsid w:val="00AB1F0C"/>
    <w:rsid w:val="00AB4DD8"/>
    <w:rsid w:val="00AB6A73"/>
    <w:rsid w:val="00AC0709"/>
    <w:rsid w:val="00AC5669"/>
    <w:rsid w:val="00AC75CD"/>
    <w:rsid w:val="00AD69A1"/>
    <w:rsid w:val="00AE1EFB"/>
    <w:rsid w:val="00AE2E6C"/>
    <w:rsid w:val="00AE54C3"/>
    <w:rsid w:val="00AE62EF"/>
    <w:rsid w:val="00AE6539"/>
    <w:rsid w:val="00AF2033"/>
    <w:rsid w:val="00AF672D"/>
    <w:rsid w:val="00B026B3"/>
    <w:rsid w:val="00B0782D"/>
    <w:rsid w:val="00B0783C"/>
    <w:rsid w:val="00B11E38"/>
    <w:rsid w:val="00B148A0"/>
    <w:rsid w:val="00B149C7"/>
    <w:rsid w:val="00B166C8"/>
    <w:rsid w:val="00B17C70"/>
    <w:rsid w:val="00B17F90"/>
    <w:rsid w:val="00B24701"/>
    <w:rsid w:val="00B24DA5"/>
    <w:rsid w:val="00B42FBC"/>
    <w:rsid w:val="00B43D60"/>
    <w:rsid w:val="00B43EC0"/>
    <w:rsid w:val="00B55440"/>
    <w:rsid w:val="00B605F7"/>
    <w:rsid w:val="00B64C63"/>
    <w:rsid w:val="00B716F0"/>
    <w:rsid w:val="00B71F50"/>
    <w:rsid w:val="00B82C52"/>
    <w:rsid w:val="00B831BA"/>
    <w:rsid w:val="00B9473E"/>
    <w:rsid w:val="00B97194"/>
    <w:rsid w:val="00BA0169"/>
    <w:rsid w:val="00BA1A91"/>
    <w:rsid w:val="00BD4D9D"/>
    <w:rsid w:val="00BE65D2"/>
    <w:rsid w:val="00BE74CA"/>
    <w:rsid w:val="00BF0E33"/>
    <w:rsid w:val="00BF3423"/>
    <w:rsid w:val="00BF5AA3"/>
    <w:rsid w:val="00BF7596"/>
    <w:rsid w:val="00C016AF"/>
    <w:rsid w:val="00C1398B"/>
    <w:rsid w:val="00C21E3F"/>
    <w:rsid w:val="00C24051"/>
    <w:rsid w:val="00C246BA"/>
    <w:rsid w:val="00C24CA9"/>
    <w:rsid w:val="00C26405"/>
    <w:rsid w:val="00C35149"/>
    <w:rsid w:val="00C352D9"/>
    <w:rsid w:val="00C37592"/>
    <w:rsid w:val="00C40A2C"/>
    <w:rsid w:val="00C51760"/>
    <w:rsid w:val="00C56599"/>
    <w:rsid w:val="00C569CC"/>
    <w:rsid w:val="00C60F97"/>
    <w:rsid w:val="00C6521C"/>
    <w:rsid w:val="00C73568"/>
    <w:rsid w:val="00C80BCA"/>
    <w:rsid w:val="00C8520D"/>
    <w:rsid w:val="00C85487"/>
    <w:rsid w:val="00C855C0"/>
    <w:rsid w:val="00C86766"/>
    <w:rsid w:val="00C96D5E"/>
    <w:rsid w:val="00CA09B1"/>
    <w:rsid w:val="00CA21FA"/>
    <w:rsid w:val="00CB0894"/>
    <w:rsid w:val="00CB14F0"/>
    <w:rsid w:val="00CB27F5"/>
    <w:rsid w:val="00CB37DE"/>
    <w:rsid w:val="00CB3DA7"/>
    <w:rsid w:val="00CC2EFF"/>
    <w:rsid w:val="00CD09C0"/>
    <w:rsid w:val="00CD1D3A"/>
    <w:rsid w:val="00CD74B1"/>
    <w:rsid w:val="00CD79DE"/>
    <w:rsid w:val="00CE062C"/>
    <w:rsid w:val="00CE6197"/>
    <w:rsid w:val="00CE7ADA"/>
    <w:rsid w:val="00CF0139"/>
    <w:rsid w:val="00CF2591"/>
    <w:rsid w:val="00D15941"/>
    <w:rsid w:val="00D202FF"/>
    <w:rsid w:val="00D23602"/>
    <w:rsid w:val="00D35650"/>
    <w:rsid w:val="00D4219E"/>
    <w:rsid w:val="00D43A4E"/>
    <w:rsid w:val="00D61CB1"/>
    <w:rsid w:val="00D62239"/>
    <w:rsid w:val="00D646B7"/>
    <w:rsid w:val="00D70A18"/>
    <w:rsid w:val="00D70FB6"/>
    <w:rsid w:val="00D735AD"/>
    <w:rsid w:val="00D73A59"/>
    <w:rsid w:val="00D77112"/>
    <w:rsid w:val="00D779A9"/>
    <w:rsid w:val="00D829A2"/>
    <w:rsid w:val="00D83228"/>
    <w:rsid w:val="00D87CEB"/>
    <w:rsid w:val="00D910BF"/>
    <w:rsid w:val="00D9359E"/>
    <w:rsid w:val="00D93D2D"/>
    <w:rsid w:val="00D94487"/>
    <w:rsid w:val="00D95B94"/>
    <w:rsid w:val="00D97A7C"/>
    <w:rsid w:val="00DA4B6E"/>
    <w:rsid w:val="00DA5360"/>
    <w:rsid w:val="00DB03ED"/>
    <w:rsid w:val="00DB1020"/>
    <w:rsid w:val="00DB5DB4"/>
    <w:rsid w:val="00DC0C77"/>
    <w:rsid w:val="00DC6E02"/>
    <w:rsid w:val="00DD7E11"/>
    <w:rsid w:val="00DE366C"/>
    <w:rsid w:val="00DF47A7"/>
    <w:rsid w:val="00DF6028"/>
    <w:rsid w:val="00E0082B"/>
    <w:rsid w:val="00E03CD7"/>
    <w:rsid w:val="00E065AE"/>
    <w:rsid w:val="00E30E4C"/>
    <w:rsid w:val="00E3272B"/>
    <w:rsid w:val="00E32B56"/>
    <w:rsid w:val="00E405BA"/>
    <w:rsid w:val="00E429E9"/>
    <w:rsid w:val="00E50AEF"/>
    <w:rsid w:val="00E52621"/>
    <w:rsid w:val="00E605ED"/>
    <w:rsid w:val="00E62758"/>
    <w:rsid w:val="00E65ECD"/>
    <w:rsid w:val="00E717BE"/>
    <w:rsid w:val="00E73C60"/>
    <w:rsid w:val="00E81D27"/>
    <w:rsid w:val="00E906B3"/>
    <w:rsid w:val="00E91194"/>
    <w:rsid w:val="00E9122C"/>
    <w:rsid w:val="00E92785"/>
    <w:rsid w:val="00EB5600"/>
    <w:rsid w:val="00EB696D"/>
    <w:rsid w:val="00EC2119"/>
    <w:rsid w:val="00EC2C50"/>
    <w:rsid w:val="00EC559D"/>
    <w:rsid w:val="00EC57D6"/>
    <w:rsid w:val="00EC6129"/>
    <w:rsid w:val="00ED7346"/>
    <w:rsid w:val="00ED7FBF"/>
    <w:rsid w:val="00EE31D2"/>
    <w:rsid w:val="00EE3462"/>
    <w:rsid w:val="00EE4376"/>
    <w:rsid w:val="00EE5FD7"/>
    <w:rsid w:val="00EF31D4"/>
    <w:rsid w:val="00F06FBF"/>
    <w:rsid w:val="00F12CDC"/>
    <w:rsid w:val="00F14935"/>
    <w:rsid w:val="00F20912"/>
    <w:rsid w:val="00F36159"/>
    <w:rsid w:val="00F430EE"/>
    <w:rsid w:val="00F47795"/>
    <w:rsid w:val="00F47AB7"/>
    <w:rsid w:val="00F63D91"/>
    <w:rsid w:val="00F64581"/>
    <w:rsid w:val="00F72D1F"/>
    <w:rsid w:val="00F755C5"/>
    <w:rsid w:val="00F87CBE"/>
    <w:rsid w:val="00F90273"/>
    <w:rsid w:val="00F92498"/>
    <w:rsid w:val="00F93031"/>
    <w:rsid w:val="00F9428F"/>
    <w:rsid w:val="00F9689A"/>
    <w:rsid w:val="00FA2B96"/>
    <w:rsid w:val="00FB4D96"/>
    <w:rsid w:val="00FC4427"/>
    <w:rsid w:val="00FD7C6B"/>
    <w:rsid w:val="00FE0FC1"/>
    <w:rsid w:val="00FE7B92"/>
    <w:rsid w:val="00FE7E6B"/>
    <w:rsid w:val="00FF03DD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FD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14FD"/>
    <w:pPr>
      <w:keepNext/>
      <w:jc w:val="center"/>
      <w:outlineLvl w:val="0"/>
    </w:pPr>
    <w:rPr>
      <w:spacing w:val="20"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14FD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3B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903BC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6314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C4326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6314FD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903BC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31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326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6314F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14F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903B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14FD"/>
    <w:rPr>
      <w:rFonts w:cs="Times New Roman"/>
      <w:vertAlign w:val="superscript"/>
    </w:rPr>
  </w:style>
  <w:style w:type="paragraph" w:customStyle="1" w:styleId="ZnakZnakZnakZnak">
    <w:name w:val="Znak Znak Znak Znak"/>
    <w:basedOn w:val="Normalny"/>
    <w:uiPriority w:val="99"/>
    <w:rsid w:val="006314FD"/>
    <w:rPr>
      <w:szCs w:val="24"/>
    </w:rPr>
  </w:style>
  <w:style w:type="character" w:styleId="Hipercze">
    <w:name w:val="Hyperlink"/>
    <w:basedOn w:val="Domylnaczcionkaakapitu"/>
    <w:uiPriority w:val="99"/>
    <w:rsid w:val="007E57B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508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903BC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4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3BC"/>
    <w:rPr>
      <w:rFonts w:cs="Times New Roman"/>
      <w:sz w:val="2"/>
    </w:rPr>
  </w:style>
  <w:style w:type="paragraph" w:customStyle="1" w:styleId="ZnakZnakZnakZnakZnakZnakZnakZnakZnak1ZnakZnakZnakZnak">
    <w:name w:val="Znak Znak Znak Znak Znak Znak Znak Znak Znak1 Znak Znak Znak Znak"/>
    <w:basedOn w:val="Normalny"/>
    <w:uiPriority w:val="99"/>
    <w:rsid w:val="00B11E38"/>
    <w:rPr>
      <w:szCs w:val="24"/>
    </w:rPr>
  </w:style>
  <w:style w:type="paragraph" w:styleId="Akapitzlist">
    <w:name w:val="List Paragraph"/>
    <w:basedOn w:val="Normalny"/>
    <w:uiPriority w:val="34"/>
    <w:qFormat/>
    <w:rsid w:val="00A0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A684-EEA8-425B-AA43-1C8B7193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UMWM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MWideryński</dc:creator>
  <cp:lastModifiedBy>mguzowska</cp:lastModifiedBy>
  <cp:revision>2</cp:revision>
  <cp:lastPrinted>2012-01-10T10:32:00Z</cp:lastPrinted>
  <dcterms:created xsi:type="dcterms:W3CDTF">2012-02-16T08:42:00Z</dcterms:created>
  <dcterms:modified xsi:type="dcterms:W3CDTF">2012-02-16T08:42:00Z</dcterms:modified>
</cp:coreProperties>
</file>